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B22" w:rsidRDefault="00202CED">
      <w:r>
        <w:t>Состав Лота 5</w:t>
      </w:r>
    </w:p>
    <w:p w:rsidR="00202CED" w:rsidRPr="00BE1736" w:rsidRDefault="00202CED" w:rsidP="00202CED">
      <w:pPr>
        <w:ind w:firstLine="708"/>
        <w:jc w:val="center"/>
        <w:rPr>
          <w:b/>
          <w:bCs/>
          <w:lang w:eastAsia="x-none"/>
        </w:rPr>
      </w:pPr>
      <w:r w:rsidRPr="00BE1736">
        <w:rPr>
          <w:b/>
          <w:bCs/>
          <w:lang w:eastAsia="x-none"/>
        </w:rPr>
        <w:t>Лот № 5</w:t>
      </w:r>
    </w:p>
    <w:p w:rsidR="00202CED" w:rsidRDefault="00202CED" w:rsidP="00202CED">
      <w:pPr>
        <w:ind w:firstLine="708"/>
        <w:rPr>
          <w:lang w:eastAsia="x-none"/>
        </w:rPr>
      </w:pPr>
    </w:p>
    <w:p w:rsidR="00202CED" w:rsidRPr="00797E7F" w:rsidRDefault="00202CED" w:rsidP="00202CED">
      <w:pPr>
        <w:ind w:firstLine="708"/>
        <w:rPr>
          <w:lang w:eastAsia="x-none"/>
        </w:rPr>
      </w:pPr>
      <w:r w:rsidRPr="00797E7F">
        <w:rPr>
          <w:lang w:eastAsia="x-none"/>
        </w:rPr>
        <w:t>Право требования должника к Крупину Александру А</w:t>
      </w:r>
      <w:r>
        <w:rPr>
          <w:lang w:eastAsia="x-none"/>
        </w:rPr>
        <w:t>лександровичу</w:t>
      </w:r>
    </w:p>
    <w:p w:rsidR="00202CED" w:rsidRDefault="00202CED" w:rsidP="00202CED">
      <w:pPr>
        <w:ind w:firstLine="708"/>
        <w:rPr>
          <w:lang w:eastAsia="x-none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2513"/>
        <w:gridCol w:w="6809"/>
      </w:tblGrid>
      <w:tr w:rsidR="00202CED" w:rsidRPr="00797E7F" w:rsidTr="00574504">
        <w:tc>
          <w:tcPr>
            <w:tcW w:w="2513" w:type="dxa"/>
          </w:tcPr>
          <w:p w:rsidR="00202CED" w:rsidRPr="00797E7F" w:rsidRDefault="00202CED" w:rsidP="00574504">
            <w:pPr>
              <w:rPr>
                <w:b/>
                <w:bCs/>
                <w:lang w:eastAsia="x-none"/>
              </w:rPr>
            </w:pPr>
            <w:bookmarkStart w:id="0" w:name="_GoBack" w:colFirst="1" w:colLast="1"/>
            <w:r w:rsidRPr="00797E7F">
              <w:rPr>
                <w:b/>
                <w:bCs/>
                <w:lang w:eastAsia="x-none"/>
              </w:rPr>
              <w:t>Судебный акт, подтверждающий право требования</w:t>
            </w:r>
          </w:p>
        </w:tc>
        <w:tc>
          <w:tcPr>
            <w:tcW w:w="6809" w:type="dxa"/>
          </w:tcPr>
          <w:p w:rsidR="00202CED" w:rsidRPr="00797E7F" w:rsidRDefault="00202CED" w:rsidP="00574504">
            <w:pPr>
              <w:rPr>
                <w:b/>
                <w:bCs/>
                <w:lang w:eastAsia="x-none"/>
              </w:rPr>
            </w:pPr>
            <w:r w:rsidRPr="00797E7F">
              <w:rPr>
                <w:b/>
                <w:bCs/>
                <w:lang w:eastAsia="x-none"/>
              </w:rPr>
              <w:t>Состав права требования</w:t>
            </w:r>
          </w:p>
        </w:tc>
      </w:tr>
      <w:tr w:rsidR="00202CED" w:rsidRPr="00797E7F" w:rsidTr="00574504">
        <w:tc>
          <w:tcPr>
            <w:tcW w:w="2513" w:type="dxa"/>
          </w:tcPr>
          <w:p w:rsidR="00202CED" w:rsidRPr="00797E7F" w:rsidRDefault="00202CED" w:rsidP="00574504">
            <w:pPr>
              <w:rPr>
                <w:lang w:eastAsia="x-none"/>
              </w:rPr>
            </w:pPr>
            <w:r>
              <w:rPr>
                <w:lang w:eastAsia="x-none"/>
              </w:rPr>
              <w:t xml:space="preserve">Постановление Нижегородского областного </w:t>
            </w:r>
            <w:r w:rsidRPr="00797E7F">
              <w:rPr>
                <w:lang w:eastAsia="x-none"/>
              </w:rPr>
              <w:t>суда от 07.0</w:t>
            </w:r>
            <w:r>
              <w:rPr>
                <w:lang w:eastAsia="x-none"/>
              </w:rPr>
              <w:t>7</w:t>
            </w:r>
            <w:r w:rsidRPr="00797E7F">
              <w:rPr>
                <w:lang w:eastAsia="x-none"/>
              </w:rPr>
              <w:t>.2020 по</w:t>
            </w:r>
            <w:r w:rsidRPr="00975414">
              <w:rPr>
                <w:rFonts w:ascii="Arial" w:hAnsi="Arial" w:cs="Arial"/>
                <w:b/>
                <w:bCs/>
                <w:sz w:val="19"/>
                <w:szCs w:val="19"/>
                <w:shd w:val="clear" w:color="auto" w:fill="FFFFFF"/>
              </w:rPr>
              <w:t xml:space="preserve"> </w:t>
            </w:r>
            <w:r w:rsidRPr="00975414">
              <w:rPr>
                <w:lang w:eastAsia="x-none"/>
              </w:rPr>
              <w:t>дело № 2-6</w:t>
            </w:r>
            <w:r>
              <w:rPr>
                <w:lang w:eastAsia="x-none"/>
              </w:rPr>
              <w:t>47</w:t>
            </w:r>
            <w:r w:rsidRPr="00975414">
              <w:rPr>
                <w:lang w:eastAsia="x-none"/>
              </w:rPr>
              <w:t>/2020</w:t>
            </w:r>
          </w:p>
        </w:tc>
        <w:tc>
          <w:tcPr>
            <w:tcW w:w="6809" w:type="dxa"/>
          </w:tcPr>
          <w:p w:rsidR="00202CED" w:rsidRDefault="00202CED" w:rsidP="00574504">
            <w:pPr>
              <w:rPr>
                <w:lang w:eastAsia="x-none"/>
              </w:rPr>
            </w:pPr>
            <w:r>
              <w:rPr>
                <w:lang w:eastAsia="x-none"/>
              </w:rPr>
              <w:t>С Крупина Александра Александровича в польз</w:t>
            </w:r>
            <w:proofErr w:type="gramStart"/>
            <w:r>
              <w:rPr>
                <w:lang w:eastAsia="x-none"/>
              </w:rPr>
              <w:t>у ООО</w:t>
            </w:r>
            <w:proofErr w:type="gramEnd"/>
            <w:r>
              <w:rPr>
                <w:lang w:eastAsia="x-none"/>
              </w:rPr>
              <w:t xml:space="preserve"> «Рыбхоз «Борок» взыскано неосновательное обогащение в размере 150 000 руб.</w:t>
            </w:r>
          </w:p>
          <w:p w:rsidR="00202CED" w:rsidRPr="00797E7F" w:rsidRDefault="00202CED" w:rsidP="00574504">
            <w:pPr>
              <w:ind w:firstLine="708"/>
              <w:jc w:val="center"/>
              <w:rPr>
                <w:lang w:eastAsia="x-none"/>
              </w:rPr>
            </w:pPr>
          </w:p>
        </w:tc>
      </w:tr>
      <w:tr w:rsidR="00202CED" w:rsidRPr="00797E7F" w:rsidTr="00574504">
        <w:tc>
          <w:tcPr>
            <w:tcW w:w="2513" w:type="dxa"/>
          </w:tcPr>
          <w:p w:rsidR="00202CED" w:rsidRPr="00797E7F" w:rsidRDefault="00202CED" w:rsidP="00574504">
            <w:pPr>
              <w:rPr>
                <w:lang w:eastAsia="x-none"/>
              </w:rPr>
            </w:pPr>
            <w:r>
              <w:rPr>
                <w:lang w:eastAsia="x-none"/>
              </w:rPr>
              <w:t xml:space="preserve">Определение </w:t>
            </w:r>
            <w:r w:rsidRPr="00F119C2">
              <w:rPr>
                <w:lang w:eastAsia="x-none"/>
              </w:rPr>
              <w:t xml:space="preserve">Арбитражного суда Нижегородской области от </w:t>
            </w:r>
            <w:r w:rsidRPr="0043605F">
              <w:rPr>
                <w:lang w:eastAsia="x-none"/>
              </w:rPr>
              <w:t>07</w:t>
            </w:r>
            <w:r w:rsidRPr="00F119C2">
              <w:rPr>
                <w:lang w:eastAsia="x-none"/>
              </w:rPr>
              <w:t>.0</w:t>
            </w:r>
            <w:r w:rsidRPr="0043605F">
              <w:rPr>
                <w:lang w:eastAsia="x-none"/>
              </w:rPr>
              <w:t>9</w:t>
            </w:r>
            <w:r w:rsidRPr="00F119C2">
              <w:rPr>
                <w:lang w:eastAsia="x-none"/>
              </w:rPr>
              <w:t>.2020 по делу № А43-308/2019</w:t>
            </w:r>
          </w:p>
        </w:tc>
        <w:tc>
          <w:tcPr>
            <w:tcW w:w="6809" w:type="dxa"/>
          </w:tcPr>
          <w:p w:rsidR="00202CED" w:rsidRPr="00797E7F" w:rsidRDefault="00202CED" w:rsidP="00574504">
            <w:pPr>
              <w:rPr>
                <w:lang w:eastAsia="x-none"/>
              </w:rPr>
            </w:pPr>
            <w:r w:rsidRPr="0043605F">
              <w:rPr>
                <w:lang w:eastAsia="x-none"/>
              </w:rPr>
              <w:t>Призна</w:t>
            </w:r>
            <w:r>
              <w:rPr>
                <w:lang w:eastAsia="x-none"/>
              </w:rPr>
              <w:t>но</w:t>
            </w:r>
            <w:r w:rsidRPr="0043605F">
              <w:rPr>
                <w:lang w:eastAsia="x-none"/>
              </w:rPr>
              <w:t xml:space="preserve"> недействительной сделкой договор купли-продажи №1 от 10.11.2017. Примен</w:t>
            </w:r>
            <w:r>
              <w:rPr>
                <w:lang w:eastAsia="x-none"/>
              </w:rPr>
              <w:t>ены</w:t>
            </w:r>
            <w:r w:rsidRPr="0043605F">
              <w:rPr>
                <w:lang w:eastAsia="x-none"/>
              </w:rPr>
              <w:t xml:space="preserve"> последствия </w:t>
            </w:r>
            <w:r>
              <w:rPr>
                <w:lang w:eastAsia="x-none"/>
              </w:rPr>
              <w:t>н</w:t>
            </w:r>
            <w:r w:rsidRPr="0043605F">
              <w:rPr>
                <w:lang w:eastAsia="x-none"/>
              </w:rPr>
              <w:t>едействительности сделок. Взыска</w:t>
            </w:r>
            <w:r>
              <w:rPr>
                <w:lang w:eastAsia="x-none"/>
              </w:rPr>
              <w:t>но</w:t>
            </w:r>
            <w:r w:rsidRPr="0043605F">
              <w:rPr>
                <w:lang w:eastAsia="x-none"/>
              </w:rPr>
              <w:t xml:space="preserve"> с Крупина Александра Александровича в польз</w:t>
            </w:r>
            <w:proofErr w:type="gramStart"/>
            <w:r w:rsidRPr="0043605F">
              <w:rPr>
                <w:lang w:eastAsia="x-none"/>
              </w:rPr>
              <w:t>у ООО</w:t>
            </w:r>
            <w:proofErr w:type="gramEnd"/>
            <w:r w:rsidRPr="0043605F">
              <w:rPr>
                <w:lang w:eastAsia="x-none"/>
              </w:rPr>
              <w:t xml:space="preserve"> «Рыбхоз Борок» денежные средства в размере 2 704 000 руб. Взыскать с Крупина Александра Александровича в пользу ООО «Рыбхоз Борок» денежные средства в размере 4 000 руб. судебных расходов. </w:t>
            </w:r>
          </w:p>
        </w:tc>
      </w:tr>
      <w:tr w:rsidR="00202CED" w:rsidRPr="00797E7F" w:rsidTr="00574504">
        <w:tc>
          <w:tcPr>
            <w:tcW w:w="2513" w:type="dxa"/>
          </w:tcPr>
          <w:p w:rsidR="00202CED" w:rsidRDefault="00202CED" w:rsidP="00574504">
            <w:pPr>
              <w:rPr>
                <w:lang w:eastAsia="x-none"/>
              </w:rPr>
            </w:pPr>
            <w:r w:rsidRPr="00975414">
              <w:rPr>
                <w:lang w:eastAsia="x-none"/>
              </w:rPr>
              <w:t xml:space="preserve">Определение </w:t>
            </w:r>
            <w:r w:rsidRPr="00F119C2">
              <w:rPr>
                <w:lang w:eastAsia="x-none"/>
              </w:rPr>
              <w:t xml:space="preserve">Арбитражного суда Нижегородской области от </w:t>
            </w:r>
            <w:r>
              <w:rPr>
                <w:lang w:eastAsia="x-none"/>
              </w:rPr>
              <w:t>10</w:t>
            </w:r>
            <w:r w:rsidRPr="00F119C2">
              <w:rPr>
                <w:lang w:eastAsia="x-none"/>
              </w:rPr>
              <w:t>.</w:t>
            </w:r>
            <w:r>
              <w:rPr>
                <w:lang w:eastAsia="x-none"/>
              </w:rPr>
              <w:t>11</w:t>
            </w:r>
            <w:r w:rsidRPr="00F119C2">
              <w:rPr>
                <w:lang w:eastAsia="x-none"/>
              </w:rPr>
              <w:t>.2020 по делу № А43-308/2019</w:t>
            </w:r>
          </w:p>
        </w:tc>
        <w:tc>
          <w:tcPr>
            <w:tcW w:w="6809" w:type="dxa"/>
          </w:tcPr>
          <w:p w:rsidR="00202CED" w:rsidRPr="0043605F" w:rsidRDefault="00202CED" w:rsidP="00574504">
            <w:pPr>
              <w:rPr>
                <w:lang w:eastAsia="x-none"/>
              </w:rPr>
            </w:pPr>
            <w:r w:rsidRPr="00975414">
              <w:rPr>
                <w:lang w:eastAsia="x-none"/>
              </w:rPr>
              <w:t>Призна</w:t>
            </w:r>
            <w:r>
              <w:rPr>
                <w:lang w:eastAsia="x-none"/>
              </w:rPr>
              <w:t>но</w:t>
            </w:r>
            <w:r w:rsidRPr="00975414">
              <w:rPr>
                <w:lang w:eastAsia="x-none"/>
              </w:rPr>
              <w:t xml:space="preserve"> недействительной сделкой выдач</w:t>
            </w:r>
            <w:r>
              <w:rPr>
                <w:lang w:eastAsia="x-none"/>
              </w:rPr>
              <w:t>а</w:t>
            </w:r>
            <w:r w:rsidRPr="00975414">
              <w:rPr>
                <w:lang w:eastAsia="x-none"/>
              </w:rPr>
              <w:t xml:space="preserve"> из кассы общества с ограниченной ответственностью «Рыбхоз «Борок» денежных сре</w:t>
            </w:r>
            <w:proofErr w:type="gramStart"/>
            <w:r w:rsidRPr="00975414">
              <w:rPr>
                <w:lang w:eastAsia="x-none"/>
              </w:rPr>
              <w:t>дств Кр</w:t>
            </w:r>
            <w:proofErr w:type="gramEnd"/>
            <w:r w:rsidRPr="00975414">
              <w:rPr>
                <w:lang w:eastAsia="x-none"/>
              </w:rPr>
              <w:t>упину Александру Александровичу на сумму 1 000 000 руб. Примен</w:t>
            </w:r>
            <w:r>
              <w:rPr>
                <w:lang w:eastAsia="x-none"/>
              </w:rPr>
              <w:t>ены</w:t>
            </w:r>
            <w:r w:rsidRPr="00975414">
              <w:rPr>
                <w:lang w:eastAsia="x-none"/>
              </w:rPr>
              <w:t xml:space="preserve"> последствия недействительности сделок. Взыска</w:t>
            </w:r>
            <w:r>
              <w:rPr>
                <w:lang w:eastAsia="x-none"/>
              </w:rPr>
              <w:t>но</w:t>
            </w:r>
            <w:r w:rsidRPr="00975414">
              <w:rPr>
                <w:lang w:eastAsia="x-none"/>
              </w:rPr>
              <w:t xml:space="preserve"> с Крупина Александра Александровича в пользу общества с ограниченной ответственностью «Рыбхоз «Борок» (ИНН 5250007135, ОГРН 1025201989856) денежные средства в сумме 850 000 руб.</w:t>
            </w:r>
          </w:p>
        </w:tc>
      </w:tr>
      <w:bookmarkEnd w:id="0"/>
    </w:tbl>
    <w:p w:rsidR="00202CED" w:rsidRDefault="00202CED" w:rsidP="00202CED">
      <w:pPr>
        <w:rPr>
          <w:lang w:eastAsia="x-none"/>
        </w:rPr>
      </w:pPr>
    </w:p>
    <w:p w:rsidR="00202CED" w:rsidRPr="0043605F" w:rsidRDefault="00202CED" w:rsidP="00202CED">
      <w:pPr>
        <w:rPr>
          <w:lang w:eastAsia="x-none"/>
        </w:rPr>
      </w:pPr>
      <w:r w:rsidRPr="0043605F">
        <w:rPr>
          <w:lang w:eastAsia="x-none"/>
        </w:rPr>
        <w:t xml:space="preserve">Начальная цена права требования по лоту: </w:t>
      </w:r>
      <w:r>
        <w:rPr>
          <w:b/>
          <w:bCs/>
          <w:lang w:eastAsia="x-none"/>
        </w:rPr>
        <w:t>3 708 000</w:t>
      </w:r>
      <w:r w:rsidRPr="0043605F">
        <w:rPr>
          <w:b/>
          <w:bCs/>
          <w:lang w:eastAsia="x-none"/>
        </w:rPr>
        <w:t xml:space="preserve"> руб.</w:t>
      </w:r>
      <w:r w:rsidRPr="0043605F">
        <w:rPr>
          <w:lang w:eastAsia="x-none"/>
        </w:rPr>
        <w:t xml:space="preserve"> (</w:t>
      </w:r>
      <w:r>
        <w:rPr>
          <w:lang w:eastAsia="x-none"/>
        </w:rPr>
        <w:t>три миллиона семьсот восемь тысяч рублей</w:t>
      </w:r>
      <w:r w:rsidRPr="0043605F">
        <w:rPr>
          <w:lang w:eastAsia="x-none"/>
        </w:rPr>
        <w:t>).</w:t>
      </w:r>
    </w:p>
    <w:p w:rsidR="00202CED" w:rsidRDefault="00202CED"/>
    <w:sectPr w:rsidR="00202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ED"/>
    <w:rsid w:val="00202CED"/>
    <w:rsid w:val="0080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1220</Characters>
  <Application>Microsoft Office Word</Application>
  <DocSecurity>0</DocSecurity>
  <Lines>10</Lines>
  <Paragraphs>2</Paragraphs>
  <ScaleCrop>false</ScaleCrop>
  <Company>Microsoft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2021-03-24T09:39:00Z</dcterms:created>
  <dcterms:modified xsi:type="dcterms:W3CDTF">2021-03-24T09:43:00Z</dcterms:modified>
</cp:coreProperties>
</file>