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8D96A" w14:textId="22D0058C" w:rsidR="002A4297" w:rsidRPr="007F6085" w:rsidRDefault="002A4297" w:rsidP="006931A5">
      <w:pPr>
        <w:spacing w:after="0" w:line="240" w:lineRule="auto"/>
        <w:ind w:left="4961"/>
        <w:jc w:val="both"/>
        <w:rPr>
          <w:rFonts w:ascii="Times New Roman" w:hAnsi="Times New Roman"/>
          <w:sz w:val="20"/>
        </w:rPr>
      </w:pPr>
      <w:permStart w:id="1502228988" w:edGrp="everyone"/>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00E11832" w:rsidRPr="00E11832">
        <w:rPr>
          <w:rFonts w:ascii="Times New Roman" w:eastAsia="Times New Roman" w:hAnsi="Times New Roman" w:cs="Times New Roman"/>
          <w:sz w:val="20"/>
          <w:szCs w:val="24"/>
        </w:rPr>
        <w:t>0122100</w:t>
      </w:r>
      <w:r w:rsidR="00EC36EF" w:rsidRPr="004440E4">
        <w:rPr>
          <w:rFonts w:ascii="Times New Roman" w:eastAsia="Times New Roman" w:hAnsi="Times New Roman" w:cs="Times New Roman"/>
          <w:sz w:val="20"/>
          <w:szCs w:val="24"/>
        </w:rPr>
        <w:t>4</w:t>
      </w:r>
      <w:r w:rsidR="00E11832" w:rsidRPr="00E11832">
        <w:rPr>
          <w:rFonts w:ascii="Times New Roman" w:eastAsia="Times New Roman" w:hAnsi="Times New Roman" w:cs="Times New Roman"/>
          <w:sz w:val="20"/>
          <w:szCs w:val="24"/>
        </w:rPr>
        <w:t>5/</w:t>
      </w:r>
      <w:r w:rsidR="00BC7F86">
        <w:rPr>
          <w:rFonts w:ascii="Times New Roman" w:hAnsi="Times New Roman"/>
          <w:sz w:val="20"/>
        </w:rPr>
        <w:t>4</w:t>
      </w:r>
    </w:p>
    <w:permEnd w:id="1502228988"/>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48A6B373"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r>
    </w:p>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56A6D443" w:rsidR="002A4297" w:rsidRPr="002A4297" w:rsidRDefault="00C61A0C" w:rsidP="00934113">
      <w:pPr>
        <w:spacing w:after="0" w:line="240" w:lineRule="auto"/>
        <w:jc w:val="center"/>
        <w:rPr>
          <w:rFonts w:ascii="Times New Roman" w:eastAsia="Times New Roman" w:hAnsi="Times New Roman" w:cs="Times New Roman"/>
          <w:sz w:val="24"/>
          <w:szCs w:val="24"/>
          <w:lang w:eastAsia="ru-RU"/>
        </w:rPr>
      </w:pPr>
      <w:permStart w:id="1338663383" w:edGrp="everyone"/>
      <w:r>
        <w:rPr>
          <w:rFonts w:ascii="Times New Roman" w:eastAsia="Times New Roman" w:hAnsi="Times New Roman" w:cs="Times New Roman"/>
          <w:sz w:val="24"/>
          <w:szCs w:val="24"/>
          <w:lang w:eastAsia="ru-RU"/>
        </w:rPr>
        <w:t>г. Тверь</w:t>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r>
      <w:r w:rsidR="002A4297" w:rsidRPr="002A4297">
        <w:rPr>
          <w:rFonts w:ascii="Times New Roman" w:eastAsia="Times New Roman" w:hAnsi="Times New Roman" w:cs="Times New Roman"/>
          <w:sz w:val="24"/>
          <w:szCs w:val="24"/>
          <w:lang w:eastAsia="ru-RU"/>
        </w:rPr>
        <w:tab/>
        <w:t xml:space="preserve">              «___»_________ 20</w:t>
      </w:r>
      <w:r>
        <w:rPr>
          <w:rFonts w:ascii="Times New Roman" w:eastAsia="Times New Roman" w:hAnsi="Times New Roman" w:cs="Times New Roman"/>
          <w:sz w:val="24"/>
          <w:szCs w:val="24"/>
          <w:lang w:eastAsia="ru-RU"/>
        </w:rPr>
        <w:t xml:space="preserve">26 </w:t>
      </w:r>
      <w:r w:rsidR="002A4297" w:rsidRPr="002A4297">
        <w:rPr>
          <w:rFonts w:ascii="Times New Roman" w:eastAsia="Times New Roman" w:hAnsi="Times New Roman" w:cs="Times New Roman"/>
          <w:sz w:val="24"/>
          <w:szCs w:val="24"/>
          <w:lang w:eastAsia="ru-RU"/>
        </w:rPr>
        <w:t>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3D2FCFBA"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2"/>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3"/>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4"/>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5"/>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55CE5962"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bookmarkEnd w:id="0"/>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35565C5B" w14:textId="2C14C7F1" w:rsidR="00C61A0C" w:rsidRPr="00C66FA7" w:rsidRDefault="00C61A0C" w:rsidP="00A63AB1">
      <w:pPr>
        <w:widowControl w:val="0"/>
        <w:numPr>
          <w:ilvl w:val="3"/>
          <w:numId w:val="10"/>
        </w:numPr>
        <w:tabs>
          <w:tab w:val="left" w:pos="709"/>
        </w:tabs>
        <w:suppressAutoHyphens/>
        <w:spacing w:after="0" w:line="240" w:lineRule="auto"/>
        <w:ind w:left="0" w:firstLine="709"/>
        <w:contextualSpacing/>
        <w:jc w:val="both"/>
        <w:rPr>
          <w:rFonts w:ascii="Times New Roman" w:eastAsia="Times New Roman" w:hAnsi="Times New Roman" w:cs="Times New Roman"/>
          <w:sz w:val="24"/>
          <w:szCs w:val="24"/>
          <w:lang w:eastAsia="ru-RU"/>
        </w:rPr>
      </w:pPr>
      <w:permStart w:id="239551892" w:edGrp="everyone"/>
      <w:r w:rsidRPr="00C66FA7">
        <w:rPr>
          <w:rFonts w:ascii="Times New Roman" w:eastAsia="Times New Roman" w:hAnsi="Times New Roman" w:cs="Times New Roman"/>
          <w:sz w:val="24"/>
          <w:szCs w:val="24"/>
          <w:lang w:eastAsia="ru-RU"/>
        </w:rPr>
        <w:t>Долю в размере 6</w:t>
      </w:r>
      <w:r w:rsidR="00C66FA7" w:rsidRPr="00C66FA7">
        <w:rPr>
          <w:rFonts w:ascii="Times New Roman" w:eastAsia="Times New Roman" w:hAnsi="Times New Roman" w:cs="Times New Roman"/>
          <w:sz w:val="24"/>
          <w:szCs w:val="24"/>
          <w:lang w:eastAsia="ru-RU"/>
        </w:rPr>
        <w:t>27</w:t>
      </w:r>
      <w:r w:rsidRPr="00C66FA7">
        <w:rPr>
          <w:rFonts w:ascii="Times New Roman" w:eastAsia="Times New Roman" w:hAnsi="Times New Roman" w:cs="Times New Roman"/>
          <w:sz w:val="24"/>
          <w:szCs w:val="24"/>
          <w:lang w:eastAsia="ru-RU"/>
        </w:rPr>
        <w:t>/1</w:t>
      </w:r>
      <w:r w:rsidR="00C66FA7" w:rsidRPr="00C66FA7">
        <w:rPr>
          <w:rFonts w:ascii="Times New Roman" w:eastAsia="Times New Roman" w:hAnsi="Times New Roman" w:cs="Times New Roman"/>
          <w:sz w:val="24"/>
          <w:szCs w:val="24"/>
          <w:lang w:eastAsia="ru-RU"/>
        </w:rPr>
        <w:t>747 (равную 62,7 кв.м.)</w:t>
      </w:r>
      <w:r w:rsidRPr="00C66FA7">
        <w:rPr>
          <w:rFonts w:ascii="Times New Roman" w:eastAsia="Times New Roman" w:hAnsi="Times New Roman" w:cs="Times New Roman"/>
          <w:sz w:val="24"/>
          <w:szCs w:val="24"/>
          <w:lang w:eastAsia="ru-RU"/>
        </w:rPr>
        <w:t xml:space="preserve"> </w:t>
      </w:r>
      <w:r w:rsidR="00A63AB1" w:rsidRPr="00C66FA7">
        <w:rPr>
          <w:rFonts w:ascii="Times New Roman" w:eastAsia="Times New Roman" w:hAnsi="Times New Roman" w:cs="Times New Roman"/>
          <w:sz w:val="24"/>
          <w:szCs w:val="24"/>
          <w:lang w:eastAsia="ru-RU"/>
        </w:rPr>
        <w:t xml:space="preserve">в праве общей долевой собственности </w:t>
      </w:r>
      <w:r w:rsidR="00CC3A4F" w:rsidRPr="00C66FA7">
        <w:rPr>
          <w:rFonts w:ascii="Times New Roman" w:eastAsia="Times New Roman" w:hAnsi="Times New Roman" w:cs="Times New Roman"/>
          <w:sz w:val="24"/>
          <w:szCs w:val="24"/>
          <w:lang w:eastAsia="ru-RU"/>
        </w:rPr>
        <w:t>на нежил</w:t>
      </w:r>
      <w:r w:rsidR="00C66FA7" w:rsidRPr="00C66FA7">
        <w:rPr>
          <w:rFonts w:ascii="Times New Roman" w:eastAsia="Times New Roman" w:hAnsi="Times New Roman" w:cs="Times New Roman"/>
          <w:sz w:val="24"/>
          <w:szCs w:val="24"/>
          <w:lang w:eastAsia="ru-RU"/>
        </w:rPr>
        <w:t>ое</w:t>
      </w:r>
      <w:r w:rsidR="00CC3A4F" w:rsidRPr="00C66FA7">
        <w:rPr>
          <w:rFonts w:ascii="Times New Roman" w:eastAsia="Times New Roman" w:hAnsi="Times New Roman" w:cs="Times New Roman"/>
          <w:sz w:val="24"/>
          <w:szCs w:val="24"/>
          <w:lang w:eastAsia="ru-RU"/>
        </w:rPr>
        <w:t xml:space="preserve"> помещени</w:t>
      </w:r>
      <w:r w:rsidR="00C66FA7" w:rsidRPr="00C66FA7">
        <w:rPr>
          <w:rFonts w:ascii="Times New Roman" w:eastAsia="Times New Roman" w:hAnsi="Times New Roman" w:cs="Times New Roman"/>
          <w:sz w:val="24"/>
          <w:szCs w:val="24"/>
          <w:lang w:eastAsia="ru-RU"/>
        </w:rPr>
        <w:t>е</w:t>
      </w:r>
      <w:r w:rsidR="00CC3A4F" w:rsidRPr="00C66FA7">
        <w:rPr>
          <w:rFonts w:ascii="Times New Roman" w:eastAsia="Times New Roman" w:hAnsi="Times New Roman" w:cs="Times New Roman"/>
          <w:sz w:val="24"/>
          <w:szCs w:val="24"/>
          <w:lang w:eastAsia="ru-RU"/>
        </w:rPr>
        <w:t>,</w:t>
      </w:r>
      <w:r w:rsidR="00A63AB1" w:rsidRPr="00C66FA7">
        <w:rPr>
          <w:rFonts w:ascii="Times New Roman" w:eastAsia="Times New Roman" w:hAnsi="Times New Roman" w:cs="Times New Roman"/>
          <w:sz w:val="24"/>
          <w:szCs w:val="24"/>
          <w:lang w:eastAsia="ru-RU"/>
        </w:rPr>
        <w:t xml:space="preserve"> </w:t>
      </w:r>
      <w:r w:rsidR="00C66FA7" w:rsidRPr="00C66FA7">
        <w:rPr>
          <w:rFonts w:ascii="Times New Roman" w:eastAsia="Times New Roman" w:hAnsi="Times New Roman" w:cs="Times New Roman"/>
          <w:sz w:val="24"/>
          <w:szCs w:val="24"/>
          <w:lang w:eastAsia="ru-RU"/>
        </w:rPr>
        <w:t>помещение №I (административное), этаж № 1,</w:t>
      </w:r>
      <w:r w:rsidR="00C66FA7">
        <w:rPr>
          <w:rFonts w:ascii="Times New Roman" w:eastAsia="Times New Roman" w:hAnsi="Times New Roman" w:cs="Times New Roman"/>
          <w:sz w:val="24"/>
          <w:szCs w:val="24"/>
          <w:lang w:eastAsia="ru-RU"/>
        </w:rPr>
        <w:t xml:space="preserve"> </w:t>
      </w:r>
      <w:r w:rsidR="00C66FA7" w:rsidRPr="00C66FA7">
        <w:rPr>
          <w:rFonts w:ascii="Times New Roman" w:eastAsia="Times New Roman" w:hAnsi="Times New Roman" w:cs="Times New Roman"/>
          <w:sz w:val="24"/>
          <w:szCs w:val="24"/>
          <w:lang w:eastAsia="ru-RU"/>
        </w:rPr>
        <w:t>общей площадью 174</w:t>
      </w:r>
      <w:r w:rsidRPr="00C66FA7">
        <w:rPr>
          <w:rFonts w:ascii="Times New Roman" w:eastAsia="Times New Roman" w:hAnsi="Times New Roman" w:cs="Times New Roman"/>
          <w:sz w:val="24"/>
          <w:szCs w:val="24"/>
          <w:lang w:eastAsia="ru-RU"/>
        </w:rPr>
        <w:t>,</w:t>
      </w:r>
      <w:r w:rsidR="00C66FA7" w:rsidRPr="00C66FA7">
        <w:rPr>
          <w:rFonts w:ascii="Times New Roman" w:eastAsia="Times New Roman" w:hAnsi="Times New Roman" w:cs="Times New Roman"/>
          <w:sz w:val="24"/>
          <w:szCs w:val="24"/>
          <w:lang w:eastAsia="ru-RU"/>
        </w:rPr>
        <w:t>7</w:t>
      </w:r>
      <w:r w:rsidRPr="00C66FA7">
        <w:rPr>
          <w:rFonts w:ascii="Times New Roman" w:eastAsia="Times New Roman" w:hAnsi="Times New Roman" w:cs="Times New Roman"/>
          <w:sz w:val="24"/>
          <w:szCs w:val="24"/>
          <w:lang w:eastAsia="ru-RU"/>
        </w:rPr>
        <w:t xml:space="preserve"> кв.м. состоящую из: </w:t>
      </w:r>
    </w:p>
    <w:p w14:paraId="4D21D4D1" w14:textId="0FD68BDE" w:rsidR="00C61A0C" w:rsidRPr="00C66FA7" w:rsidRDefault="00C61A0C" w:rsidP="00CC3A4F">
      <w:pPr>
        <w:widowControl w:val="0"/>
        <w:suppressAutoHyphens/>
        <w:spacing w:after="0" w:line="240" w:lineRule="auto"/>
        <w:ind w:left="1855" w:hanging="1146"/>
        <w:contextualSpacing/>
        <w:jc w:val="both"/>
        <w:rPr>
          <w:rFonts w:ascii="Times New Roman" w:eastAsia="Times New Roman" w:hAnsi="Times New Roman" w:cs="Times New Roman"/>
          <w:sz w:val="24"/>
          <w:szCs w:val="24"/>
          <w:lang w:eastAsia="ru-RU"/>
        </w:rPr>
      </w:pPr>
      <w:r w:rsidRPr="00C66FA7">
        <w:rPr>
          <w:rFonts w:ascii="Times New Roman" w:eastAsia="Times New Roman" w:hAnsi="Times New Roman" w:cs="Times New Roman"/>
          <w:sz w:val="24"/>
          <w:szCs w:val="24"/>
          <w:lang w:eastAsia="ru-RU"/>
        </w:rPr>
        <w:t xml:space="preserve">1) помещения № </w:t>
      </w:r>
      <w:r w:rsidR="00C66FA7" w:rsidRPr="00C66FA7">
        <w:rPr>
          <w:rFonts w:ascii="Times New Roman" w:eastAsia="Times New Roman" w:hAnsi="Times New Roman" w:cs="Times New Roman"/>
          <w:sz w:val="24"/>
          <w:szCs w:val="24"/>
          <w:lang w:eastAsia="ru-RU"/>
        </w:rPr>
        <w:t>8 общей площадью 24</w:t>
      </w:r>
      <w:r w:rsidRPr="00C66FA7">
        <w:rPr>
          <w:rFonts w:ascii="Times New Roman" w:eastAsia="Times New Roman" w:hAnsi="Times New Roman" w:cs="Times New Roman"/>
          <w:sz w:val="24"/>
          <w:szCs w:val="24"/>
          <w:lang w:eastAsia="ru-RU"/>
        </w:rPr>
        <w:t>,</w:t>
      </w:r>
      <w:r w:rsidR="00C66FA7" w:rsidRPr="00C66FA7">
        <w:rPr>
          <w:rFonts w:ascii="Times New Roman" w:eastAsia="Times New Roman" w:hAnsi="Times New Roman" w:cs="Times New Roman"/>
          <w:sz w:val="24"/>
          <w:szCs w:val="24"/>
          <w:lang w:eastAsia="ru-RU"/>
        </w:rPr>
        <w:t>7</w:t>
      </w:r>
      <w:r w:rsidRPr="00C66FA7">
        <w:rPr>
          <w:rFonts w:ascii="Times New Roman" w:eastAsia="Times New Roman" w:hAnsi="Times New Roman" w:cs="Times New Roman"/>
          <w:sz w:val="24"/>
          <w:szCs w:val="24"/>
          <w:lang w:eastAsia="ru-RU"/>
        </w:rPr>
        <w:t xml:space="preserve"> кв.м,</w:t>
      </w:r>
    </w:p>
    <w:p w14:paraId="25EE33E3" w14:textId="21993411" w:rsidR="00C61A0C" w:rsidRPr="00C66FA7" w:rsidRDefault="00C61A0C" w:rsidP="00CC3A4F">
      <w:pPr>
        <w:widowControl w:val="0"/>
        <w:suppressAutoHyphens/>
        <w:spacing w:after="0" w:line="240" w:lineRule="auto"/>
        <w:ind w:left="1855" w:hanging="1146"/>
        <w:contextualSpacing/>
        <w:jc w:val="both"/>
        <w:rPr>
          <w:rFonts w:ascii="Times New Roman" w:eastAsia="Times New Roman" w:hAnsi="Times New Roman" w:cs="Times New Roman"/>
          <w:sz w:val="24"/>
          <w:szCs w:val="24"/>
          <w:lang w:eastAsia="ru-RU"/>
        </w:rPr>
      </w:pPr>
      <w:r w:rsidRPr="00C66FA7">
        <w:rPr>
          <w:rFonts w:ascii="Times New Roman" w:eastAsia="Times New Roman" w:hAnsi="Times New Roman" w:cs="Times New Roman"/>
          <w:sz w:val="24"/>
          <w:szCs w:val="24"/>
          <w:lang w:eastAsia="ru-RU"/>
        </w:rPr>
        <w:t xml:space="preserve">2) помещения № </w:t>
      </w:r>
      <w:r w:rsidR="00C66FA7" w:rsidRPr="00C66FA7">
        <w:rPr>
          <w:rFonts w:ascii="Times New Roman" w:eastAsia="Times New Roman" w:hAnsi="Times New Roman" w:cs="Times New Roman"/>
          <w:sz w:val="24"/>
          <w:szCs w:val="24"/>
          <w:lang w:eastAsia="ru-RU"/>
        </w:rPr>
        <w:t>9</w:t>
      </w:r>
      <w:r w:rsidRPr="00C66FA7">
        <w:rPr>
          <w:rFonts w:ascii="Times New Roman" w:eastAsia="Times New Roman" w:hAnsi="Times New Roman" w:cs="Times New Roman"/>
          <w:sz w:val="24"/>
          <w:szCs w:val="24"/>
          <w:lang w:eastAsia="ru-RU"/>
        </w:rPr>
        <w:t xml:space="preserve"> общей площадью </w:t>
      </w:r>
      <w:r w:rsidR="00C66FA7" w:rsidRPr="00C66FA7">
        <w:rPr>
          <w:rFonts w:ascii="Times New Roman" w:eastAsia="Times New Roman" w:hAnsi="Times New Roman" w:cs="Times New Roman"/>
          <w:sz w:val="24"/>
          <w:szCs w:val="24"/>
          <w:lang w:eastAsia="ru-RU"/>
        </w:rPr>
        <w:t>3</w:t>
      </w:r>
      <w:r w:rsidRPr="00C66FA7">
        <w:rPr>
          <w:rFonts w:ascii="Times New Roman" w:eastAsia="Times New Roman" w:hAnsi="Times New Roman" w:cs="Times New Roman"/>
          <w:sz w:val="24"/>
          <w:szCs w:val="24"/>
          <w:lang w:eastAsia="ru-RU"/>
        </w:rPr>
        <w:t>,</w:t>
      </w:r>
      <w:r w:rsidR="00C66FA7" w:rsidRPr="00C66FA7">
        <w:rPr>
          <w:rFonts w:ascii="Times New Roman" w:eastAsia="Times New Roman" w:hAnsi="Times New Roman" w:cs="Times New Roman"/>
          <w:sz w:val="24"/>
          <w:szCs w:val="24"/>
          <w:lang w:eastAsia="ru-RU"/>
        </w:rPr>
        <w:t>4</w:t>
      </w:r>
      <w:r w:rsidRPr="00C66FA7">
        <w:rPr>
          <w:rFonts w:ascii="Times New Roman" w:eastAsia="Times New Roman" w:hAnsi="Times New Roman" w:cs="Times New Roman"/>
          <w:sz w:val="24"/>
          <w:szCs w:val="24"/>
          <w:lang w:eastAsia="ru-RU"/>
        </w:rPr>
        <w:t xml:space="preserve"> кв.м;</w:t>
      </w:r>
    </w:p>
    <w:p w14:paraId="3E495CC3" w14:textId="7BFA2D09" w:rsidR="00C61A0C" w:rsidRPr="00C66FA7" w:rsidRDefault="00C61A0C" w:rsidP="00CC3A4F">
      <w:pPr>
        <w:widowControl w:val="0"/>
        <w:suppressAutoHyphens/>
        <w:spacing w:after="0" w:line="240" w:lineRule="auto"/>
        <w:ind w:left="1855" w:hanging="1146"/>
        <w:contextualSpacing/>
        <w:jc w:val="both"/>
        <w:rPr>
          <w:rFonts w:ascii="Times New Roman" w:eastAsia="Times New Roman" w:hAnsi="Times New Roman" w:cs="Times New Roman"/>
          <w:sz w:val="24"/>
          <w:szCs w:val="24"/>
          <w:lang w:eastAsia="ru-RU"/>
        </w:rPr>
      </w:pPr>
      <w:r w:rsidRPr="00C66FA7">
        <w:rPr>
          <w:rFonts w:ascii="Times New Roman" w:eastAsia="Times New Roman" w:hAnsi="Times New Roman" w:cs="Times New Roman"/>
          <w:sz w:val="24"/>
          <w:szCs w:val="24"/>
          <w:lang w:eastAsia="ru-RU"/>
        </w:rPr>
        <w:t xml:space="preserve">3) помещения № </w:t>
      </w:r>
      <w:r w:rsidR="00C66FA7" w:rsidRPr="00C66FA7">
        <w:rPr>
          <w:rFonts w:ascii="Times New Roman" w:eastAsia="Times New Roman" w:hAnsi="Times New Roman" w:cs="Times New Roman"/>
          <w:sz w:val="24"/>
          <w:szCs w:val="24"/>
          <w:lang w:eastAsia="ru-RU"/>
        </w:rPr>
        <w:t>11</w:t>
      </w:r>
      <w:r w:rsidRPr="00C66FA7">
        <w:rPr>
          <w:rFonts w:ascii="Times New Roman" w:eastAsia="Times New Roman" w:hAnsi="Times New Roman" w:cs="Times New Roman"/>
          <w:sz w:val="24"/>
          <w:szCs w:val="24"/>
          <w:lang w:eastAsia="ru-RU"/>
        </w:rPr>
        <w:t xml:space="preserve"> общей площадью </w:t>
      </w:r>
      <w:r w:rsidR="00C66FA7" w:rsidRPr="00C66FA7">
        <w:rPr>
          <w:rFonts w:ascii="Times New Roman" w:eastAsia="Times New Roman" w:hAnsi="Times New Roman" w:cs="Times New Roman"/>
          <w:sz w:val="24"/>
          <w:szCs w:val="24"/>
          <w:lang w:eastAsia="ru-RU"/>
        </w:rPr>
        <w:t>14,0</w:t>
      </w:r>
      <w:r w:rsidRPr="00C66FA7">
        <w:rPr>
          <w:rFonts w:ascii="Times New Roman" w:eastAsia="Times New Roman" w:hAnsi="Times New Roman" w:cs="Times New Roman"/>
          <w:sz w:val="24"/>
          <w:szCs w:val="24"/>
          <w:lang w:eastAsia="ru-RU"/>
        </w:rPr>
        <w:t xml:space="preserve"> кв.м.;</w:t>
      </w:r>
    </w:p>
    <w:p w14:paraId="1F7881C1" w14:textId="352BCCFB" w:rsidR="00C61A0C" w:rsidRPr="00C66FA7" w:rsidRDefault="00C61A0C" w:rsidP="00CC3A4F">
      <w:pPr>
        <w:widowControl w:val="0"/>
        <w:suppressAutoHyphens/>
        <w:spacing w:after="0" w:line="240" w:lineRule="auto"/>
        <w:ind w:left="1855" w:hanging="1146"/>
        <w:contextualSpacing/>
        <w:jc w:val="both"/>
        <w:rPr>
          <w:rFonts w:ascii="Times New Roman" w:eastAsia="Times New Roman" w:hAnsi="Times New Roman" w:cs="Times New Roman"/>
          <w:sz w:val="24"/>
          <w:szCs w:val="24"/>
          <w:lang w:eastAsia="ru-RU"/>
        </w:rPr>
      </w:pPr>
      <w:r w:rsidRPr="00C66FA7">
        <w:rPr>
          <w:rFonts w:ascii="Times New Roman" w:eastAsia="Times New Roman" w:hAnsi="Times New Roman" w:cs="Times New Roman"/>
          <w:sz w:val="24"/>
          <w:szCs w:val="24"/>
          <w:lang w:eastAsia="ru-RU"/>
        </w:rPr>
        <w:t>4) помещения № 1</w:t>
      </w:r>
      <w:r w:rsidR="00C66FA7" w:rsidRPr="00C66FA7">
        <w:rPr>
          <w:rFonts w:ascii="Times New Roman" w:eastAsia="Times New Roman" w:hAnsi="Times New Roman" w:cs="Times New Roman"/>
          <w:sz w:val="24"/>
          <w:szCs w:val="24"/>
          <w:lang w:eastAsia="ru-RU"/>
        </w:rPr>
        <w:t>2</w:t>
      </w:r>
      <w:r w:rsidRPr="00C66FA7">
        <w:rPr>
          <w:rFonts w:ascii="Times New Roman" w:eastAsia="Times New Roman" w:hAnsi="Times New Roman" w:cs="Times New Roman"/>
          <w:sz w:val="24"/>
          <w:szCs w:val="24"/>
          <w:lang w:eastAsia="ru-RU"/>
        </w:rPr>
        <w:t xml:space="preserve"> общей площадью </w:t>
      </w:r>
      <w:r w:rsidR="00C66FA7" w:rsidRPr="00C66FA7">
        <w:rPr>
          <w:rFonts w:ascii="Times New Roman" w:eastAsia="Times New Roman" w:hAnsi="Times New Roman" w:cs="Times New Roman"/>
          <w:sz w:val="24"/>
          <w:szCs w:val="24"/>
          <w:lang w:eastAsia="ru-RU"/>
        </w:rPr>
        <w:t>11</w:t>
      </w:r>
      <w:r w:rsidRPr="00C66FA7">
        <w:rPr>
          <w:rFonts w:ascii="Times New Roman" w:eastAsia="Times New Roman" w:hAnsi="Times New Roman" w:cs="Times New Roman"/>
          <w:sz w:val="24"/>
          <w:szCs w:val="24"/>
          <w:lang w:eastAsia="ru-RU"/>
        </w:rPr>
        <w:t>,</w:t>
      </w:r>
      <w:r w:rsidR="00C66FA7" w:rsidRPr="00C66FA7">
        <w:rPr>
          <w:rFonts w:ascii="Times New Roman" w:eastAsia="Times New Roman" w:hAnsi="Times New Roman" w:cs="Times New Roman"/>
          <w:sz w:val="24"/>
          <w:szCs w:val="24"/>
          <w:lang w:eastAsia="ru-RU"/>
        </w:rPr>
        <w:t>8</w:t>
      </w:r>
      <w:r w:rsidRPr="00C66FA7">
        <w:rPr>
          <w:rFonts w:ascii="Times New Roman" w:eastAsia="Times New Roman" w:hAnsi="Times New Roman" w:cs="Times New Roman"/>
          <w:sz w:val="24"/>
          <w:szCs w:val="24"/>
          <w:lang w:eastAsia="ru-RU"/>
        </w:rPr>
        <w:t xml:space="preserve"> кв.м.;</w:t>
      </w:r>
    </w:p>
    <w:p w14:paraId="67E0601E" w14:textId="2D481AE9" w:rsidR="002A4297" w:rsidRPr="002A4297" w:rsidRDefault="00C66FA7" w:rsidP="00CC3A4F">
      <w:pPr>
        <w:widowControl w:val="0"/>
        <w:suppressAutoHyphens/>
        <w:spacing w:after="0" w:line="240" w:lineRule="auto"/>
        <w:ind w:left="12" w:firstLine="697"/>
        <w:contextualSpacing/>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5</w:t>
      </w:r>
      <w:r w:rsidR="001D22CA">
        <w:rPr>
          <w:rFonts w:ascii="Times New Roman" w:eastAsia="Times New Roman" w:hAnsi="Times New Roman" w:cs="Times New Roman"/>
          <w:sz w:val="24"/>
          <w:szCs w:val="24"/>
          <w:lang w:eastAsia="ru-RU"/>
        </w:rPr>
        <w:t xml:space="preserve">) </w:t>
      </w:r>
      <w:r w:rsidR="00C61A0C" w:rsidRPr="00C61A0C">
        <w:rPr>
          <w:rFonts w:ascii="Times New Roman" w:eastAsia="Times New Roman" w:hAnsi="Times New Roman" w:cs="Times New Roman"/>
          <w:sz w:val="24"/>
          <w:szCs w:val="24"/>
          <w:lang w:eastAsia="ru-RU"/>
        </w:rPr>
        <w:t xml:space="preserve">части, равной </w:t>
      </w:r>
      <w:r>
        <w:rPr>
          <w:rFonts w:ascii="Times New Roman" w:eastAsia="Times New Roman" w:hAnsi="Times New Roman" w:cs="Times New Roman"/>
          <w:sz w:val="24"/>
          <w:szCs w:val="24"/>
          <w:lang w:eastAsia="ru-RU"/>
        </w:rPr>
        <w:t xml:space="preserve">8,8 </w:t>
      </w:r>
      <w:r w:rsidR="00C61A0C" w:rsidRPr="00C61A0C">
        <w:rPr>
          <w:rFonts w:ascii="Times New Roman" w:eastAsia="Times New Roman" w:hAnsi="Times New Roman" w:cs="Times New Roman"/>
          <w:sz w:val="24"/>
          <w:szCs w:val="24"/>
          <w:lang w:eastAsia="ru-RU"/>
        </w:rPr>
        <w:t xml:space="preserve">кв.м., помещения № </w:t>
      </w:r>
      <w:r>
        <w:rPr>
          <w:rFonts w:ascii="Times New Roman" w:eastAsia="Times New Roman" w:hAnsi="Times New Roman" w:cs="Times New Roman"/>
          <w:sz w:val="24"/>
          <w:szCs w:val="24"/>
          <w:lang w:eastAsia="ru-RU"/>
        </w:rPr>
        <w:t>1</w:t>
      </w:r>
      <w:r w:rsidR="00C61A0C" w:rsidRPr="00C61A0C">
        <w:rPr>
          <w:rFonts w:ascii="Times New Roman" w:eastAsia="Times New Roman" w:hAnsi="Times New Roman" w:cs="Times New Roman"/>
          <w:sz w:val="24"/>
          <w:szCs w:val="24"/>
          <w:lang w:eastAsia="ru-RU"/>
        </w:rPr>
        <w:t xml:space="preserve"> общей площадью </w:t>
      </w:r>
      <w:r>
        <w:rPr>
          <w:rFonts w:ascii="Times New Roman" w:eastAsia="Times New Roman" w:hAnsi="Times New Roman" w:cs="Times New Roman"/>
          <w:sz w:val="24"/>
          <w:szCs w:val="24"/>
          <w:lang w:eastAsia="ru-RU"/>
        </w:rPr>
        <w:t>1</w:t>
      </w:r>
      <w:r w:rsidR="00C61A0C" w:rsidRPr="00C61A0C">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,4</w:t>
      </w:r>
      <w:r w:rsidR="00C61A0C" w:rsidRPr="00C61A0C">
        <w:rPr>
          <w:rFonts w:ascii="Times New Roman" w:eastAsia="Times New Roman" w:hAnsi="Times New Roman" w:cs="Times New Roman"/>
          <w:sz w:val="24"/>
          <w:szCs w:val="24"/>
          <w:lang w:eastAsia="ru-RU"/>
        </w:rPr>
        <w:t xml:space="preserve"> кв.м,                                                                                    </w:t>
      </w:r>
      <w:r>
        <w:rPr>
          <w:rFonts w:ascii="Times New Roman" w:eastAsia="Times New Roman" w:hAnsi="Times New Roman" w:cs="Times New Roman"/>
          <w:sz w:val="24"/>
          <w:szCs w:val="24"/>
          <w:lang w:eastAsia="ru-RU"/>
        </w:rPr>
        <w:t>(далее именуемые – «Объект</w:t>
      </w:r>
      <w:r w:rsidR="00C61A0C" w:rsidRPr="00C61A0C">
        <w:rPr>
          <w:rFonts w:ascii="Times New Roman" w:eastAsia="Times New Roman" w:hAnsi="Times New Roman" w:cs="Times New Roman"/>
          <w:sz w:val="24"/>
          <w:szCs w:val="24"/>
          <w:lang w:eastAsia="ru-RU"/>
        </w:rPr>
        <w:t xml:space="preserve">») в соответствии с поэтажным планом и экспликацией, являющимися </w:t>
      </w:r>
      <w:r w:rsidR="00C61A0C" w:rsidRPr="004668ED">
        <w:rPr>
          <w:rFonts w:ascii="Times New Roman" w:eastAsia="Times New Roman" w:hAnsi="Times New Roman" w:cs="Times New Roman"/>
          <w:color w:val="000000" w:themeColor="text1"/>
          <w:sz w:val="24"/>
          <w:szCs w:val="24"/>
          <w:lang w:eastAsia="ru-RU"/>
        </w:rPr>
        <w:t>неотъемлемой частью Договора (Приложение №</w:t>
      </w:r>
      <w:r w:rsidR="001D22CA">
        <w:rPr>
          <w:rFonts w:ascii="Times New Roman" w:eastAsia="Times New Roman" w:hAnsi="Times New Roman" w:cs="Times New Roman"/>
          <w:color w:val="000000" w:themeColor="text1"/>
          <w:sz w:val="24"/>
          <w:szCs w:val="24"/>
          <w:lang w:eastAsia="ru-RU"/>
        </w:rPr>
        <w:t xml:space="preserve"> 3)</w:t>
      </w:r>
      <w:r w:rsidR="002A4297" w:rsidRPr="004668ED">
        <w:rPr>
          <w:rFonts w:ascii="Times New Roman" w:eastAsia="Times New Roman" w:hAnsi="Times New Roman" w:cs="Times New Roman"/>
          <w:color w:val="000000" w:themeColor="text1"/>
          <w:sz w:val="24"/>
          <w:szCs w:val="24"/>
          <w:lang w:eastAsia="ru-RU"/>
        </w:rPr>
        <w:t xml:space="preserve"> (далее </w:t>
      </w:r>
      <w:r w:rsidR="002A4297" w:rsidRPr="002A4297">
        <w:rPr>
          <w:rFonts w:ascii="Times New Roman" w:eastAsia="Times New Roman" w:hAnsi="Times New Roman" w:cs="Times New Roman"/>
          <w:sz w:val="24"/>
          <w:szCs w:val="24"/>
          <w:lang w:eastAsia="ru-RU"/>
        </w:rPr>
        <w:t>– «</w:t>
      </w:r>
      <w:r w:rsidR="002A4297" w:rsidRPr="002A4297">
        <w:rPr>
          <w:rFonts w:ascii="Times New Roman" w:eastAsia="Times New Roman" w:hAnsi="Times New Roman" w:cs="Times New Roman"/>
          <w:b/>
          <w:sz w:val="24"/>
          <w:szCs w:val="24"/>
          <w:lang w:eastAsia="ru-RU"/>
        </w:rPr>
        <w:t>Объект</w:t>
      </w:r>
      <w:r w:rsidR="002A4297" w:rsidRPr="002A4297">
        <w:rPr>
          <w:rFonts w:ascii="Times New Roman" w:eastAsia="Times New Roman" w:hAnsi="Times New Roman" w:cs="Times New Roman"/>
          <w:sz w:val="24"/>
          <w:szCs w:val="24"/>
          <w:lang w:eastAsia="ru-RU"/>
        </w:rPr>
        <w:t>»).</w:t>
      </w:r>
    </w:p>
    <w:p w14:paraId="25D43B23" w14:textId="2BCAA160" w:rsidR="002A4297" w:rsidRPr="00C66FA7" w:rsidRDefault="002A4297" w:rsidP="00A3214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66FA7">
        <w:rPr>
          <w:rFonts w:ascii="Times New Roman" w:eastAsia="Times New Roman" w:hAnsi="Times New Roman" w:cs="Times New Roman"/>
          <w:color w:val="000000" w:themeColor="text1"/>
          <w:sz w:val="24"/>
          <w:szCs w:val="24"/>
          <w:lang w:eastAsia="ru-RU"/>
        </w:rPr>
        <w:t xml:space="preserve">Кадастровый/условный номер Объекта: </w:t>
      </w:r>
      <w:r w:rsidR="00C66FA7" w:rsidRPr="00C66FA7">
        <w:rPr>
          <w:rFonts w:ascii="Times New Roman" w:eastAsia="Times New Roman" w:hAnsi="Times New Roman" w:cs="Times New Roman"/>
          <w:color w:val="000000" w:themeColor="text1"/>
          <w:sz w:val="24"/>
          <w:szCs w:val="24"/>
          <w:lang w:eastAsia="ru-RU"/>
        </w:rPr>
        <w:t>69:03:0090156:10</w:t>
      </w:r>
      <w:r w:rsidRPr="00C66FA7">
        <w:rPr>
          <w:rFonts w:ascii="Times New Roman" w:eastAsia="Times New Roman" w:hAnsi="Times New Roman" w:cs="Times New Roman"/>
          <w:color w:val="000000" w:themeColor="text1"/>
          <w:sz w:val="24"/>
          <w:szCs w:val="24"/>
          <w:lang w:eastAsia="ru-RU"/>
        </w:rPr>
        <w:t>.</w:t>
      </w:r>
    </w:p>
    <w:p w14:paraId="59ED7831" w14:textId="01A265AA" w:rsidR="002A4297" w:rsidRPr="00C66FA7" w:rsidRDefault="002A4297" w:rsidP="006931A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C66FA7">
        <w:rPr>
          <w:rFonts w:ascii="Times New Roman" w:eastAsia="Times New Roman" w:hAnsi="Times New Roman" w:cs="Times New Roman"/>
          <w:color w:val="000000" w:themeColor="text1"/>
          <w:sz w:val="24"/>
          <w:szCs w:val="24"/>
          <w:lang w:eastAsia="ru-RU"/>
        </w:rPr>
        <w:t xml:space="preserve">Объект расположен по адресу: </w:t>
      </w:r>
      <w:r w:rsidR="00C66FA7" w:rsidRPr="00C66FA7">
        <w:rPr>
          <w:rFonts w:ascii="Times New Roman" w:eastAsia="Times New Roman" w:hAnsi="Times New Roman" w:cs="Times New Roman"/>
          <w:color w:val="000000" w:themeColor="text1"/>
          <w:sz w:val="24"/>
          <w:szCs w:val="24"/>
          <w:lang w:eastAsia="ru-RU"/>
        </w:rPr>
        <w:t>Тверская область, р-н Бельский, гп г</w:t>
      </w:r>
      <w:r w:rsidR="00B3498F">
        <w:rPr>
          <w:rFonts w:ascii="Times New Roman" w:eastAsia="Times New Roman" w:hAnsi="Times New Roman" w:cs="Times New Roman"/>
          <w:color w:val="000000" w:themeColor="text1"/>
          <w:sz w:val="24"/>
          <w:szCs w:val="24"/>
          <w:lang w:eastAsia="ru-RU"/>
        </w:rPr>
        <w:t>.</w:t>
      </w:r>
      <w:r w:rsidR="00C66FA7" w:rsidRPr="00C66FA7">
        <w:rPr>
          <w:rFonts w:ascii="Times New Roman" w:eastAsia="Times New Roman" w:hAnsi="Times New Roman" w:cs="Times New Roman"/>
          <w:color w:val="000000" w:themeColor="text1"/>
          <w:sz w:val="24"/>
          <w:szCs w:val="24"/>
          <w:lang w:eastAsia="ru-RU"/>
        </w:rPr>
        <w:t xml:space="preserve"> Белый, ул</w:t>
      </w:r>
      <w:r w:rsidR="00B3498F">
        <w:rPr>
          <w:rFonts w:ascii="Times New Roman" w:eastAsia="Times New Roman" w:hAnsi="Times New Roman" w:cs="Times New Roman"/>
          <w:color w:val="000000" w:themeColor="text1"/>
          <w:sz w:val="24"/>
          <w:szCs w:val="24"/>
          <w:lang w:eastAsia="ru-RU"/>
        </w:rPr>
        <w:t>.</w:t>
      </w:r>
      <w:r w:rsidR="00C66FA7" w:rsidRPr="00C66FA7">
        <w:rPr>
          <w:rFonts w:ascii="Times New Roman" w:eastAsia="Times New Roman" w:hAnsi="Times New Roman" w:cs="Times New Roman"/>
          <w:color w:val="000000" w:themeColor="text1"/>
          <w:sz w:val="24"/>
          <w:szCs w:val="24"/>
          <w:lang w:eastAsia="ru-RU"/>
        </w:rPr>
        <w:t xml:space="preserve"> Советская, д 3, пом I</w:t>
      </w:r>
      <w:r w:rsidRPr="00C66FA7">
        <w:rPr>
          <w:rFonts w:ascii="Times New Roman" w:eastAsia="Times New Roman" w:hAnsi="Times New Roman" w:cs="Times New Roman"/>
          <w:color w:val="000000" w:themeColor="text1"/>
          <w:sz w:val="24"/>
          <w:szCs w:val="24"/>
          <w:lang w:eastAsia="ru-RU"/>
        </w:rPr>
        <w:t>.</w:t>
      </w:r>
    </w:p>
    <w:p w14:paraId="40F0ED56" w14:textId="6DD2C9D4" w:rsidR="002E1FC4" w:rsidRPr="002E1FC4" w:rsidRDefault="002A4297" w:rsidP="002E1FC4">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2E1FC4">
        <w:rPr>
          <w:rFonts w:ascii="Times New Roman" w:eastAsia="Times New Roman" w:hAnsi="Times New Roman" w:cs="Times New Roman"/>
          <w:color w:val="000000" w:themeColor="text1"/>
          <w:sz w:val="24"/>
          <w:szCs w:val="24"/>
          <w:lang w:eastAsia="ru-RU"/>
        </w:rPr>
        <w:t xml:space="preserve">Объект принадлежит Продавцу на праве </w:t>
      </w:r>
      <w:r w:rsidR="00C66FA7" w:rsidRPr="002E1FC4">
        <w:rPr>
          <w:rFonts w:ascii="Times New Roman" w:eastAsia="Times New Roman" w:hAnsi="Times New Roman" w:cs="Times New Roman"/>
          <w:color w:val="000000" w:themeColor="text1"/>
          <w:sz w:val="24"/>
          <w:szCs w:val="24"/>
          <w:lang w:eastAsia="ru-RU"/>
        </w:rPr>
        <w:t xml:space="preserve">общей долевая собственность </w:t>
      </w:r>
      <w:r w:rsidRPr="002E1FC4">
        <w:rPr>
          <w:rFonts w:ascii="Times New Roman" w:eastAsia="Times New Roman" w:hAnsi="Times New Roman" w:cs="Times New Roman"/>
          <w:color w:val="000000" w:themeColor="text1"/>
          <w:sz w:val="24"/>
          <w:szCs w:val="24"/>
          <w:lang w:eastAsia="ru-RU"/>
        </w:rPr>
        <w:t xml:space="preserve">на основании </w:t>
      </w:r>
      <w:r w:rsidR="002E1FC4" w:rsidRPr="002E1FC4">
        <w:rPr>
          <w:rFonts w:ascii="Times New Roman" w:eastAsia="Times New Roman" w:hAnsi="Times New Roman" w:cs="Times New Roman"/>
          <w:color w:val="000000" w:themeColor="text1"/>
          <w:sz w:val="24"/>
          <w:szCs w:val="24"/>
          <w:lang w:eastAsia="ru-RU"/>
        </w:rPr>
        <w:t>Приказа Центрального</w:t>
      </w:r>
      <w:r w:rsidRPr="002E1FC4">
        <w:rPr>
          <w:rFonts w:ascii="Times New Roman" w:eastAsia="Times New Roman" w:hAnsi="Times New Roman" w:cs="Times New Roman"/>
          <w:color w:val="000000" w:themeColor="text1"/>
          <w:sz w:val="24"/>
          <w:szCs w:val="24"/>
          <w:lang w:eastAsia="ru-RU"/>
        </w:rPr>
        <w:t>_</w:t>
      </w:r>
      <w:r w:rsidR="002E1FC4" w:rsidRPr="002E1FC4">
        <w:rPr>
          <w:rFonts w:ascii="Times New Roman" w:eastAsia="Times New Roman" w:hAnsi="Times New Roman" w:cs="Times New Roman"/>
          <w:color w:val="000000" w:themeColor="text1"/>
          <w:sz w:val="24"/>
          <w:szCs w:val="24"/>
          <w:lang w:eastAsia="ru-RU"/>
        </w:rPr>
        <w:t xml:space="preserve"> Банка России №02-20 от 21.03.1991 года; Договора купли-продажи недвижимости нежилого назначения от 26.06.2014 №3-1559</w:t>
      </w:r>
      <w:r w:rsidRPr="002E1FC4">
        <w:rPr>
          <w:rFonts w:ascii="Times New Roman" w:eastAsia="Times New Roman" w:hAnsi="Times New Roman" w:cs="Times New Roman"/>
          <w:color w:val="000000" w:themeColor="text1"/>
          <w:sz w:val="24"/>
          <w:szCs w:val="24"/>
          <w:lang w:eastAsia="ru-RU"/>
        </w:rPr>
        <w:t xml:space="preserve">, о чем в Едином государственном реестре недвижимости сделана запись о регистрации </w:t>
      </w:r>
      <w:r w:rsidR="002E1FC4" w:rsidRPr="002E1FC4">
        <w:rPr>
          <w:rFonts w:ascii="Times New Roman" w:eastAsia="Times New Roman" w:hAnsi="Times New Roman" w:cs="Times New Roman"/>
          <w:color w:val="000000" w:themeColor="text1"/>
          <w:sz w:val="24"/>
          <w:szCs w:val="24"/>
          <w:lang w:eastAsia="ru-RU"/>
        </w:rPr>
        <w:t>№ 69-69-14/006/2014-339 от 04.07.2014</w:t>
      </w:r>
      <w:r w:rsidR="00DD3965" w:rsidRPr="002E1FC4">
        <w:rPr>
          <w:rFonts w:ascii="Times New Roman" w:eastAsia="Times New Roman" w:hAnsi="Times New Roman" w:cs="Times New Roman"/>
          <w:color w:val="000000" w:themeColor="text1"/>
          <w:sz w:val="24"/>
          <w:szCs w:val="24"/>
          <w:lang w:eastAsia="ru-RU"/>
        </w:rPr>
        <w:t xml:space="preserve">, что подтверждается </w:t>
      </w:r>
      <w:r w:rsidR="002E1FC4" w:rsidRPr="002E1FC4">
        <w:rPr>
          <w:rFonts w:ascii="Times New Roman" w:eastAsia="Times New Roman" w:hAnsi="Times New Roman" w:cs="Times New Roman"/>
          <w:color w:val="000000" w:themeColor="text1"/>
          <w:sz w:val="24"/>
          <w:szCs w:val="24"/>
          <w:lang w:eastAsia="ru-RU"/>
        </w:rPr>
        <w:t>Выпиской из Единого государственного реестра недвижимости об объекте недвижимости от 16.10.2025г. № КУВИ-001/2025-192662934</w:t>
      </w:r>
      <w:r w:rsidRPr="002E1FC4">
        <w:rPr>
          <w:rFonts w:ascii="Times New Roman" w:eastAsia="Times New Roman" w:hAnsi="Times New Roman" w:cs="Times New Roman"/>
          <w:color w:val="000000" w:themeColor="text1"/>
          <w:sz w:val="24"/>
          <w:szCs w:val="24"/>
          <w:lang w:eastAsia="ru-RU"/>
        </w:rPr>
        <w:t>.</w:t>
      </w:r>
    </w:p>
    <w:p w14:paraId="70B3A4D1" w14:textId="132E5CF8"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w:t>
      </w:r>
      <w:r w:rsidR="002E1FC4">
        <w:rPr>
          <w:rFonts w:ascii="Times New Roman" w:eastAsia="Times New Roman" w:hAnsi="Times New Roman" w:cs="Times New Roman"/>
          <w:sz w:val="24"/>
          <w:szCs w:val="24"/>
          <w:lang w:eastAsia="ru-RU"/>
        </w:rPr>
        <w:t>69:03:0090156:0002</w:t>
      </w:r>
      <w:r w:rsidRPr="002A4297">
        <w:rPr>
          <w:rFonts w:ascii="Times New Roman" w:eastAsia="Times New Roman" w:hAnsi="Times New Roman" w:cs="Times New Roman"/>
          <w:sz w:val="24"/>
          <w:szCs w:val="24"/>
          <w:lang w:eastAsia="ru-RU"/>
        </w:rPr>
        <w:t>, расположенном по адресу:</w:t>
      </w:r>
      <w:r w:rsidR="002E1FC4" w:rsidRPr="002E1FC4">
        <w:rPr>
          <w:rFonts w:ascii="Times New Roman" w:eastAsia="Times New Roman" w:hAnsi="Times New Roman" w:cs="Times New Roman"/>
          <w:color w:val="000000" w:themeColor="text1"/>
          <w:sz w:val="24"/>
          <w:szCs w:val="24"/>
          <w:lang w:eastAsia="ru-RU"/>
        </w:rPr>
        <w:t xml:space="preserve"> </w:t>
      </w:r>
      <w:r w:rsidR="002E1FC4" w:rsidRPr="002E1FC4">
        <w:rPr>
          <w:rFonts w:ascii="Times New Roman" w:eastAsia="Times New Roman" w:hAnsi="Times New Roman" w:cs="Times New Roman"/>
          <w:sz w:val="24"/>
          <w:szCs w:val="24"/>
          <w:lang w:eastAsia="ru-RU"/>
        </w:rPr>
        <w:t>Тверская область, р-н Бельский, г</w:t>
      </w:r>
      <w:r w:rsidR="002E1FC4">
        <w:rPr>
          <w:rFonts w:ascii="Times New Roman" w:eastAsia="Times New Roman" w:hAnsi="Times New Roman" w:cs="Times New Roman"/>
          <w:sz w:val="24"/>
          <w:szCs w:val="24"/>
          <w:lang w:eastAsia="ru-RU"/>
        </w:rPr>
        <w:t>.</w:t>
      </w:r>
      <w:r w:rsidR="002E1FC4" w:rsidRPr="002E1FC4">
        <w:rPr>
          <w:rFonts w:ascii="Times New Roman" w:eastAsia="Times New Roman" w:hAnsi="Times New Roman" w:cs="Times New Roman"/>
          <w:sz w:val="24"/>
          <w:szCs w:val="24"/>
          <w:lang w:eastAsia="ru-RU"/>
        </w:rPr>
        <w:t xml:space="preserve"> Белый, ул</w:t>
      </w:r>
      <w:r w:rsidR="002E1FC4">
        <w:rPr>
          <w:rFonts w:ascii="Times New Roman" w:eastAsia="Times New Roman" w:hAnsi="Times New Roman" w:cs="Times New Roman"/>
          <w:sz w:val="24"/>
          <w:szCs w:val="24"/>
          <w:lang w:eastAsia="ru-RU"/>
        </w:rPr>
        <w:t>.</w:t>
      </w:r>
      <w:r w:rsidR="002E1FC4" w:rsidRPr="002E1FC4">
        <w:rPr>
          <w:rFonts w:ascii="Times New Roman" w:eastAsia="Times New Roman" w:hAnsi="Times New Roman" w:cs="Times New Roman"/>
          <w:sz w:val="24"/>
          <w:szCs w:val="24"/>
          <w:lang w:eastAsia="ru-RU"/>
        </w:rPr>
        <w:t xml:space="preserve"> Советская, д 3</w:t>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002E1FC4">
        <w:rPr>
          <w:rFonts w:ascii="Times New Roman" w:eastAsia="Times New Roman" w:hAnsi="Times New Roman" w:cs="Times New Roman"/>
          <w:sz w:val="24"/>
          <w:szCs w:val="24"/>
          <w:lang w:eastAsia="ru-RU"/>
        </w:rPr>
        <w:t>аренды</w:t>
      </w:r>
      <w:r w:rsidRPr="002A4297">
        <w:rPr>
          <w:rFonts w:ascii="Times New Roman" w:eastAsia="Times New Roman" w:hAnsi="Times New Roman" w:cs="Times New Roman"/>
          <w:sz w:val="24"/>
          <w:szCs w:val="24"/>
          <w:lang w:eastAsia="ru-RU"/>
        </w:rPr>
        <w:t xml:space="preserve"> на основании </w:t>
      </w:r>
      <w:r w:rsidR="002E1FC4">
        <w:rPr>
          <w:rFonts w:ascii="Times New Roman" w:eastAsia="Times New Roman" w:hAnsi="Times New Roman" w:cs="Times New Roman"/>
          <w:sz w:val="24"/>
          <w:szCs w:val="24"/>
          <w:lang w:eastAsia="ru-RU"/>
        </w:rPr>
        <w:t>Договора аренды № 225/08 от 26.11.2008</w:t>
      </w:r>
      <w:r w:rsidRPr="002A4297">
        <w:rPr>
          <w:rFonts w:ascii="Times New Roman" w:eastAsia="Times New Roman" w:hAnsi="Times New Roman" w:cs="Times New Roman"/>
          <w:sz w:val="24"/>
          <w:szCs w:val="24"/>
          <w:lang w:eastAsia="ru-RU"/>
        </w:rPr>
        <w:t>.</w:t>
      </w:r>
    </w:p>
    <w:permEnd w:id="239551892"/>
    <w:p w14:paraId="3B428594" w14:textId="77777777" w:rsidR="00B3498F" w:rsidRPr="00B3498F" w:rsidRDefault="002A4297" w:rsidP="00B3498F">
      <w:pPr>
        <w:numPr>
          <w:ilvl w:val="1"/>
          <w:numId w:val="10"/>
        </w:numPr>
        <w:spacing w:after="0" w:line="240" w:lineRule="auto"/>
        <w:ind w:left="0" w:firstLine="709"/>
        <w:contextualSpacing/>
        <w:jc w:val="both"/>
        <w:rPr>
          <w:rFonts w:ascii="Times New Roman" w:eastAsia="Times New Roman" w:hAnsi="Times New Roman" w:cs="Times New Roman"/>
          <w:color w:val="FF0000"/>
          <w:sz w:val="24"/>
          <w:szCs w:val="24"/>
          <w:lang w:eastAsia="ru-RU"/>
        </w:rPr>
      </w:pPr>
      <w:r w:rsidRPr="002A4297">
        <w:rPr>
          <w:rFonts w:ascii="Times New Roman" w:eastAsia="Times New Roman" w:hAnsi="Times New Roman" w:cs="Times New Roman"/>
          <w:sz w:val="24"/>
          <w:szCs w:val="24"/>
          <w:lang w:eastAsia="ru-RU"/>
        </w:rPr>
        <w:lastRenderedPageBreak/>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00B3498F">
        <w:rPr>
          <w:rFonts w:ascii="Times New Roman" w:eastAsia="Times New Roman" w:hAnsi="Times New Roman" w:cs="Times New Roman"/>
          <w:sz w:val="24"/>
          <w:szCs w:val="24"/>
          <w:lang w:eastAsia="ru-RU"/>
        </w:rPr>
        <w:t xml:space="preserve">, </w:t>
      </w:r>
      <w:r w:rsidR="00B3498F" w:rsidRPr="00B3498F">
        <w:rPr>
          <w:rFonts w:ascii="Times New Roman" w:hAnsi="Times New Roman"/>
          <w:color w:val="FF0000"/>
          <w:sz w:val="24"/>
          <w:szCs w:val="24"/>
        </w:rPr>
        <w:t xml:space="preserve">за исключением: </w:t>
      </w:r>
      <w:r w:rsidR="00B3498F" w:rsidRPr="00B3498F">
        <w:rPr>
          <w:rFonts w:ascii="Times New Roman" w:hAnsi="Times New Roman"/>
          <w:b/>
          <w:i/>
          <w:color w:val="FF0000"/>
          <w:sz w:val="24"/>
          <w:szCs w:val="24"/>
        </w:rPr>
        <w:t>ограничения прав и обременения на основании Федерального Закона «Об объектах культурного наследия (памятниках истории и культуры) народов Российской Федерации», №73-ФЗ от 25.06.2002</w:t>
      </w:r>
      <w:r w:rsidR="00B3498F" w:rsidRPr="00B3498F">
        <w:rPr>
          <w:rFonts w:ascii="Times New Roman" w:hAnsi="Times New Roman"/>
          <w:color w:val="FF0000"/>
          <w:sz w:val="24"/>
          <w:szCs w:val="24"/>
        </w:rPr>
        <w:t>.</w:t>
      </w:r>
    </w:p>
    <w:p w14:paraId="020B6280" w14:textId="3A2EBB2D" w:rsidR="00B3498F" w:rsidRPr="00B3498F" w:rsidRDefault="00B3498F" w:rsidP="00B3498F">
      <w:pPr>
        <w:spacing w:after="0" w:line="240" w:lineRule="auto"/>
        <w:jc w:val="both"/>
        <w:rPr>
          <w:rFonts w:ascii="Times New Roman" w:eastAsia="Times New Roman" w:hAnsi="Times New Roman" w:cs="Times New Roman"/>
          <w:color w:val="FF0000"/>
          <w:sz w:val="24"/>
          <w:szCs w:val="24"/>
          <w:lang w:eastAsia="ru-RU"/>
        </w:rPr>
      </w:pPr>
      <w:r w:rsidRPr="00B3498F">
        <w:rPr>
          <w:rFonts w:ascii="Times New Roman" w:eastAsia="Times New Roman" w:hAnsi="Times New Roman" w:cs="Times New Roman"/>
          <w:color w:val="FF0000"/>
          <w:sz w:val="24"/>
          <w:szCs w:val="24"/>
          <w:lang w:eastAsia="ru-RU"/>
        </w:rPr>
        <w:t xml:space="preserve">             В соответствии с п.9 ст.48 Закона 73-ФЗ в случае, если к моменту заключения договора предусматривающего переход права собственности  в отношении объекта культурного наследия, включенного в реестр, не оформлены охранные документы, предусмотренные статьей 47.6 настоящего Федерального закона или пунктом 8 настоящей статьи, лицо, у которого на основании указанных договоров возникает право собственности обязано выполнять требования в отношении объекта культурного наследия, включенного в реестр, предусмотренные пунктами 1 - 3 статьи 47.3 настоящего Федерального закона, до момента вручения такому лицу охранного обязательства, предусмотренного статьей 47.6 настоящего Федерального закона.</w:t>
      </w:r>
      <w:r>
        <w:rPr>
          <w:rFonts w:ascii="Times New Roman" w:eastAsia="Times New Roman" w:hAnsi="Times New Roman" w:cs="Times New Roman"/>
          <w:color w:val="FF0000"/>
          <w:sz w:val="24"/>
          <w:szCs w:val="24"/>
          <w:lang w:eastAsia="ru-RU"/>
        </w:rPr>
        <w:t xml:space="preserve"> </w:t>
      </w:r>
    </w:p>
    <w:p w14:paraId="09CE72EA" w14:textId="77777777" w:rsidR="00B3498F" w:rsidRPr="002A4297" w:rsidRDefault="00B3498F" w:rsidP="00B3498F">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042FF781" w14:textId="4BC03DE2" w:rsidR="002A4297" w:rsidRDefault="002A4297" w:rsidP="00B3498F">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B3498F">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sidRPr="00B3498F">
        <w:rPr>
          <w:rFonts w:ascii="Times New Roman" w:eastAsia="Times New Roman" w:hAnsi="Times New Roman" w:cs="Times New Roman"/>
          <w:sz w:val="24"/>
          <w:szCs w:val="24"/>
          <w:lang w:eastAsia="ru-RU"/>
        </w:rPr>
        <w:t>него</w:t>
      </w:r>
      <w:r w:rsidRPr="00B3498F">
        <w:rPr>
          <w:rFonts w:ascii="Times New Roman" w:eastAsia="Times New Roman" w:hAnsi="Times New Roman" w:cs="Times New Roman"/>
          <w:sz w:val="24"/>
          <w:szCs w:val="24"/>
          <w:lang w:eastAsia="ru-RU"/>
        </w:rPr>
        <w:t xml:space="preserve"> к Покупателю.</w:t>
      </w:r>
    </w:p>
    <w:p w14:paraId="2912E8CF" w14:textId="46D03522" w:rsidR="00B3498F" w:rsidRPr="00B3498F" w:rsidRDefault="00B3498F" w:rsidP="00B3498F">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46AB59DB" w14:textId="46F838F7" w:rsidR="00E11832" w:rsidRPr="00E11832" w:rsidRDefault="00E11832" w:rsidP="00B3498F">
      <w:pPr>
        <w:spacing w:after="0" w:line="240" w:lineRule="auto"/>
        <w:ind w:left="709"/>
        <w:contextualSpacing/>
        <w:jc w:val="both"/>
        <w:rPr>
          <w:rFonts w:ascii="Times New Roman" w:eastAsia="Times New Roman" w:hAnsi="Times New Roman" w:cs="Times New Roman"/>
          <w:sz w:val="24"/>
          <w:szCs w:val="24"/>
          <w:lang w:eastAsia="ru-RU"/>
        </w:rPr>
      </w:pPr>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0C91E49B"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14:paraId="185C5C57" w14:textId="6FB48FE7" w:rsidR="00380223" w:rsidRPr="00380223" w:rsidRDefault="00380223" w:rsidP="0038022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380223">
        <w:rPr>
          <w:rFonts w:ascii="Times New Roman" w:eastAsia="Times New Roman" w:hAnsi="Times New Roman" w:cs="Times New Roman"/>
          <w:sz w:val="24"/>
          <w:szCs w:val="24"/>
          <w:lang w:eastAsia="ru-RU"/>
        </w:rPr>
        <w:t>Передача Объекта Покупателю осуществляется по акту приема-передачи составленному по форме Приложения № 1 к Договору, не позднее</w:t>
      </w:r>
      <w:r w:rsidR="002A4297" w:rsidRPr="009D189E">
        <w:rPr>
          <w:rFonts w:ascii="Times New Roman" w:eastAsia="Times New Roman" w:hAnsi="Times New Roman" w:cs="Times New Roman"/>
          <w:sz w:val="24"/>
          <w:szCs w:val="24"/>
          <w:lang w:eastAsia="ru-RU"/>
        </w:rPr>
        <w:t xml:space="preserve"> </w:t>
      </w:r>
      <w:r w:rsidR="002A4297" w:rsidRPr="009D189E">
        <w:rPr>
          <w:rFonts w:ascii="Times New Roman" w:eastAsia="Times New Roman" w:hAnsi="Times New Roman" w:cs="Times New Roman"/>
          <w:b/>
          <w:i/>
          <w:sz w:val="24"/>
          <w:szCs w:val="24"/>
          <w:lang w:eastAsia="ru-RU"/>
        </w:rPr>
        <w:t>не позднее</w:t>
      </w:r>
      <w:r w:rsidR="00B3498F" w:rsidRPr="009D189E">
        <w:rPr>
          <w:rFonts w:ascii="Times New Roman" w:eastAsia="Times New Roman" w:hAnsi="Times New Roman" w:cs="Times New Roman"/>
          <w:b/>
          <w:i/>
          <w:sz w:val="24"/>
          <w:szCs w:val="24"/>
          <w:lang w:eastAsia="ru-RU"/>
        </w:rPr>
        <w:t xml:space="preserve"> </w:t>
      </w:r>
      <w:r w:rsidR="00B3498F" w:rsidRPr="009D189E">
        <w:rPr>
          <w:rFonts w:ascii="Times New Roman" w:eastAsia="Times New Roman" w:hAnsi="Times New Roman" w:cs="Times New Roman"/>
          <w:b/>
          <w:bCs/>
          <w:i/>
          <w:sz w:val="24"/>
          <w:szCs w:val="24"/>
          <w:lang w:eastAsia="ru-RU"/>
        </w:rPr>
        <w:t>31 января 2027 года</w:t>
      </w:r>
      <w:bookmarkEnd w:id="2"/>
      <w:permStart w:id="882390367" w:edGrp="everyone"/>
      <w:r>
        <w:rPr>
          <w:rFonts w:ascii="Times New Roman" w:eastAsia="Times New Roman" w:hAnsi="Times New Roman" w:cs="Times New Roman"/>
          <w:sz w:val="24"/>
          <w:szCs w:val="24"/>
          <w:lang w:eastAsia="ru-RU"/>
        </w:rPr>
        <w:t xml:space="preserve">. При </w:t>
      </w:r>
      <w:r w:rsidRPr="00380223">
        <w:rPr>
          <w:rFonts w:ascii="Times New Roman" w:eastAsia="Times New Roman" w:hAnsi="Times New Roman" w:cs="Times New Roman"/>
          <w:sz w:val="24"/>
          <w:szCs w:val="24"/>
          <w:lang w:eastAsia="ru-RU"/>
        </w:rPr>
        <w:t>этом в случае, если Продавец готов передать Объект ранее указанного срока, Покупатель обязан принять Объект в течении 15 (Пятнадцати) рабочих дней со дня получения соответствующего уведомления от Продавца, при условии поступления на счет Продавца в полном объёме денежных средс</w:t>
      </w:r>
      <w:bookmarkStart w:id="3" w:name="_GoBack"/>
      <w:bookmarkEnd w:id="3"/>
      <w:r w:rsidRPr="00380223">
        <w:rPr>
          <w:rFonts w:ascii="Times New Roman" w:eastAsia="Times New Roman" w:hAnsi="Times New Roman" w:cs="Times New Roman"/>
          <w:sz w:val="24"/>
          <w:szCs w:val="24"/>
          <w:lang w:eastAsia="ru-RU"/>
        </w:rPr>
        <w:t>тв в оплату стоимости Объекта</w:t>
      </w:r>
      <w:r>
        <w:rPr>
          <w:rFonts w:ascii="Times New Roman" w:eastAsia="Times New Roman" w:hAnsi="Times New Roman" w:cs="Times New Roman"/>
          <w:sz w:val="24"/>
          <w:szCs w:val="24"/>
          <w:lang w:eastAsia="ru-RU"/>
        </w:rPr>
        <w:t>.</w:t>
      </w:r>
    </w:p>
    <w:permEnd w:id="882390367"/>
    <w:p w14:paraId="425FEAFA" w14:textId="284BDFE9" w:rsidR="002A4297" w:rsidRPr="00380223" w:rsidRDefault="002A4297" w:rsidP="00380223">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380223">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380223">
        <w:rPr>
          <w:rFonts w:ascii="Times New Roman" w:eastAsia="Times New Roman" w:hAnsi="Times New Roman" w:cs="Times New Roman"/>
          <w:sz w:val="24"/>
          <w:szCs w:val="24"/>
          <w:lang w:eastAsia="ru-RU"/>
        </w:rPr>
        <w:t xml:space="preserve"> по акту приема-передачи</w:t>
      </w:r>
      <w:r w:rsidRPr="00380223">
        <w:rPr>
          <w:rFonts w:ascii="Times New Roman" w:eastAsia="Times New Roman" w:hAnsi="Times New Roman" w:cs="Times New Roman"/>
          <w:sz w:val="24"/>
          <w:szCs w:val="24"/>
          <w:lang w:eastAsia="ru-RU"/>
        </w:rPr>
        <w:t>.</w:t>
      </w:r>
    </w:p>
    <w:p w14:paraId="74C6635E" w14:textId="34314480"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009D189E">
        <w:rPr>
          <w:rFonts w:ascii="Times New Roman" w:eastAsia="Times New Roman" w:hAnsi="Times New Roman" w:cs="Times New Roman"/>
          <w:sz w:val="24"/>
          <w:szCs w:val="24"/>
          <w:lang w:eastAsia="ru-RU"/>
        </w:rPr>
        <w:t>.</w:t>
      </w:r>
      <w:permEnd w:id="1247110118"/>
    </w:p>
    <w:p w14:paraId="79DEF239" w14:textId="26E4B5FE"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4" w:name="_Ref82097368"/>
      <w:bookmarkStart w:id="5"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700920">
        <w:rPr>
          <w:rFonts w:ascii="Times New Roman" w:eastAsia="Times New Roman" w:hAnsi="Times New Roman" w:cs="Times New Roman"/>
          <w:sz w:val="24"/>
          <w:szCs w:val="24"/>
          <w:lang w:eastAsia="ru-RU"/>
        </w:rPr>
        <w:t xml:space="preserve">Недвижимое имущество </w:t>
      </w:r>
      <w:permEnd w:id="873486656"/>
      <w:r w:rsidRPr="00700920">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w:t>
      </w:r>
      <w:r w:rsidR="00427DD8">
        <w:rPr>
          <w:rFonts w:ascii="Times New Roman" w:eastAsia="Times New Roman" w:hAnsi="Times New Roman" w:cs="Times New Roman"/>
          <w:sz w:val="24"/>
          <w:szCs w:val="24"/>
          <w:lang w:eastAsia="ru-RU"/>
        </w:rPr>
        <w:lastRenderedPageBreak/>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4"/>
      <w:bookmarkEnd w:id="5"/>
    </w:p>
    <w:p w14:paraId="78FF7641" w14:textId="7E88F702"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6"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6"/>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7" w:name="_Ref486334854"/>
    </w:p>
    <w:p w14:paraId="2A7B725D" w14:textId="6AA151E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
      </w:r>
      <w:r w:rsidRPr="002A4297">
        <w:rPr>
          <w:rFonts w:ascii="Times New Roman" w:eastAsia="Times New Roman" w:hAnsi="Times New Roman" w:cs="Times New Roman"/>
          <w:sz w:val="24"/>
          <w:szCs w:val="24"/>
          <w:lang w:eastAsia="ru-RU"/>
        </w:rPr>
        <w:t>, включая НДС (2</w:t>
      </w:r>
      <w:r w:rsidR="009D189E">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7"/>
      </w:r>
      <w:r w:rsidRPr="002A4297">
        <w:rPr>
          <w:rFonts w:ascii="Times New Roman" w:eastAsia="Times New Roman" w:hAnsi="Times New Roman" w:cs="Times New Roman"/>
          <w:sz w:val="24"/>
          <w:szCs w:val="24"/>
          <w:lang w:eastAsia="ru-RU"/>
        </w:rPr>
        <w:t>,</w:t>
      </w:r>
      <w:bookmarkEnd w:id="7"/>
      <w:r w:rsidRPr="002A4297">
        <w:rPr>
          <w:rFonts w:ascii="Times New Roman" w:eastAsia="Times New Roman" w:hAnsi="Times New Roman" w:cs="Times New Roman"/>
          <w:sz w:val="24"/>
          <w:szCs w:val="24"/>
          <w:lang w:eastAsia="ru-RU"/>
        </w:rPr>
        <w:t xml:space="preserve"> в том числе:</w:t>
      </w:r>
      <w:bookmarkEnd w:id="8"/>
    </w:p>
    <w:p w14:paraId="5CDF1A26" w14:textId="6353B54D"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w:t>
      </w:r>
      <w:r w:rsidR="009D189E">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14:paraId="3263B8DC" w14:textId="2D5981E9"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9" w:name="_Ref17967631"/>
      <w:bookmarkStart w:id="10" w:name="_Ref486334738"/>
      <w:r>
        <w:rPr>
          <w:rStyle w:val="af5"/>
          <w:sz w:val="24"/>
        </w:rPr>
        <w:footnoteReference w:id="9"/>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9"/>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87D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82174936"/>
      <w:bookmarkStart w:id="12" w:name="_Ref16861870"/>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w:t>
      </w:r>
      <w:r w:rsidR="009D189E">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0"/>
      <w:bookmarkEnd w:id="11"/>
      <w:bookmarkEnd w:id="12"/>
    </w:p>
    <w:p w14:paraId="1EFCF70C" w14:textId="40FDE87E" w:rsidR="00250BA0" w:rsidRPr="002A4297" w:rsidRDefault="00250BA0"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ermEnd w:id="1239108634"/>
    <w:p w14:paraId="699E4BC4" w14:textId="73119FA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1C4A3C9E"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6333023"/>
      <w:bookmarkStart w:id="14"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w:t>
      </w:r>
      <w:r w:rsidR="002F4C0E">
        <w:rPr>
          <w:rFonts w:ascii="Times New Roman" w:eastAsia="Times New Roman" w:hAnsi="Times New Roman" w:cs="Times New Roman"/>
          <w:sz w:val="24"/>
          <w:szCs w:val="24"/>
          <w:lang w:eastAsia="ru-RU"/>
        </w:rPr>
        <w:lastRenderedPageBreak/>
        <w:t xml:space="preserve">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13"/>
      <w:bookmarkEnd w:id="14"/>
    </w:p>
    <w:p w14:paraId="33EF72AD" w14:textId="2FC25E3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11"/>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6D1F55F1"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0928EC8" w14:textId="16CD76FE" w:rsidR="007C0172" w:rsidRPr="00CF2869" w:rsidRDefault="007C0172" w:rsidP="007C017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40593281"/>
      <w:permStart w:id="1083515043" w:edGrp="everyone"/>
      <w:r>
        <w:rPr>
          <w:rStyle w:val="af5"/>
          <w:rFonts w:eastAsia="Times New Roman"/>
          <w:sz w:val="24"/>
          <w:szCs w:val="24"/>
          <w:lang w:eastAsia="ru-RU"/>
        </w:rPr>
        <w:footnoteReference w:id="12"/>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1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sidR="004F7F1D">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w:t>
      </w:r>
      <w:r w:rsidR="004F7F1D">
        <w:rPr>
          <w:rFonts w:ascii="Times New Roman" w:eastAsia="Times New Roman" w:hAnsi="Times New Roman" w:cs="Times New Roman"/>
          <w:sz w:val="24"/>
          <w:szCs w:val="24"/>
          <w:lang w:eastAsia="ru-RU"/>
        </w:rPr>
        <w:t xml:space="preserve">возмещения указанных </w:t>
      </w:r>
      <w:r>
        <w:rPr>
          <w:rFonts w:ascii="Times New Roman" w:eastAsia="Times New Roman" w:hAnsi="Times New Roman" w:cs="Times New Roman"/>
          <w:sz w:val="24"/>
          <w:szCs w:val="24"/>
          <w:lang w:eastAsia="ru-RU"/>
        </w:rPr>
        <w:t>расходов</w:t>
      </w:r>
      <w:r w:rsidRPr="00CF2869">
        <w:rPr>
          <w:rFonts w:ascii="Times New Roman" w:eastAsia="Times New Roman" w:hAnsi="Times New Roman" w:cs="Times New Roman"/>
          <w:sz w:val="24"/>
          <w:szCs w:val="24"/>
          <w:lang w:eastAsia="ru-RU"/>
        </w:rPr>
        <w:t xml:space="preserve"> </w:t>
      </w:r>
      <w:r w:rsidR="00D120A0">
        <w:rPr>
          <w:rFonts w:ascii="Times New Roman" w:eastAsia="Times New Roman" w:hAnsi="Times New Roman" w:cs="Times New Roman"/>
          <w:sz w:val="24"/>
          <w:szCs w:val="24"/>
          <w:lang w:eastAsia="ru-RU"/>
        </w:rPr>
        <w:t xml:space="preserve">Продавца </w:t>
      </w:r>
      <w:r>
        <w:rPr>
          <w:rFonts w:ascii="Times New Roman" w:eastAsia="Times New Roman" w:hAnsi="Times New Roman" w:cs="Times New Roman"/>
          <w:sz w:val="24"/>
          <w:szCs w:val="24"/>
          <w:lang w:eastAsia="ru-RU"/>
        </w:rPr>
        <w:t>рассчитывается следующим образом:</w:t>
      </w:r>
      <w:bookmarkEnd w:id="15"/>
      <w:r w:rsidRPr="00CF2869">
        <w:rPr>
          <w:rFonts w:ascii="Times New Roman" w:eastAsia="Times New Roman" w:hAnsi="Times New Roman" w:cs="Times New Roman"/>
          <w:sz w:val="24"/>
          <w:szCs w:val="24"/>
          <w:lang w:eastAsia="ru-RU"/>
        </w:rPr>
        <w:t xml:space="preserve"> </w:t>
      </w:r>
    </w:p>
    <w:p w14:paraId="217C6CEB" w14:textId="3E08EFF9" w:rsidR="007C0172" w:rsidRPr="00F42450"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00385F8B">
        <w:rPr>
          <w:rFonts w:ascii="Times New Roman" w:eastAsia="Times New Roman" w:hAnsi="Times New Roman" w:cs="Times New Roman"/>
          <w:sz w:val="24"/>
          <w:szCs w:val="24"/>
          <w:lang w:eastAsia="ru-RU"/>
        </w:rPr>
        <w:t>НК РФ (налог на имущество)</w:t>
      </w:r>
      <w:r w:rsidRPr="00F42450">
        <w:rPr>
          <w:rFonts w:ascii="Times New Roman" w:eastAsia="Times New Roman" w:hAnsi="Times New Roman" w:cs="Times New Roman"/>
          <w:sz w:val="24"/>
          <w:szCs w:val="24"/>
          <w:lang w:eastAsia="ru-RU"/>
        </w:rPr>
        <w:t>;</w:t>
      </w:r>
    </w:p>
    <w:p w14:paraId="3D6B3A2E" w14:textId="77777777" w:rsidR="007C0172" w:rsidRPr="009E7504" w:rsidRDefault="007C0172" w:rsidP="007C017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ermEnd w:id="1083515043"/>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39654E7B"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527451584"/>
      <w:r w:rsidRPr="002A4297">
        <w:rPr>
          <w:rFonts w:ascii="Times New Roman" w:eastAsia="Times New Roman" w:hAnsi="Times New Roman" w:cs="Times New Roman"/>
          <w:sz w:val="24"/>
          <w:szCs w:val="24"/>
          <w:lang w:eastAsia="ru-RU"/>
        </w:rPr>
        <w:t>В течение</w:t>
      </w:r>
      <w:permStart w:id="2006723075" w:edGrp="everyone"/>
      <w:r w:rsidR="009D189E">
        <w:rPr>
          <w:rFonts w:ascii="Times New Roman" w:eastAsia="Times New Roman" w:hAnsi="Times New Roman" w:cs="Times New Roman"/>
          <w:sz w:val="24"/>
          <w:szCs w:val="24"/>
          <w:lang w:eastAsia="ru-RU"/>
        </w:rPr>
        <w:t xml:space="preserve"> 5 (пяти)</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lang w:eastAsia="ru-RU"/>
        </w:rPr>
        <w:t xml:space="preserve">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permStart w:id="783896458" w:edGrp="everyone"/>
      <w:r w:rsidRPr="002A4297">
        <w:rPr>
          <w:rFonts w:ascii="Times New Roman" w:eastAsia="Times New Roman" w:hAnsi="Times New Roman" w:cs="Times New Roman"/>
          <w:sz w:val="24"/>
          <w:szCs w:val="24"/>
          <w:lang w:eastAsia="ru-RU"/>
        </w:rPr>
        <w:t>.</w:t>
      </w:r>
      <w:bookmarkEnd w:id="16"/>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39500B50"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385F8B">
        <w:rPr>
          <w:rFonts w:ascii="Times New Roman" w:eastAsia="Times New Roman" w:hAnsi="Times New Roman" w:cs="Times New Roman"/>
          <w:sz w:val="24"/>
          <w:szCs w:val="24"/>
          <w:lang w:eastAsia="ru-RU"/>
        </w:rPr>
        <w:t>Одновременно с подписанием акта приема-передачи,</w:t>
      </w:r>
      <w:r w:rsidRPr="002A4297">
        <w:rPr>
          <w:rFonts w:ascii="Times New Roman" w:eastAsia="Times New Roman" w:hAnsi="Times New Roman" w:cs="Times New Roman"/>
          <w:sz w:val="24"/>
          <w:szCs w:val="24"/>
          <w:lang w:eastAsia="ru-RU"/>
        </w:rPr>
        <w:t xml:space="preserve">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 xml:space="preserve">осуществить передачу Покупателю всей имеющейся документации, относящейся к Имуществу, а также имеющихся документов, необходимых Покупателю для </w:t>
      </w:r>
      <w:r w:rsidRPr="0083595C">
        <w:rPr>
          <w:rFonts w:ascii="Times New Roman" w:eastAsia="Times New Roman" w:hAnsi="Times New Roman" w:cs="Times New Roman"/>
          <w:sz w:val="24"/>
          <w:szCs w:val="24"/>
          <w:lang w:eastAsia="ru-RU"/>
        </w:rPr>
        <w:lastRenderedPageBreak/>
        <w:t>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385F8B" w:rsidRDefault="00DD0CC4" w:rsidP="00990399">
      <w:pPr>
        <w:pStyle w:val="af3"/>
        <w:numPr>
          <w:ilvl w:val="2"/>
          <w:numId w:val="7"/>
        </w:numPr>
        <w:spacing w:after="0" w:line="240" w:lineRule="auto"/>
        <w:ind w:left="0" w:firstLine="708"/>
        <w:jc w:val="both"/>
        <w:rPr>
          <w:rFonts w:ascii="Times New Roman" w:hAnsi="Times New Roman"/>
          <w:color w:val="0070C0"/>
          <w:sz w:val="24"/>
        </w:rPr>
      </w:pPr>
      <w:permStart w:id="1005483540" w:edGrp="everyone"/>
      <w:r w:rsidRPr="00385F8B">
        <w:rPr>
          <w:rStyle w:val="af5"/>
          <w:color w:val="0070C0"/>
          <w:sz w:val="24"/>
          <w:szCs w:val="24"/>
        </w:rPr>
        <w:footnoteReference w:id="14"/>
      </w:r>
      <w:r w:rsidR="0049596E" w:rsidRPr="00385F8B">
        <w:rPr>
          <w:rFonts w:ascii="Times New Roman" w:hAnsi="Times New Roman"/>
          <w:color w:val="0070C0"/>
          <w:sz w:val="24"/>
        </w:rPr>
        <w:t>При выплате дохода</w:t>
      </w:r>
      <w:r w:rsidR="00376F98" w:rsidRPr="00385F8B">
        <w:rPr>
          <w:rStyle w:val="af5"/>
          <w:color w:val="0070C0"/>
          <w:sz w:val="24"/>
          <w:szCs w:val="24"/>
        </w:rPr>
        <w:footnoteReference w:id="15"/>
      </w:r>
      <w:r w:rsidR="0049596E" w:rsidRPr="00385F8B">
        <w:rPr>
          <w:rFonts w:ascii="Times New Roman" w:hAnsi="Times New Roman"/>
          <w:color w:val="0070C0"/>
          <w:sz w:val="24"/>
        </w:rPr>
        <w:t xml:space="preserve"> Покупателю Продавец, исполняя роль налогового агента в соответствии со статьей 226 НК РФ, </w:t>
      </w:r>
      <w:r w:rsidR="001A2958" w:rsidRPr="00385F8B">
        <w:rPr>
          <w:rFonts w:ascii="Times New Roman" w:hAnsi="Times New Roman" w:cs="Times New Roman"/>
          <w:color w:val="0070C0"/>
          <w:sz w:val="24"/>
          <w:szCs w:val="24"/>
        </w:rPr>
        <w:t xml:space="preserve">обязан </w:t>
      </w:r>
      <w:r w:rsidR="0049596E" w:rsidRPr="00385F8B">
        <w:rPr>
          <w:rFonts w:ascii="Times New Roman" w:hAnsi="Times New Roman"/>
          <w:color w:val="0070C0"/>
          <w:sz w:val="24"/>
        </w:rPr>
        <w:t>удерж</w:t>
      </w:r>
      <w:r w:rsidR="001269BB" w:rsidRPr="00385F8B">
        <w:rPr>
          <w:rFonts w:ascii="Times New Roman" w:hAnsi="Times New Roman"/>
          <w:color w:val="0070C0"/>
          <w:sz w:val="24"/>
        </w:rPr>
        <w:t>ать</w:t>
      </w:r>
      <w:r w:rsidR="0049596E" w:rsidRPr="00385F8B">
        <w:rPr>
          <w:rFonts w:ascii="Times New Roman" w:hAnsi="Times New Roman"/>
          <w:color w:val="0070C0"/>
          <w:sz w:val="24"/>
        </w:rPr>
        <w:t xml:space="preserve"> из сумм, причитающихся Покупателю, налог на доходы физических лиц (НДФЛ) по </w:t>
      </w:r>
      <w:r w:rsidR="00F1159B" w:rsidRPr="00385F8B">
        <w:rPr>
          <w:rFonts w:ascii="Times New Roman" w:hAnsi="Times New Roman" w:cs="Times New Roman"/>
          <w:color w:val="0070C0"/>
          <w:sz w:val="24"/>
          <w:szCs w:val="24"/>
        </w:rPr>
        <w:t>установленной законодательством Р</w:t>
      </w:r>
      <w:r w:rsidR="00085F82" w:rsidRPr="00385F8B">
        <w:rPr>
          <w:rFonts w:ascii="Times New Roman" w:hAnsi="Times New Roman" w:cs="Times New Roman"/>
          <w:color w:val="0070C0"/>
          <w:sz w:val="24"/>
          <w:szCs w:val="24"/>
        </w:rPr>
        <w:t xml:space="preserve">оссийской </w:t>
      </w:r>
      <w:r w:rsidR="00F1159B" w:rsidRPr="00385F8B">
        <w:rPr>
          <w:rFonts w:ascii="Times New Roman" w:hAnsi="Times New Roman" w:cs="Times New Roman"/>
          <w:color w:val="0070C0"/>
          <w:sz w:val="24"/>
          <w:szCs w:val="24"/>
        </w:rPr>
        <w:t>Ф</w:t>
      </w:r>
      <w:r w:rsidR="00085F82" w:rsidRPr="00385F8B">
        <w:rPr>
          <w:rFonts w:ascii="Times New Roman" w:hAnsi="Times New Roman" w:cs="Times New Roman"/>
          <w:color w:val="0070C0"/>
          <w:sz w:val="24"/>
          <w:szCs w:val="24"/>
        </w:rPr>
        <w:t>едерации</w:t>
      </w:r>
      <w:r w:rsidR="00F1159B" w:rsidRPr="00385F8B">
        <w:rPr>
          <w:rFonts w:ascii="Times New Roman" w:hAnsi="Times New Roman" w:cs="Times New Roman"/>
          <w:color w:val="0070C0"/>
          <w:sz w:val="24"/>
          <w:szCs w:val="24"/>
        </w:rPr>
        <w:t xml:space="preserve"> </w:t>
      </w:r>
      <w:r w:rsidR="0049596E" w:rsidRPr="00385F8B">
        <w:rPr>
          <w:rFonts w:ascii="Times New Roman" w:hAnsi="Times New Roman"/>
          <w:color w:val="0070C0"/>
          <w:sz w:val="24"/>
        </w:rPr>
        <w:t>ставке и осуществ</w:t>
      </w:r>
      <w:r w:rsidR="001269BB" w:rsidRPr="00385F8B">
        <w:rPr>
          <w:rFonts w:ascii="Times New Roman" w:hAnsi="Times New Roman"/>
          <w:color w:val="0070C0"/>
          <w:sz w:val="24"/>
        </w:rPr>
        <w:t>ить</w:t>
      </w:r>
      <w:r w:rsidR="0049596E" w:rsidRPr="00385F8B">
        <w:rPr>
          <w:rFonts w:ascii="Times New Roman" w:hAnsi="Times New Roman"/>
          <w:color w:val="0070C0"/>
          <w:sz w:val="24"/>
        </w:rPr>
        <w:t xml:space="preserve"> расчеты с бюджетом в порядке и сроки, установленные пунктами 4 и 6 статьи 226 НК РФ.</w:t>
      </w:r>
    </w:p>
    <w:permEnd w:id="1005483540"/>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14:paraId="73331BB1" w14:textId="6EFF5B73"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permStart w:id="1788676412" w:edGrp="everyone"/>
      <w:r w:rsidRPr="0083595C">
        <w:rPr>
          <w:rFonts w:ascii="Times New Roman" w:eastAsia="Times New Roman" w:hAnsi="Times New Roman" w:cs="Times New Roman"/>
          <w:sz w:val="24"/>
          <w:szCs w:val="24"/>
          <w:vertAlign w:val="superscript"/>
          <w:lang w:eastAsia="ru-RU"/>
        </w:rPr>
        <w:footnoteReference w:id="16"/>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17"/>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18"/>
    </w:p>
    <w:p w14:paraId="2932AA67" w14:textId="6EA8159B"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19"/>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18"/>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20"/>
    <w:permEnd w:id="473909943"/>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E30E9FE"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00308A9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14:paraId="53DBB246" w14:textId="46EE28F9"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14:paraId="2E531B92" w14:textId="3AEAD71B"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lastRenderedPageBreak/>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14:paraId="45557858" w14:textId="01789E92"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14:paraId="7AF6ACAB" w14:textId="2D7B7D3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14:paraId="644B211E" w14:textId="1069DEE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314265A0" w14:textId="60A2B79F"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14:paraId="3B440C4E" w14:textId="2058D2A2"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и</w:t>
      </w:r>
      <w:permStart w:id="1917014093" w:edGrp="everyone"/>
      <w:r w:rsidR="004668ED">
        <w:rPr>
          <w:rFonts w:ascii="Times New Roman" w:eastAsia="Times New Roman" w:hAnsi="Times New Roman" w:cs="Times New Roman"/>
          <w:sz w:val="24"/>
          <w:szCs w:val="24"/>
          <w:lang w:eastAsia="ru-RU"/>
        </w:rPr>
        <w:t xml:space="preserve"> 4.8, 4.11</w:t>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permEnd w:id="1917014093"/>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14:paraId="616DFB47" w14:textId="2B9CD92B"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510A95A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2"/>
    </w:p>
    <w:p w14:paraId="01F891AA" w14:textId="501FD08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0C6E8706"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14:paraId="2D87F488" w14:textId="421B36A1"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14:paraId="53BCC671" w14:textId="4362DD39"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14:paraId="0C15D05E" w14:textId="7337C86D"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14:paraId="2083F56C" w14:textId="14C2FE00"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329D6751"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1DA7BE7A" w14:textId="77777777"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14:paraId="47431221" w14:textId="77777777"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14:paraId="731B6496" w14:textId="087497C4"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7CEEBE35" w14:textId="423CEFEF"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6E03F0DC" w14:textId="77777777"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283C20A2" w14:textId="4E238B32"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14:paraId="25BCB24E" w14:textId="6FEA664C"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14:paraId="531130CD" w14:textId="77777777"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11B7F072" w14:textId="3E997662"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12577588"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3" w:name="_Ref1393199"/>
    </w:p>
    <w:bookmarkEnd w:id="23"/>
    <w:p w14:paraId="36662587" w14:textId="0065004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004668ED">
        <w:rPr>
          <w:rFonts w:ascii="Times New Roman" w:eastAsia="Times New Roman" w:hAnsi="Times New Roman" w:cs="Times New Roman"/>
          <w:sz w:val="24"/>
          <w:szCs w:val="24"/>
          <w:lang w:eastAsia="ru-RU"/>
        </w:rPr>
        <w:t>Тверской арбитражный суд</w:t>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4E2BEB2F"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24"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4"/>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w:t>
      </w:r>
      <w:r w:rsidRPr="00623348">
        <w:rPr>
          <w:rFonts w:ascii="Times New Roman" w:hAnsi="Times New Roman" w:cs="Times New Roman"/>
          <w:sz w:val="24"/>
          <w:szCs w:val="24"/>
        </w:rPr>
        <w:lastRenderedPageBreak/>
        <w:t>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5854CC03"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309CB30A"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permEnd w:id="1948844114"/>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14:paraId="6467997D" w14:textId="57843E01"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14:paraId="75783B8F" w14:textId="41CAC5B9"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19"/>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20"/>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21"/>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2070D588"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5EA78C2B"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4668ED">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w:t>
      </w:r>
      <w:r w:rsidR="004668ED">
        <w:rPr>
          <w:rFonts w:ascii="Times New Roman" w:eastAsia="Times New Roman" w:hAnsi="Times New Roman" w:cs="Times New Roman"/>
          <w:sz w:val="24"/>
          <w:szCs w:val="24"/>
          <w:lang w:eastAsia="ru-RU"/>
        </w:rPr>
        <w:t>я Продавца.</w:t>
      </w:r>
    </w:p>
    <w:p w14:paraId="38151170" w14:textId="77777777"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11598BC7" w14:textId="62673A59" w:rsidR="002A4297" w:rsidRPr="002A4297" w:rsidRDefault="00E11832"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permStart w:id="1971219526" w:edGrp="everyone"/>
      <w:r w:rsidRPr="00E11832">
        <w:rPr>
          <w:rFonts w:ascii="Times New Roman" w:eastAsia="Calibri" w:hAnsi="Times New Roman" w:cs="Times New Roman"/>
          <w:sz w:val="24"/>
          <w:szCs w:val="24"/>
        </w:rPr>
        <w:t xml:space="preserve">Приложение № </w:t>
      </w:r>
      <w:r w:rsidR="004668ED">
        <w:rPr>
          <w:rFonts w:ascii="Times New Roman" w:eastAsia="Calibri" w:hAnsi="Times New Roman" w:cs="Times New Roman"/>
          <w:sz w:val="24"/>
          <w:szCs w:val="24"/>
        </w:rPr>
        <w:t>3</w:t>
      </w:r>
      <w:r w:rsidRPr="00E11832">
        <w:rPr>
          <w:rFonts w:ascii="Times New Roman" w:eastAsia="Calibri" w:hAnsi="Times New Roman" w:cs="Times New Roman"/>
          <w:sz w:val="24"/>
          <w:szCs w:val="24"/>
        </w:rPr>
        <w:t xml:space="preserve">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35BA0285"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sidR="00D75003">
        <w:rPr>
          <w:rFonts w:ascii="Times New Roman" w:eastAsia="Times New Roman" w:hAnsi="Times New Roman" w:cs="Times New Roman"/>
          <w:b/>
          <w:sz w:val="24"/>
          <w:szCs w:val="24"/>
          <w:lang w:eastAsia="ru-RU"/>
        </w:rPr>
        <w:t>:</w:t>
      </w:r>
    </w:p>
    <w:p w14:paraId="3BC9BFDC" w14:textId="77777777"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26"/>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22"/>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23"/>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6133F147"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24"/>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14:paraId="265975F1" w14:textId="7A10F3F3"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
    <w:p w14:paraId="510E698E" w14:textId="6D76EB2E"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w:t>
      </w:r>
      <w:r w:rsidR="001D22CA" w:rsidRPr="00380223">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 №_</w:t>
      </w:r>
      <w:r w:rsidR="001D22CA" w:rsidRPr="00380223">
        <w:rPr>
          <w:rFonts w:ascii="Times New Roman" w:eastAsia="Times New Roman" w:hAnsi="Times New Roman" w:cs="Times New Roman"/>
          <w:sz w:val="24"/>
          <w:szCs w:val="24"/>
          <w:lang w:eastAsia="ru-RU"/>
        </w:rPr>
        <w:t>_________</w:t>
      </w:r>
      <w:r w:rsidRPr="002A4297">
        <w:rPr>
          <w:rFonts w:ascii="Times New Roman" w:eastAsia="Times New Roman" w:hAnsi="Times New Roman" w:cs="Times New Roman"/>
          <w:sz w:val="24"/>
          <w:szCs w:val="24"/>
          <w:lang w:eastAsia="ru-RU"/>
        </w:rPr>
        <w:t>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ermStart w:id="1417762323" w:edGrp="everyone"/>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25"/>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27"/>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28"/>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29"/>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30"/>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226A8EB6"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32"/>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33"/>
      </w:r>
    </w:p>
    <w:p w14:paraId="67793DCC" w14:textId="77777777" w:rsidR="001D22CA" w:rsidRDefault="002A4297" w:rsidP="001D22C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35"/>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36"/>
      </w:r>
      <w:r w:rsidR="001D22CA">
        <w:rPr>
          <w:rFonts w:ascii="Times New Roman" w:eastAsia="Times New Roman" w:hAnsi="Times New Roman" w:cs="Times New Roman"/>
          <w:sz w:val="24"/>
          <w:szCs w:val="24"/>
          <w:lang w:eastAsia="ru-RU"/>
        </w:rPr>
        <w:t>.</w:t>
      </w:r>
    </w:p>
    <w:p w14:paraId="0E9452ED" w14:textId="2EB817E3" w:rsidR="002A4297" w:rsidRPr="002A4297" w:rsidRDefault="002A4297" w:rsidP="001D22CA">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3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3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40"/>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4FA8D471"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2469ED98"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0ECCA096"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sidR="007D786A">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409C12D3"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816347B"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41"/>
      </w:r>
    </w:p>
    <w:p w14:paraId="7110DA86" w14:textId="4CB259C5"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A2A7D56"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двери Недвижимого имущества в количестве _________.</w:t>
      </w:r>
    </w:p>
    <w:p w14:paraId="6D471189" w14:textId="77777777"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2"/>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4579684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3"/>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4"/>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55C77607"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5"/>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4754795F"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p>
    <w:p w14:paraId="2FEB1814" w14:textId="31975591"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w:t>
      </w:r>
      <w:r w:rsidR="001D22CA" w:rsidRPr="00380223">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sz w:val="24"/>
          <w:szCs w:val="24"/>
          <w:lang w:eastAsia="ru-RU"/>
        </w:rPr>
        <w:t>_____ №_</w:t>
      </w:r>
      <w:r w:rsidR="001D22CA" w:rsidRPr="00380223">
        <w:rPr>
          <w:rFonts w:ascii="Times New Roman" w:eastAsia="Times New Roman" w:hAnsi="Times New Roman" w:cs="Times New Roman"/>
          <w:sz w:val="24"/>
          <w:szCs w:val="24"/>
          <w:lang w:eastAsia="ru-RU"/>
        </w:rPr>
        <w:t>____________</w:t>
      </w:r>
      <w:r w:rsidRPr="002A4297">
        <w:rPr>
          <w:rFonts w:ascii="Times New Roman" w:eastAsia="Times New Roman" w:hAnsi="Times New Roman" w:cs="Times New Roman"/>
          <w:sz w:val="24"/>
          <w:szCs w:val="24"/>
          <w:lang w:eastAsia="ru-RU"/>
        </w:rPr>
        <w:t>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46"/>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47"/>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48"/>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49"/>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50"/>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5EAC5EEE"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 xml:space="preserve">10 (десяти) календарных дней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0F867311"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299395546" w:edGrp="everyone"/>
            <w:permEnd w:id="1565003708"/>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57B211CE"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4F1600A3" w14:textId="091A987E" w:rsidR="00041A4E" w:rsidRPr="00CD198A" w:rsidRDefault="00041A4E" w:rsidP="004B4B0B">
      <w:pPr>
        <w:keepNext/>
        <w:keepLines/>
        <w:spacing w:before="480" w:after="0" w:line="276" w:lineRule="auto"/>
        <w:jc w:val="right"/>
        <w:outlineLvl w:val="0"/>
        <w:rPr>
          <w:rFonts w:ascii="Times New Roman" w:hAnsi="Times New Roman" w:cs="Times New Roman"/>
          <w:sz w:val="28"/>
          <w:szCs w:val="28"/>
        </w:rPr>
      </w:pPr>
      <w:permStart w:id="682501136" w:edGrp="everyone"/>
      <w:permEnd w:id="519322481"/>
      <w:r w:rsidRPr="004B4B0B">
        <w:rPr>
          <w:rFonts w:ascii="Times New Roman" w:hAnsi="Times New Roman"/>
          <w:b/>
          <w:sz w:val="24"/>
        </w:rPr>
        <w:lastRenderedPageBreak/>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xml:space="preserve">№ </w:t>
      </w:r>
      <w:r w:rsidR="004668ED">
        <w:rPr>
          <w:rFonts w:ascii="Times New Roman" w:hAnsi="Times New Roman" w:cs="Times New Roman"/>
          <w:b/>
          <w:sz w:val="28"/>
          <w:szCs w:val="28"/>
        </w:rPr>
        <w:t>3</w:t>
      </w:r>
    </w:p>
    <w:p w14:paraId="43F95416" w14:textId="77777777" w:rsidR="00371C36"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sidR="00371C36">
        <w:rPr>
          <w:rFonts w:ascii="Times New Roman" w:hAnsi="Times New Roman" w:cs="Times New Roman"/>
          <w:bCs/>
          <w:sz w:val="24"/>
        </w:rPr>
        <w:t xml:space="preserve"> </w:t>
      </w:r>
      <w:r w:rsidRPr="00041A4E">
        <w:rPr>
          <w:rFonts w:ascii="Times New Roman" w:hAnsi="Times New Roman" w:cs="Times New Roman"/>
          <w:bCs/>
          <w:sz w:val="24"/>
        </w:rPr>
        <w:t>недвижимого</w:t>
      </w:r>
    </w:p>
    <w:p w14:paraId="43515961" w14:textId="5911596E"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p>
    <w:p w14:paraId="22DEC604" w14:textId="25BF7F51"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w:t>
      </w:r>
      <w:r w:rsidR="00934113">
        <w:rPr>
          <w:rFonts w:ascii="Times New Roman" w:hAnsi="Times New Roman" w:cs="Times New Roman"/>
          <w:sz w:val="24"/>
        </w:rPr>
        <w:t>__________</w:t>
      </w:r>
      <w:r w:rsidRPr="00041A4E">
        <w:rPr>
          <w:rFonts w:ascii="Times New Roman" w:hAnsi="Times New Roman" w:cs="Times New Roman"/>
          <w:sz w:val="24"/>
        </w:rPr>
        <w:t>_____ №</w:t>
      </w:r>
      <w:r w:rsidR="00934113">
        <w:rPr>
          <w:rFonts w:ascii="Times New Roman" w:hAnsi="Times New Roman" w:cs="Times New Roman"/>
          <w:sz w:val="24"/>
        </w:rPr>
        <w:t>_________</w:t>
      </w:r>
      <w:r w:rsidRPr="00041A4E">
        <w:rPr>
          <w:rFonts w:ascii="Times New Roman" w:hAnsi="Times New Roman" w:cs="Times New Roman"/>
          <w:sz w:val="24"/>
        </w:rPr>
        <w:t>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62CD6D2F" w:rsidR="00041A4E" w:rsidRPr="001D22CA" w:rsidRDefault="00041A4E">
      <w:pPr>
        <w:spacing w:after="0" w:line="240" w:lineRule="auto"/>
        <w:jc w:val="center"/>
        <w:rPr>
          <w:rFonts w:ascii="Times New Roman" w:hAnsi="Times New Roman" w:cs="Times New Roman"/>
          <w:b/>
          <w:sz w:val="24"/>
          <w:lang w:val="en-US"/>
        </w:rPr>
      </w:pPr>
      <w:r w:rsidRPr="00041A4E">
        <w:rPr>
          <w:rFonts w:ascii="Times New Roman" w:hAnsi="Times New Roman" w:cs="Times New Roman"/>
          <w:b/>
          <w:sz w:val="24"/>
        </w:rPr>
        <w:t>(выделено цветом)</w:t>
      </w:r>
    </w:p>
    <w:p w14:paraId="71951DCE" w14:textId="77777777" w:rsidR="00041A4E" w:rsidRPr="00041A4E" w:rsidRDefault="00041A4E">
      <w:pPr>
        <w:spacing w:after="0" w:line="240" w:lineRule="auto"/>
        <w:rPr>
          <w:rFonts w:ascii="Times New Roman" w:hAnsi="Times New Roman" w:cs="Times New Roman"/>
          <w:sz w:val="24"/>
        </w:rPr>
      </w:pPr>
    </w:p>
    <w:p w14:paraId="00A56BDD" w14:textId="2D3F82E2" w:rsidR="00041A4E" w:rsidRDefault="00934113">
      <w:pPr>
        <w:spacing w:after="0" w:line="240" w:lineRule="auto"/>
        <w:rPr>
          <w:rFonts w:ascii="Times New Roman" w:hAnsi="Times New Roman" w:cs="Times New Roman"/>
          <w:sz w:val="24"/>
        </w:rPr>
      </w:pPr>
      <w:r>
        <w:rPr>
          <w:noProof/>
          <w:lang w:eastAsia="ru-RU"/>
        </w:rPr>
        <w:drawing>
          <wp:inline distT="0" distB="0" distL="0" distR="0" wp14:anchorId="788CDB9C" wp14:editId="78C530AB">
            <wp:extent cx="6350673" cy="3750733"/>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741" t="22625" r="8423" b="12450"/>
                    <a:stretch/>
                  </pic:blipFill>
                  <pic:spPr bwMode="auto">
                    <a:xfrm>
                      <a:off x="0" y="0"/>
                      <a:ext cx="6370028" cy="3762164"/>
                    </a:xfrm>
                    <a:prstGeom prst="rect">
                      <a:avLst/>
                    </a:prstGeom>
                    <a:ln>
                      <a:noFill/>
                    </a:ln>
                    <a:extLst>
                      <a:ext uri="{53640926-AAD7-44D8-BBD7-CCE9431645EC}">
                        <a14:shadowObscured xmlns:a14="http://schemas.microsoft.com/office/drawing/2010/main"/>
                      </a:ext>
                    </a:extLst>
                  </pic:spPr>
                </pic:pic>
              </a:graphicData>
            </a:graphic>
          </wp:inline>
        </w:drawing>
      </w: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51"/>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2B592E18" w:rsidR="00041A4E" w:rsidRPr="00041A4E" w:rsidRDefault="003C7673">
            <w:pPr>
              <w:spacing w:after="0" w:line="240" w:lineRule="auto"/>
              <w:rPr>
                <w:rFonts w:ascii="Times New Roman" w:hAnsi="Times New Roman" w:cs="Times New Roman"/>
                <w:sz w:val="24"/>
              </w:rPr>
            </w:pPr>
            <w:r>
              <w:rPr>
                <w:rStyle w:val="af5"/>
                <w:sz w:val="24"/>
              </w:rPr>
              <w:footnoteReference w:id="52"/>
            </w:r>
            <w:r w:rsidR="00041A4E" w:rsidRPr="00041A4E">
              <w:rPr>
                <w:rFonts w:ascii="Times New Roman" w:hAnsi="Times New Roman" w:cs="Times New Roman"/>
                <w:sz w:val="24"/>
              </w:rPr>
              <w:t>м.п.</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м.п.</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07107" w14:textId="77777777" w:rsidR="006D2C47" w:rsidRDefault="006D2C47" w:rsidP="002A4297">
      <w:pPr>
        <w:spacing w:after="0" w:line="240" w:lineRule="auto"/>
      </w:pPr>
      <w:r>
        <w:separator/>
      </w:r>
    </w:p>
  </w:endnote>
  <w:endnote w:type="continuationSeparator" w:id="0">
    <w:p w14:paraId="6B4983EE" w14:textId="77777777" w:rsidR="006D2C47" w:rsidRDefault="006D2C47" w:rsidP="002A4297">
      <w:pPr>
        <w:spacing w:after="0" w:line="240" w:lineRule="auto"/>
      </w:pPr>
      <w:r>
        <w:continuationSeparator/>
      </w:r>
    </w:p>
  </w:endnote>
  <w:endnote w:type="continuationNotice" w:id="1">
    <w:p w14:paraId="735C95A3" w14:textId="77777777" w:rsidR="006D2C47" w:rsidRDefault="006D2C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152413A0" w:rsidR="00C61A0C" w:rsidRDefault="00C61A0C"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C61A0C" w:rsidRPr="002E0356" w:rsidRDefault="00C61A0C"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5B5AFFF0" w:rsidR="00C61A0C" w:rsidRPr="002E0356" w:rsidRDefault="006D2C47">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C61A0C" w:rsidRPr="002E0356">
          <w:rPr>
            <w:rFonts w:ascii="Times New Roman" w:hAnsi="Times New Roman" w:cs="Times New Roman"/>
          </w:rPr>
          <w:fldChar w:fldCharType="begin"/>
        </w:r>
        <w:r w:rsidR="00C61A0C" w:rsidRPr="002E0356">
          <w:rPr>
            <w:rFonts w:ascii="Times New Roman" w:hAnsi="Times New Roman" w:cs="Times New Roman"/>
          </w:rPr>
          <w:instrText>PAGE   \* MERGEFORMAT</w:instrText>
        </w:r>
        <w:r w:rsidR="00C61A0C" w:rsidRPr="002E0356">
          <w:rPr>
            <w:rFonts w:ascii="Times New Roman" w:hAnsi="Times New Roman" w:cs="Times New Roman"/>
          </w:rPr>
          <w:fldChar w:fldCharType="separate"/>
        </w:r>
        <w:r w:rsidR="00380223">
          <w:rPr>
            <w:rFonts w:ascii="Times New Roman" w:hAnsi="Times New Roman" w:cs="Times New Roman"/>
            <w:noProof/>
          </w:rPr>
          <w:t>3</w:t>
        </w:r>
        <w:r w:rsidR="00C61A0C" w:rsidRPr="002E0356">
          <w:rPr>
            <w:rFonts w:ascii="Times New Roman" w:hAnsi="Times New Roman" w:cs="Times New Roman"/>
          </w:rPr>
          <w:fldChar w:fldCharType="end"/>
        </w:r>
      </w:sdtContent>
    </w:sdt>
  </w:p>
  <w:p w14:paraId="7BCC4859" w14:textId="77777777" w:rsidR="00C61A0C" w:rsidRPr="00A32147" w:rsidRDefault="00C61A0C"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C61A0C" w:rsidRPr="00684B5A" w:rsidRDefault="00C61A0C"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C61A0C" w:rsidRDefault="00C61A0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84864" w14:textId="77777777" w:rsidR="006D2C47" w:rsidRDefault="006D2C47" w:rsidP="002A4297">
      <w:pPr>
        <w:spacing w:after="0" w:line="240" w:lineRule="auto"/>
      </w:pPr>
      <w:r>
        <w:separator/>
      </w:r>
    </w:p>
  </w:footnote>
  <w:footnote w:type="continuationSeparator" w:id="0">
    <w:p w14:paraId="7C472AF9" w14:textId="77777777" w:rsidR="006D2C47" w:rsidRDefault="006D2C47" w:rsidP="002A4297">
      <w:pPr>
        <w:spacing w:after="0" w:line="240" w:lineRule="auto"/>
      </w:pPr>
      <w:r>
        <w:continuationSeparator/>
      </w:r>
    </w:p>
  </w:footnote>
  <w:footnote w:type="continuationNotice" w:id="1">
    <w:p w14:paraId="64A5B7CD" w14:textId="77777777" w:rsidR="006D2C47" w:rsidRDefault="006D2C47">
      <w:pPr>
        <w:spacing w:after="0" w:line="240" w:lineRule="auto"/>
      </w:pPr>
    </w:p>
  </w:footnote>
  <w:footnote w:id="2">
    <w:p w14:paraId="203E4321" w14:textId="19CB377C" w:rsidR="00C61A0C" w:rsidRPr="001026CE" w:rsidRDefault="00C61A0C"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3">
    <w:p w14:paraId="0FA20250" w14:textId="241C52A9" w:rsidR="00C61A0C" w:rsidRPr="001026CE" w:rsidRDefault="00C61A0C"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4">
    <w:p w14:paraId="553F68D0" w14:textId="6D9BE33A" w:rsidR="00C61A0C" w:rsidRPr="001026CE" w:rsidRDefault="00C61A0C"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5">
    <w:p w14:paraId="7CA4E4C7" w14:textId="10690D01" w:rsidR="00C61A0C" w:rsidRPr="001026CE" w:rsidRDefault="00C61A0C"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6">
    <w:p w14:paraId="3B6763EB" w14:textId="418B9CD4"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7">
    <w:p w14:paraId="0870EF30" w14:textId="2B3219B0"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w:t>
      </w:r>
      <w:r w:rsidR="00934113">
        <w:rPr>
          <w:rFonts w:ascii="Times New Roman" w:hAnsi="Times New Roman"/>
        </w:rPr>
        <w:t>2</w:t>
      </w:r>
      <w:r w:rsidRPr="001026CE">
        <w:rPr>
          <w:rFonts w:ascii="Times New Roman" w:hAnsi="Times New Roman"/>
        </w:rPr>
        <w:t xml:space="preserve"> %),» исключить.</w:t>
      </w:r>
    </w:p>
  </w:footnote>
  <w:footnote w:id="8">
    <w:p w14:paraId="6F94BC7B" w14:textId="07CE57A8"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9">
    <w:p w14:paraId="73975622" w14:textId="718186ED" w:rsidR="00C61A0C" w:rsidRPr="001026CE" w:rsidRDefault="00C61A0C"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0">
    <w:p w14:paraId="45EBBEE3" w14:textId="58538EC8"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w:t>
      </w:r>
      <w:r w:rsidR="00934113">
        <w:rPr>
          <w:rFonts w:ascii="Times New Roman" w:hAnsi="Times New Roman"/>
        </w:rPr>
        <w:t>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11">
    <w:p w14:paraId="716DA2B0" w14:textId="514D0850"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12">
    <w:p w14:paraId="2F29620F" w14:textId="77777777" w:rsidR="00C61A0C" w:rsidRPr="001026CE" w:rsidRDefault="00C61A0C" w:rsidP="007C0172">
      <w:pPr>
        <w:pStyle w:val="a9"/>
        <w:jc w:val="both"/>
        <w:rPr>
          <w:rFonts w:ascii="Times New Roman" w:hAnsi="Times New Roman"/>
        </w:rPr>
      </w:pPr>
      <w:r w:rsidRPr="001026CE">
        <w:rPr>
          <w:rStyle w:val="af5"/>
        </w:rPr>
        <w:footnoteRef/>
      </w:r>
      <w:r w:rsidRPr="001026CE">
        <w:rPr>
          <w:rFonts w:ascii="Times New Roman" w:hAnsi="Times New Roman"/>
        </w:rP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13">
    <w:p w14:paraId="61A3B5C2" w14:textId="77777777" w:rsidR="00C61A0C" w:rsidRPr="001026CE" w:rsidRDefault="00C61A0C" w:rsidP="007C0172">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14">
    <w:p w14:paraId="0B3ED682" w14:textId="005657B7" w:rsidR="00C61A0C" w:rsidRPr="001026CE" w:rsidRDefault="00C61A0C"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15">
    <w:p w14:paraId="04B7FF37" w14:textId="132DC29F" w:rsidR="00C61A0C" w:rsidRPr="001026CE" w:rsidRDefault="00C61A0C" w:rsidP="00C26408">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16">
    <w:p w14:paraId="21C6871F" w14:textId="5D90159E"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17">
    <w:p w14:paraId="583A7532" w14:textId="65231107"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18">
    <w:p w14:paraId="55AEDD33" w14:textId="0D512106"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19">
    <w:p w14:paraId="3CA4CBFA" w14:textId="6BF966EB" w:rsidR="00C61A0C" w:rsidRPr="001026CE" w:rsidRDefault="00C61A0C"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20">
    <w:p w14:paraId="1931FC2E" w14:textId="59EE317E" w:rsidR="00C61A0C" w:rsidRPr="001026CE" w:rsidRDefault="00C61A0C"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21">
    <w:p w14:paraId="104611FF" w14:textId="21ED8CD0" w:rsidR="00C61A0C" w:rsidRPr="001026CE" w:rsidRDefault="00C61A0C">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22">
    <w:p w14:paraId="1C2C9777" w14:textId="70695C1A"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23">
    <w:p w14:paraId="75BB674D" w14:textId="14FF5519"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24">
    <w:p w14:paraId="20BC1726" w14:textId="21D09E52" w:rsidR="00C61A0C" w:rsidRPr="001026CE" w:rsidRDefault="00C61A0C"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25">
    <w:p w14:paraId="38D151E4" w14:textId="4B171D0D"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6">
    <w:p w14:paraId="513F5F9C" w14:textId="50C2570F"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27">
    <w:p w14:paraId="0743BDF7" w14:textId="4A92C466" w:rsidR="00C61A0C" w:rsidRPr="001026CE" w:rsidRDefault="00C61A0C">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28">
    <w:p w14:paraId="4CDB5B7C" w14:textId="7B8550BF" w:rsidR="00C61A0C" w:rsidRPr="001026CE" w:rsidRDefault="00C61A0C"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29">
    <w:p w14:paraId="16518B13" w14:textId="4477AB78"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30">
    <w:p w14:paraId="51512860" w14:textId="3DF9ECA4"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1">
    <w:p w14:paraId="3186C7DD" w14:textId="37F82572"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32">
    <w:p w14:paraId="1AAE2CB9" w14:textId="45C16666"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33">
    <w:p w14:paraId="26F67AF8" w14:textId="278224AF"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34">
    <w:p w14:paraId="58D833B0" w14:textId="46C607F1"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35">
    <w:p w14:paraId="7943DE98" w14:textId="362B957F"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36">
    <w:p w14:paraId="3BBF707E" w14:textId="41130706"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37">
    <w:p w14:paraId="25BB2907" w14:textId="57A36B66"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38">
    <w:p w14:paraId="1821A805" w14:textId="335BFB00"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39">
    <w:p w14:paraId="5E377D50" w14:textId="6AB90BC2"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40">
    <w:p w14:paraId="11CF5A6E" w14:textId="58050CBC"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41">
    <w:p w14:paraId="5ACCE4CF" w14:textId="54C65A6B"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42">
    <w:p w14:paraId="4869E898" w14:textId="77777777"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43">
    <w:p w14:paraId="5DA24050" w14:textId="3D5BBCC1" w:rsidR="00C61A0C" w:rsidRPr="001026CE" w:rsidRDefault="00C61A0C"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4">
    <w:p w14:paraId="220CE16B" w14:textId="77777777" w:rsidR="00C61A0C" w:rsidRPr="001026CE" w:rsidRDefault="00C61A0C"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45">
    <w:p w14:paraId="6007C907" w14:textId="193D38F6" w:rsidR="00C61A0C" w:rsidRPr="001026CE" w:rsidRDefault="00C61A0C"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46">
    <w:p w14:paraId="6330834F" w14:textId="7EBB980A" w:rsidR="00C61A0C" w:rsidRPr="001026CE" w:rsidRDefault="00C61A0C"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47">
    <w:p w14:paraId="572A6BCD" w14:textId="7DC4BDC0" w:rsidR="00C61A0C" w:rsidRPr="001026CE" w:rsidRDefault="00C61A0C">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48">
    <w:p w14:paraId="11768C37" w14:textId="53C936A5"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49">
    <w:p w14:paraId="0BEDCD4F" w14:textId="2F6C4F14" w:rsidR="00C61A0C" w:rsidRPr="001026CE" w:rsidRDefault="00C61A0C"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50">
    <w:p w14:paraId="3CEA136F" w14:textId="69227686"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51">
    <w:p w14:paraId="436D6D1F" w14:textId="52E85D59" w:rsidR="00C61A0C" w:rsidRPr="001026CE" w:rsidRDefault="00C61A0C">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52">
    <w:p w14:paraId="174A1262" w14:textId="3751EFE1" w:rsidR="00C61A0C" w:rsidRPr="001026CE" w:rsidRDefault="00C61A0C" w:rsidP="000732E3">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TrackFormatting/>
  <w:documentProtection w:edit="comments" w:enforcement="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3C04"/>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22CA"/>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732D"/>
    <w:rsid w:val="002D1B29"/>
    <w:rsid w:val="002D206B"/>
    <w:rsid w:val="002D27ED"/>
    <w:rsid w:val="002E0356"/>
    <w:rsid w:val="002E193B"/>
    <w:rsid w:val="002E1FC4"/>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0223"/>
    <w:rsid w:val="003828F9"/>
    <w:rsid w:val="00383663"/>
    <w:rsid w:val="00384448"/>
    <w:rsid w:val="00385F8B"/>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68ED"/>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2C47"/>
    <w:rsid w:val="006D53A8"/>
    <w:rsid w:val="006E224A"/>
    <w:rsid w:val="006F112A"/>
    <w:rsid w:val="006F171A"/>
    <w:rsid w:val="006F1A31"/>
    <w:rsid w:val="006F45F1"/>
    <w:rsid w:val="006F4A56"/>
    <w:rsid w:val="006F68FA"/>
    <w:rsid w:val="006F6A15"/>
    <w:rsid w:val="00700920"/>
    <w:rsid w:val="00704D5B"/>
    <w:rsid w:val="00707752"/>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B61"/>
    <w:rsid w:val="008D53C3"/>
    <w:rsid w:val="008D77B6"/>
    <w:rsid w:val="008E06F8"/>
    <w:rsid w:val="008E393B"/>
    <w:rsid w:val="008E3F7E"/>
    <w:rsid w:val="008F0DEB"/>
    <w:rsid w:val="008F4423"/>
    <w:rsid w:val="008F45C8"/>
    <w:rsid w:val="008F4F07"/>
    <w:rsid w:val="00902CD7"/>
    <w:rsid w:val="009032EE"/>
    <w:rsid w:val="009041CA"/>
    <w:rsid w:val="009068A8"/>
    <w:rsid w:val="00906B37"/>
    <w:rsid w:val="00913692"/>
    <w:rsid w:val="00914D5D"/>
    <w:rsid w:val="00921363"/>
    <w:rsid w:val="0092356F"/>
    <w:rsid w:val="009247A7"/>
    <w:rsid w:val="009253FF"/>
    <w:rsid w:val="00930A8B"/>
    <w:rsid w:val="009330F6"/>
    <w:rsid w:val="00934113"/>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189E"/>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3AB1"/>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498F"/>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2B2"/>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1A0C"/>
    <w:rsid w:val="00C631C3"/>
    <w:rsid w:val="00C65993"/>
    <w:rsid w:val="00C66FA7"/>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4F"/>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B242"/>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A6043-D131-4DCA-A762-C10F67CE8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5762</Words>
  <Characters>32848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38533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Гусева Светлана Александровна</cp:lastModifiedBy>
  <cp:revision>2</cp:revision>
  <cp:lastPrinted>2023-09-20T12:30:00Z</cp:lastPrinted>
  <dcterms:created xsi:type="dcterms:W3CDTF">2026-09-10T14:34:00Z</dcterms:created>
  <dcterms:modified xsi:type="dcterms:W3CDTF">2026-09-10T14:34:00Z</dcterms:modified>
</cp:coreProperties>
</file>