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C07D2" w14:textId="77777777" w:rsidR="00FE73C7" w:rsidRPr="0082410E" w:rsidRDefault="00FE73C7" w:rsidP="00FE73C7">
      <w:pPr>
        <w:pStyle w:val="1"/>
        <w:rPr>
          <w:szCs w:val="22"/>
        </w:rPr>
      </w:pPr>
      <w:r w:rsidRPr="0082410E">
        <w:rPr>
          <w:szCs w:val="22"/>
        </w:rPr>
        <w:t xml:space="preserve">ДОГОВОР № ____ КП </w:t>
      </w:r>
    </w:p>
    <w:p w14:paraId="3794D077" w14:textId="77777777" w:rsidR="00FE73C7" w:rsidRPr="0082410E" w:rsidRDefault="00FE73C7" w:rsidP="00FE73C7">
      <w:pPr>
        <w:pStyle w:val="1"/>
        <w:rPr>
          <w:szCs w:val="22"/>
        </w:rPr>
      </w:pPr>
      <w:r w:rsidRPr="0082410E">
        <w:rPr>
          <w:szCs w:val="22"/>
        </w:rPr>
        <w:t>уступки прав требования</w:t>
      </w:r>
    </w:p>
    <w:p w14:paraId="630E4284" w14:textId="77777777" w:rsidR="00FE73C7" w:rsidRPr="0082410E" w:rsidRDefault="00FE73C7" w:rsidP="00FE73C7">
      <w:pPr>
        <w:pStyle w:val="1"/>
        <w:rPr>
          <w:b w:val="0"/>
          <w:szCs w:val="22"/>
        </w:rPr>
      </w:pPr>
      <w:r w:rsidRPr="0082410E">
        <w:rPr>
          <w:b w:val="0"/>
          <w:szCs w:val="22"/>
        </w:rPr>
        <w:t xml:space="preserve">(проект) </w:t>
      </w:r>
    </w:p>
    <w:p w14:paraId="351AA143" w14:textId="77777777" w:rsidR="00FE73C7" w:rsidRPr="0082410E" w:rsidRDefault="00FE73C7" w:rsidP="00FE73C7">
      <w:pPr>
        <w:pStyle w:val="2"/>
        <w:jc w:val="both"/>
        <w:rPr>
          <w:sz w:val="22"/>
          <w:szCs w:val="22"/>
        </w:rPr>
      </w:pPr>
      <w:r w:rsidRPr="0082410E">
        <w:rPr>
          <w:sz w:val="22"/>
          <w:szCs w:val="22"/>
        </w:rPr>
        <w:t>г. Екатеринбург</w:t>
      </w:r>
      <w:r w:rsidRPr="0082410E">
        <w:rPr>
          <w:sz w:val="22"/>
          <w:szCs w:val="22"/>
        </w:rPr>
        <w:tab/>
      </w:r>
      <w:r w:rsidRPr="0082410E">
        <w:rPr>
          <w:sz w:val="22"/>
          <w:szCs w:val="22"/>
        </w:rPr>
        <w:tab/>
      </w:r>
      <w:r w:rsidRPr="0082410E">
        <w:rPr>
          <w:sz w:val="22"/>
          <w:szCs w:val="22"/>
        </w:rPr>
        <w:tab/>
        <w:t xml:space="preserve">                                       </w:t>
      </w:r>
      <w:r w:rsidR="0082410E">
        <w:rPr>
          <w:sz w:val="22"/>
          <w:szCs w:val="22"/>
        </w:rPr>
        <w:t xml:space="preserve">     </w:t>
      </w:r>
      <w:proofErr w:type="gramStart"/>
      <w:r w:rsidR="0082410E">
        <w:rPr>
          <w:sz w:val="22"/>
          <w:szCs w:val="22"/>
        </w:rPr>
        <w:t xml:space="preserve">   </w:t>
      </w:r>
      <w:r w:rsidRPr="0082410E">
        <w:rPr>
          <w:sz w:val="22"/>
          <w:szCs w:val="22"/>
        </w:rPr>
        <w:t>«</w:t>
      </w:r>
      <w:proofErr w:type="gramEnd"/>
      <w:r w:rsidRPr="0082410E">
        <w:rPr>
          <w:sz w:val="22"/>
          <w:szCs w:val="22"/>
        </w:rPr>
        <w:t>___</w:t>
      </w:r>
      <w:proofErr w:type="gramStart"/>
      <w:r w:rsidRPr="0082410E">
        <w:rPr>
          <w:sz w:val="22"/>
          <w:szCs w:val="22"/>
        </w:rPr>
        <w:t>_»_</w:t>
      </w:r>
      <w:proofErr w:type="gramEnd"/>
      <w:r w:rsidRPr="0082410E">
        <w:rPr>
          <w:sz w:val="22"/>
          <w:szCs w:val="22"/>
        </w:rPr>
        <w:t>________________20</w:t>
      </w:r>
      <w:r w:rsidR="0082410E">
        <w:rPr>
          <w:sz w:val="22"/>
          <w:szCs w:val="22"/>
        </w:rPr>
        <w:t>2</w:t>
      </w:r>
      <w:r w:rsidR="00A81340" w:rsidRPr="0082410E">
        <w:rPr>
          <w:sz w:val="22"/>
          <w:szCs w:val="22"/>
        </w:rPr>
        <w:t>6</w:t>
      </w:r>
      <w:r w:rsidRPr="0082410E">
        <w:rPr>
          <w:sz w:val="22"/>
          <w:szCs w:val="22"/>
        </w:rPr>
        <w:t xml:space="preserve"> года </w:t>
      </w:r>
    </w:p>
    <w:p w14:paraId="59A962FA" w14:textId="77777777" w:rsidR="00FE73C7" w:rsidRPr="0082410E" w:rsidRDefault="00FE73C7" w:rsidP="00FE73C7">
      <w:pPr>
        <w:jc w:val="center"/>
        <w:rPr>
          <w:sz w:val="22"/>
          <w:szCs w:val="22"/>
        </w:rPr>
      </w:pPr>
    </w:p>
    <w:p w14:paraId="5246F047" w14:textId="77777777" w:rsidR="00FE73C7" w:rsidRPr="0082410E" w:rsidRDefault="0082410E" w:rsidP="00FE73C7">
      <w:pPr>
        <w:pStyle w:val="a6"/>
        <w:spacing w:after="0"/>
        <w:ind w:left="0" w:firstLine="709"/>
        <w:jc w:val="both"/>
        <w:rPr>
          <w:iCs/>
          <w:sz w:val="22"/>
          <w:szCs w:val="22"/>
        </w:rPr>
      </w:pPr>
      <w:r w:rsidRPr="0082410E">
        <w:rPr>
          <w:b/>
          <w:iCs/>
          <w:sz w:val="22"/>
          <w:szCs w:val="22"/>
        </w:rPr>
        <w:t xml:space="preserve">ООО «АТТ-КОМ», </w:t>
      </w:r>
      <w:r w:rsidRPr="0082410E">
        <w:rPr>
          <w:bCs/>
          <w:iCs/>
          <w:sz w:val="22"/>
          <w:szCs w:val="22"/>
        </w:rPr>
        <w:t>в лице конкурсного управляющего Кочкарева Ильи Андреевича, действующего на основании решения Арбитражного суда города Москвы от 30.06.2020 года по делу № А40-577/20-109-3,</w:t>
      </w:r>
      <w:r>
        <w:rPr>
          <w:bCs/>
          <w:iCs/>
          <w:sz w:val="22"/>
          <w:szCs w:val="22"/>
        </w:rPr>
        <w:t xml:space="preserve"> </w:t>
      </w:r>
      <w:r w:rsidR="00FE73C7" w:rsidRPr="0082410E">
        <w:rPr>
          <w:sz w:val="22"/>
          <w:szCs w:val="22"/>
        </w:rPr>
        <w:t>именуемое в дальнейшем «Цедент», с одной стороны, и</w:t>
      </w:r>
    </w:p>
    <w:p w14:paraId="067CBD5F" w14:textId="77777777" w:rsidR="00FE73C7" w:rsidRPr="0082410E" w:rsidRDefault="00FE73C7" w:rsidP="00FE73C7">
      <w:pPr>
        <w:ind w:firstLine="709"/>
        <w:jc w:val="both"/>
        <w:rPr>
          <w:sz w:val="22"/>
          <w:szCs w:val="22"/>
        </w:rPr>
      </w:pPr>
      <w:r w:rsidRPr="0082410E">
        <w:rPr>
          <w:sz w:val="22"/>
          <w:szCs w:val="22"/>
        </w:rPr>
        <w:t>__________________________________________________________________________,</w:t>
      </w:r>
      <w:r w:rsidR="0082410E">
        <w:rPr>
          <w:sz w:val="22"/>
          <w:szCs w:val="22"/>
        </w:rPr>
        <w:t xml:space="preserve"> </w:t>
      </w:r>
      <w:r w:rsidRPr="0082410E">
        <w:rPr>
          <w:sz w:val="22"/>
          <w:szCs w:val="22"/>
        </w:rPr>
        <w:t xml:space="preserve">в лице ________________________, действующего на основании __________________________________, именуемое в дальнейшем «Цессионарий», с другой стороны, вместе именуемые «Стороны», </w:t>
      </w:r>
    </w:p>
    <w:p w14:paraId="7A79965D" w14:textId="77777777" w:rsidR="00FE73C7" w:rsidRPr="0082410E" w:rsidRDefault="00FE73C7" w:rsidP="00FE73C7">
      <w:pPr>
        <w:ind w:firstLine="709"/>
        <w:jc w:val="both"/>
        <w:rPr>
          <w:sz w:val="22"/>
          <w:szCs w:val="22"/>
        </w:rPr>
      </w:pPr>
      <w:r w:rsidRPr="0082410E">
        <w:rPr>
          <w:sz w:val="22"/>
          <w:szCs w:val="22"/>
        </w:rPr>
        <w:t xml:space="preserve">по результатам проведенных торгов </w:t>
      </w:r>
      <w:r w:rsidR="0082410E">
        <w:rPr>
          <w:sz w:val="22"/>
          <w:szCs w:val="22"/>
        </w:rPr>
        <w:t xml:space="preserve">посредством публичного предложения </w:t>
      </w:r>
      <w:r w:rsidRPr="0082410E">
        <w:rPr>
          <w:sz w:val="22"/>
          <w:szCs w:val="22"/>
        </w:rPr>
        <w:t xml:space="preserve">по продаже (уступке) прав требования </w:t>
      </w:r>
      <w:r w:rsidR="005E2239" w:rsidRPr="005E2239">
        <w:rPr>
          <w:sz w:val="22"/>
          <w:szCs w:val="22"/>
        </w:rPr>
        <w:t>ООО «АТТ-КОМ»</w:t>
      </w:r>
      <w:r w:rsidRPr="0082410E">
        <w:rPr>
          <w:sz w:val="22"/>
          <w:szCs w:val="22"/>
        </w:rPr>
        <w:t xml:space="preserve">, заключили настоящий договор (далее – «Договор») о нижеследующем: </w:t>
      </w:r>
    </w:p>
    <w:p w14:paraId="258A581C" w14:textId="77777777" w:rsidR="00FE73C7" w:rsidRPr="0082410E" w:rsidRDefault="00FE73C7" w:rsidP="00FE73C7">
      <w:pPr>
        <w:pStyle w:val="a3"/>
        <w:ind w:firstLine="709"/>
        <w:jc w:val="center"/>
        <w:rPr>
          <w:b/>
          <w:sz w:val="22"/>
          <w:szCs w:val="22"/>
        </w:rPr>
      </w:pPr>
    </w:p>
    <w:p w14:paraId="4762FA6C" w14:textId="77777777" w:rsidR="00FE73C7" w:rsidRPr="0082410E" w:rsidRDefault="00FE73C7" w:rsidP="00FE73C7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2410E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14:paraId="3B2DC951" w14:textId="77777777" w:rsidR="00FE73C7" w:rsidRPr="0082410E" w:rsidRDefault="00FE73C7" w:rsidP="00FE73C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2410E">
        <w:rPr>
          <w:rFonts w:ascii="Times New Roman" w:hAnsi="Times New Roman" w:cs="Times New Roman"/>
          <w:sz w:val="22"/>
          <w:szCs w:val="22"/>
        </w:rPr>
        <w:t>1.1. В соответствии со ст. 382 Гражданского кодекса Российской Федерации Цедент уступает Цессионарию в полном объеме свои права кредитора к __________________________ ______________________ (далее – Должник).</w:t>
      </w:r>
    </w:p>
    <w:p w14:paraId="6690F839" w14:textId="77777777" w:rsidR="00FE73C7" w:rsidRPr="0082410E" w:rsidRDefault="00FE73C7" w:rsidP="00FE73C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2410E">
        <w:rPr>
          <w:rFonts w:ascii="Times New Roman" w:hAnsi="Times New Roman" w:cs="Times New Roman"/>
          <w:sz w:val="22"/>
          <w:szCs w:val="22"/>
        </w:rPr>
        <w:t>Задолженность Должника перед Цедентом на дату заключения Договора составляет __________________________ (____________________) рублей.</w:t>
      </w:r>
    </w:p>
    <w:p w14:paraId="628F8DB4" w14:textId="77777777" w:rsidR="00FE73C7" w:rsidRPr="0082410E" w:rsidRDefault="00FE73C7" w:rsidP="00FE73C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2410E">
        <w:rPr>
          <w:rFonts w:ascii="Times New Roman" w:hAnsi="Times New Roman" w:cs="Times New Roman"/>
          <w:sz w:val="22"/>
          <w:szCs w:val="22"/>
        </w:rPr>
        <w:t>1.2. Задолженность Должника перед Цедентом подтверждается следующими документами:</w:t>
      </w:r>
    </w:p>
    <w:p w14:paraId="383C1AEB" w14:textId="77777777" w:rsidR="00FE73C7" w:rsidRPr="0082410E" w:rsidRDefault="00FE73C7" w:rsidP="00FE73C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2410E">
        <w:rPr>
          <w:rFonts w:ascii="Times New Roman" w:hAnsi="Times New Roman" w:cs="Times New Roman"/>
          <w:sz w:val="22"/>
          <w:szCs w:val="22"/>
        </w:rPr>
        <w:t>-  _____________________________________.</w:t>
      </w:r>
    </w:p>
    <w:p w14:paraId="74E16BC1" w14:textId="77777777" w:rsidR="00C6369C" w:rsidRPr="0082410E" w:rsidRDefault="00FE73C7" w:rsidP="00FE73C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2410E">
        <w:rPr>
          <w:rFonts w:ascii="Times New Roman" w:hAnsi="Times New Roman" w:cs="Times New Roman"/>
          <w:sz w:val="22"/>
          <w:szCs w:val="22"/>
        </w:rPr>
        <w:t xml:space="preserve">1.3. </w:t>
      </w:r>
      <w:r w:rsidR="00C6369C" w:rsidRPr="0082410E">
        <w:rPr>
          <w:rFonts w:ascii="Times New Roman" w:hAnsi="Times New Roman" w:cs="Times New Roman"/>
          <w:sz w:val="22"/>
          <w:szCs w:val="22"/>
        </w:rPr>
        <w:t>Настоящий договор заключается с Цессионарием по результатам проведения торгов посредством публичного предложения по продаже Прав требований, как с лицом, который представил в установленный срок заявку на участие в торгах, содержащую предложение о цене Прав требований, которая не ниже начальной цены продажи Прав требований (либо, как с лицом, предложившему максимальную цену за Права требований).</w:t>
      </w:r>
    </w:p>
    <w:p w14:paraId="06EFC8C6" w14:textId="77777777" w:rsidR="00FE73C7" w:rsidRPr="0082410E" w:rsidRDefault="00FE73C7" w:rsidP="00FE73C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2410E">
        <w:rPr>
          <w:rFonts w:ascii="Times New Roman" w:hAnsi="Times New Roman" w:cs="Times New Roman"/>
          <w:sz w:val="22"/>
          <w:szCs w:val="22"/>
        </w:rPr>
        <w:t>1.4. Цессионарий, заключая настоящий Договор, подтверждает, что ознакомлен со</w:t>
      </w:r>
      <w:r w:rsidRPr="0082410E">
        <w:rPr>
          <w:rFonts w:ascii="Times New Roman" w:hAnsi="Times New Roman" w:cs="Times New Roman"/>
          <w:sz w:val="22"/>
          <w:szCs w:val="22"/>
        </w:rPr>
        <w:br/>
        <w:t>всеми имеющимися первичными документами, обосновывающими Права требования к Должнику и претензий к Цеденту не имеет.</w:t>
      </w:r>
    </w:p>
    <w:p w14:paraId="37F5F892" w14:textId="77777777" w:rsidR="00FE73C7" w:rsidRPr="0082410E" w:rsidRDefault="00FE73C7" w:rsidP="00FE73C7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24DCC0F" w14:textId="77777777" w:rsidR="00FE73C7" w:rsidRPr="0082410E" w:rsidRDefault="00FE73C7" w:rsidP="00FE73C7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2410E">
        <w:rPr>
          <w:rFonts w:ascii="Times New Roman" w:hAnsi="Times New Roman" w:cs="Times New Roman"/>
          <w:b/>
          <w:sz w:val="22"/>
          <w:szCs w:val="22"/>
        </w:rPr>
        <w:t xml:space="preserve">2. ЦЕНА ДОГОВОРА. ПЕРЕХОД ПРАВА ТРЕБОВАНИЯ </w:t>
      </w:r>
    </w:p>
    <w:p w14:paraId="2D9A3F2E" w14:textId="77777777" w:rsidR="00FE73C7" w:rsidRPr="0082410E" w:rsidRDefault="00FE73C7" w:rsidP="00FE73C7">
      <w:pPr>
        <w:pStyle w:val="a6"/>
        <w:spacing w:after="0"/>
        <w:ind w:left="0" w:firstLine="709"/>
        <w:jc w:val="both"/>
        <w:rPr>
          <w:sz w:val="22"/>
          <w:szCs w:val="22"/>
        </w:rPr>
      </w:pPr>
      <w:r w:rsidRPr="0082410E">
        <w:rPr>
          <w:sz w:val="22"/>
          <w:szCs w:val="22"/>
        </w:rPr>
        <w:t>2.1. Стоимость передаваемых Цедентом Цессионарию Прав требования составляет              __________________ (_______________) рублей.</w:t>
      </w:r>
      <w:r w:rsidRPr="0082410E">
        <w:rPr>
          <w:b/>
          <w:sz w:val="22"/>
          <w:szCs w:val="22"/>
        </w:rPr>
        <w:t xml:space="preserve"> </w:t>
      </w:r>
      <w:r w:rsidRPr="0082410E">
        <w:rPr>
          <w:sz w:val="22"/>
          <w:szCs w:val="22"/>
        </w:rPr>
        <w:t xml:space="preserve"> </w:t>
      </w:r>
    </w:p>
    <w:p w14:paraId="11769890" w14:textId="77777777" w:rsidR="00FE73C7" w:rsidRPr="0082410E" w:rsidRDefault="00FE73C7" w:rsidP="00FE73C7">
      <w:pPr>
        <w:pStyle w:val="a6"/>
        <w:spacing w:after="0"/>
        <w:ind w:left="0" w:firstLine="709"/>
        <w:jc w:val="both"/>
        <w:rPr>
          <w:sz w:val="22"/>
          <w:szCs w:val="22"/>
        </w:rPr>
      </w:pPr>
      <w:r w:rsidRPr="0082410E">
        <w:rPr>
          <w:sz w:val="22"/>
          <w:szCs w:val="22"/>
        </w:rPr>
        <w:t>2.2. Подлежащая уплате Цессионарием Цеденту сумма за уступаемые Права требования определяется с учетом ранее внесенной Цессионарием суммы задатка для участия в торгах и составляет _________________ (_______________) рублей.</w:t>
      </w:r>
    </w:p>
    <w:p w14:paraId="0DC77F6B" w14:textId="77777777" w:rsidR="00FE73C7" w:rsidRPr="0082410E" w:rsidRDefault="00FE73C7" w:rsidP="00FE73C7">
      <w:pPr>
        <w:pStyle w:val="a6"/>
        <w:spacing w:after="0"/>
        <w:ind w:left="0" w:firstLine="709"/>
        <w:jc w:val="both"/>
        <w:rPr>
          <w:sz w:val="22"/>
          <w:szCs w:val="22"/>
        </w:rPr>
      </w:pPr>
      <w:r w:rsidRPr="0082410E">
        <w:rPr>
          <w:sz w:val="22"/>
          <w:szCs w:val="22"/>
        </w:rPr>
        <w:t xml:space="preserve">2.3. Права требования переходит к Цессионарию от Цедента только после оплаты Прав требования в полном объеме. </w:t>
      </w:r>
    </w:p>
    <w:p w14:paraId="396FDAB4" w14:textId="77777777" w:rsidR="00FE73C7" w:rsidRPr="0082410E" w:rsidRDefault="00FE73C7" w:rsidP="00FE73C7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2"/>
          <w:szCs w:val="22"/>
        </w:rPr>
      </w:pPr>
    </w:p>
    <w:p w14:paraId="1325F306" w14:textId="77777777" w:rsidR="00FE73C7" w:rsidRPr="0082410E" w:rsidRDefault="00FE73C7" w:rsidP="00FE73C7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2410E">
        <w:rPr>
          <w:rFonts w:ascii="Times New Roman" w:hAnsi="Times New Roman" w:cs="Times New Roman"/>
          <w:b/>
          <w:sz w:val="22"/>
          <w:szCs w:val="22"/>
        </w:rPr>
        <w:t>3. СРОКИ И ПОРЯДОК ОПЛАТЫ</w:t>
      </w:r>
    </w:p>
    <w:p w14:paraId="31E8F988" w14:textId="77777777" w:rsidR="00FE73C7" w:rsidRPr="0082410E" w:rsidRDefault="00FE73C7" w:rsidP="00FE73C7">
      <w:pPr>
        <w:pStyle w:val="a3"/>
        <w:ind w:firstLine="709"/>
        <w:jc w:val="both"/>
        <w:rPr>
          <w:sz w:val="22"/>
          <w:szCs w:val="22"/>
        </w:rPr>
      </w:pPr>
      <w:r w:rsidRPr="0082410E">
        <w:rPr>
          <w:sz w:val="22"/>
          <w:szCs w:val="22"/>
        </w:rPr>
        <w:t>3.1.</w:t>
      </w:r>
      <w:r w:rsidRPr="0082410E">
        <w:rPr>
          <w:sz w:val="22"/>
          <w:szCs w:val="22"/>
        </w:rPr>
        <w:tab/>
        <w:t xml:space="preserve">Цессионарий обязан оплатить стоимость Прав требований, указанную в                               п. 2.2. Договора, в течение 30 дней со дня подписания настоящего Договора. </w:t>
      </w:r>
    </w:p>
    <w:p w14:paraId="51B9B3C4" w14:textId="77777777" w:rsidR="00FE73C7" w:rsidRPr="0082410E" w:rsidRDefault="00FE73C7" w:rsidP="00FE73C7">
      <w:pPr>
        <w:pStyle w:val="a3"/>
        <w:ind w:firstLine="709"/>
        <w:jc w:val="both"/>
        <w:rPr>
          <w:sz w:val="22"/>
          <w:szCs w:val="22"/>
        </w:rPr>
      </w:pPr>
      <w:r w:rsidRPr="0082410E">
        <w:rPr>
          <w:sz w:val="22"/>
          <w:szCs w:val="22"/>
        </w:rPr>
        <w:t>3.2.</w:t>
      </w:r>
      <w:r w:rsidRPr="0082410E">
        <w:rPr>
          <w:sz w:val="22"/>
          <w:szCs w:val="22"/>
        </w:rPr>
        <w:tab/>
        <w:t xml:space="preserve">Сумма, определенная в п. 2.2. Договора, должна быть уплачена Цессионарием путем безналичного перечисления денежных средств на расчетный счет Цедента, указанный в п. 8 Договора.  </w:t>
      </w:r>
    </w:p>
    <w:p w14:paraId="5C324C7B" w14:textId="77777777" w:rsidR="00FE73C7" w:rsidRPr="0082410E" w:rsidRDefault="00FE73C7" w:rsidP="00FE73C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2410E">
        <w:rPr>
          <w:rFonts w:ascii="Times New Roman" w:hAnsi="Times New Roman" w:cs="Times New Roman"/>
          <w:sz w:val="22"/>
          <w:szCs w:val="22"/>
        </w:rPr>
        <w:t>3.3.</w:t>
      </w:r>
      <w:r w:rsidRPr="0082410E">
        <w:rPr>
          <w:rFonts w:ascii="Times New Roman" w:hAnsi="Times New Roman" w:cs="Times New Roman"/>
          <w:sz w:val="22"/>
          <w:szCs w:val="22"/>
        </w:rPr>
        <w:tab/>
        <w:t>Моментом исполнения обязанности Цессионария по оплате Прав требований является поступление суммы, указанной в п. 2.2. Договора, на расчетный счет Цедента, указанный в п. 8 Договора.</w:t>
      </w:r>
    </w:p>
    <w:p w14:paraId="10ACE234" w14:textId="77777777" w:rsidR="00FE73C7" w:rsidRPr="0082410E" w:rsidRDefault="00FE73C7" w:rsidP="00FE73C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36E9E5C" w14:textId="77777777" w:rsidR="00FE73C7" w:rsidRPr="0082410E" w:rsidRDefault="00FE73C7" w:rsidP="00FE73C7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2410E">
        <w:rPr>
          <w:rFonts w:ascii="Times New Roman" w:hAnsi="Times New Roman" w:cs="Times New Roman"/>
          <w:b/>
          <w:sz w:val="22"/>
          <w:szCs w:val="22"/>
        </w:rPr>
        <w:t>4. ПРАВА И ОБЯЗАННОСТИ СТОРОН</w:t>
      </w:r>
    </w:p>
    <w:p w14:paraId="55BE1579" w14:textId="77777777" w:rsidR="00FE73C7" w:rsidRPr="0082410E" w:rsidRDefault="00FE73C7" w:rsidP="00FE73C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2410E">
        <w:rPr>
          <w:rFonts w:ascii="Times New Roman" w:hAnsi="Times New Roman" w:cs="Times New Roman"/>
          <w:sz w:val="22"/>
          <w:szCs w:val="22"/>
        </w:rPr>
        <w:t>4.1. Цедент обязуется в течение пяти дней после полной оплаты Прав требований передать по акту Цессионарию документы, указанные в п. 1.2. Договора, подтверждающие долг Должника.</w:t>
      </w:r>
    </w:p>
    <w:p w14:paraId="784AABEE" w14:textId="77777777" w:rsidR="00FE73C7" w:rsidRPr="0082410E" w:rsidRDefault="00FE73C7" w:rsidP="00FE73C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2410E">
        <w:rPr>
          <w:rFonts w:ascii="Times New Roman" w:hAnsi="Times New Roman" w:cs="Times New Roman"/>
          <w:sz w:val="22"/>
          <w:szCs w:val="22"/>
        </w:rPr>
        <w:t>4.2. Цессионарий обязуется:</w:t>
      </w:r>
    </w:p>
    <w:p w14:paraId="63B2B5A8" w14:textId="77777777" w:rsidR="00FE73C7" w:rsidRPr="0082410E" w:rsidRDefault="00FE73C7" w:rsidP="00FE73C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2410E">
        <w:rPr>
          <w:rFonts w:ascii="Times New Roman" w:hAnsi="Times New Roman" w:cs="Times New Roman"/>
          <w:sz w:val="22"/>
          <w:szCs w:val="22"/>
        </w:rPr>
        <w:t>- оплатить стоимость Прав требований в размере, порядке и сроки, установленные                    настоящим Договором;</w:t>
      </w:r>
    </w:p>
    <w:p w14:paraId="59EFD2F5" w14:textId="77777777" w:rsidR="00FE73C7" w:rsidRPr="0082410E" w:rsidRDefault="00FE73C7" w:rsidP="00FE73C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2410E">
        <w:rPr>
          <w:rFonts w:ascii="Times New Roman" w:hAnsi="Times New Roman" w:cs="Times New Roman"/>
          <w:sz w:val="22"/>
          <w:szCs w:val="22"/>
        </w:rPr>
        <w:t>- в течение пяти дней после полной оплаты Прав требования письменно уведомить Должника о переходе к Цессионарию в полном объеме Прав требования.</w:t>
      </w:r>
    </w:p>
    <w:p w14:paraId="607CF48B" w14:textId="77777777" w:rsidR="00FE73C7" w:rsidRPr="0082410E" w:rsidRDefault="00FE73C7" w:rsidP="00FE73C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34BE55C8" w14:textId="77777777" w:rsidR="00FE73C7" w:rsidRPr="0082410E" w:rsidRDefault="00FE73C7" w:rsidP="00FE73C7">
      <w:pPr>
        <w:ind w:firstLine="709"/>
        <w:jc w:val="center"/>
        <w:rPr>
          <w:b/>
          <w:sz w:val="22"/>
          <w:szCs w:val="22"/>
        </w:rPr>
      </w:pPr>
      <w:r w:rsidRPr="0082410E">
        <w:rPr>
          <w:b/>
          <w:sz w:val="22"/>
          <w:szCs w:val="22"/>
        </w:rPr>
        <w:t>5. ОТВЕТСТВЕННОСТЬ СТОРОН</w:t>
      </w:r>
    </w:p>
    <w:p w14:paraId="04EDB8F8" w14:textId="77777777" w:rsidR="00FE73C7" w:rsidRPr="0082410E" w:rsidRDefault="00FE73C7" w:rsidP="00FE73C7">
      <w:pPr>
        <w:ind w:firstLine="709"/>
        <w:jc w:val="both"/>
        <w:rPr>
          <w:sz w:val="22"/>
          <w:szCs w:val="22"/>
        </w:rPr>
      </w:pPr>
      <w:r w:rsidRPr="0082410E">
        <w:rPr>
          <w:sz w:val="22"/>
          <w:szCs w:val="22"/>
        </w:rPr>
        <w:lastRenderedPageBreak/>
        <w:t>5.1.</w:t>
      </w:r>
      <w:r w:rsidRPr="0082410E">
        <w:rPr>
          <w:sz w:val="22"/>
          <w:szCs w:val="22"/>
        </w:rPr>
        <w:tab/>
        <w:t>Стороны несут ответственность за неисполнение либо ненадлежащее исполнение условий Договора в соответствии с требованиями законодательства.</w:t>
      </w:r>
    </w:p>
    <w:p w14:paraId="2EDDB75F" w14:textId="77777777" w:rsidR="00FE73C7" w:rsidRPr="0082410E" w:rsidRDefault="00FE73C7" w:rsidP="00FE73C7">
      <w:pPr>
        <w:ind w:firstLine="709"/>
        <w:jc w:val="both"/>
        <w:rPr>
          <w:sz w:val="22"/>
          <w:szCs w:val="22"/>
        </w:rPr>
      </w:pPr>
      <w:r w:rsidRPr="0082410E">
        <w:rPr>
          <w:sz w:val="22"/>
          <w:szCs w:val="22"/>
        </w:rPr>
        <w:t>5.2.</w:t>
      </w:r>
      <w:r w:rsidRPr="0082410E">
        <w:rPr>
          <w:sz w:val="22"/>
          <w:szCs w:val="22"/>
        </w:rPr>
        <w:tab/>
        <w:t>В случае неисполнения или ненадлежащего исполнения Цессионарием обязанности, предусмотренной п. 4.2. Договора, Цессионарий уплачивает неустойку в виде пени в размере 0,1% от неоплаченной в установленный срок стоимости Прав требований за каждый день просрочки.</w:t>
      </w:r>
    </w:p>
    <w:p w14:paraId="0AD0709C" w14:textId="77777777" w:rsidR="00FE73C7" w:rsidRPr="0082410E" w:rsidRDefault="00FE73C7" w:rsidP="00FE73C7">
      <w:pPr>
        <w:ind w:firstLine="709"/>
        <w:jc w:val="both"/>
        <w:rPr>
          <w:sz w:val="22"/>
          <w:szCs w:val="22"/>
        </w:rPr>
      </w:pPr>
      <w:r w:rsidRPr="0082410E">
        <w:rPr>
          <w:sz w:val="22"/>
          <w:szCs w:val="22"/>
        </w:rPr>
        <w:t>5.3.</w:t>
      </w:r>
      <w:r w:rsidRPr="0082410E">
        <w:rPr>
          <w:sz w:val="22"/>
          <w:szCs w:val="22"/>
        </w:rPr>
        <w:tab/>
        <w:t xml:space="preserve">В случае, если Цессионарий в срок, указанный в п. 3.1. Договора, не исполнил обязанность по оплате стоимости Прав требований в полном объеме, настоящий Договор может быть расторгнут по инициативе Цедента путем направления Цессионарию соответствующего уведомления. Договор в этом случае считается расторгнутым с даты направления указанного уведомления Цессионарию. Задаток и часть стоимости Прав требований, уплаченные Цессионарием к моменту расторжения Договора, при этом возврату не подлежат. </w:t>
      </w:r>
    </w:p>
    <w:p w14:paraId="797CD3E1" w14:textId="77777777" w:rsidR="00FE73C7" w:rsidRPr="0082410E" w:rsidRDefault="00FE73C7" w:rsidP="00FE73C7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44D95C51" w14:textId="77777777" w:rsidR="00FE73C7" w:rsidRPr="0082410E" w:rsidRDefault="00FE73C7" w:rsidP="00FE73C7">
      <w:pPr>
        <w:ind w:firstLine="709"/>
        <w:jc w:val="center"/>
        <w:rPr>
          <w:b/>
          <w:sz w:val="22"/>
          <w:szCs w:val="22"/>
        </w:rPr>
      </w:pPr>
      <w:r w:rsidRPr="0082410E">
        <w:rPr>
          <w:b/>
          <w:sz w:val="22"/>
          <w:szCs w:val="22"/>
        </w:rPr>
        <w:t>6. СРОК ДЕЙСТВИЯ ДОГОВОРА</w:t>
      </w:r>
    </w:p>
    <w:p w14:paraId="61B779BF" w14:textId="77777777" w:rsidR="00FE73C7" w:rsidRPr="0082410E" w:rsidRDefault="00FE73C7" w:rsidP="00FE73C7">
      <w:pPr>
        <w:ind w:firstLine="709"/>
        <w:jc w:val="both"/>
        <w:rPr>
          <w:sz w:val="22"/>
          <w:szCs w:val="22"/>
        </w:rPr>
      </w:pPr>
      <w:r w:rsidRPr="0082410E">
        <w:rPr>
          <w:sz w:val="22"/>
          <w:szCs w:val="22"/>
        </w:rPr>
        <w:t>6.1.</w:t>
      </w:r>
      <w:r w:rsidRPr="0082410E">
        <w:rPr>
          <w:sz w:val="22"/>
          <w:szCs w:val="22"/>
        </w:rPr>
        <w:tab/>
        <w:t>Договор вступает в силу с момента его заключения.</w:t>
      </w:r>
    </w:p>
    <w:p w14:paraId="56C68AEC" w14:textId="77777777" w:rsidR="00FE73C7" w:rsidRPr="0082410E" w:rsidRDefault="00FE73C7" w:rsidP="00FE73C7">
      <w:pPr>
        <w:ind w:firstLine="709"/>
        <w:jc w:val="both"/>
        <w:rPr>
          <w:sz w:val="22"/>
          <w:szCs w:val="22"/>
        </w:rPr>
      </w:pPr>
      <w:r w:rsidRPr="0082410E">
        <w:rPr>
          <w:sz w:val="22"/>
          <w:szCs w:val="22"/>
        </w:rPr>
        <w:t>6.2.</w:t>
      </w:r>
      <w:r w:rsidRPr="0082410E">
        <w:rPr>
          <w:sz w:val="22"/>
          <w:szCs w:val="22"/>
        </w:rPr>
        <w:tab/>
        <w:t>Договор прекращает свое действие после исполнения Сторонами своих обязательств, а также в порядке, указанном в п. 5.3. Договора.</w:t>
      </w:r>
    </w:p>
    <w:p w14:paraId="19CC6737" w14:textId="77777777" w:rsidR="00FE73C7" w:rsidRPr="0082410E" w:rsidRDefault="00FE73C7" w:rsidP="00FE73C7">
      <w:pPr>
        <w:ind w:firstLine="709"/>
        <w:jc w:val="both"/>
        <w:rPr>
          <w:sz w:val="22"/>
          <w:szCs w:val="22"/>
        </w:rPr>
      </w:pPr>
      <w:r w:rsidRPr="0082410E">
        <w:rPr>
          <w:sz w:val="22"/>
          <w:szCs w:val="22"/>
        </w:rPr>
        <w:t>6.3.</w:t>
      </w:r>
      <w:r w:rsidRPr="0082410E">
        <w:rPr>
          <w:sz w:val="22"/>
          <w:szCs w:val="22"/>
        </w:rPr>
        <w:tab/>
        <w:t>Настоящий Договор составлен в двух экземплярах, имеющих одинаковую юридическую силу, по одному для Цедента и Цессионария.</w:t>
      </w:r>
    </w:p>
    <w:p w14:paraId="51A05689" w14:textId="77777777" w:rsidR="00FE73C7" w:rsidRPr="0082410E" w:rsidRDefault="00FE73C7" w:rsidP="00FE73C7">
      <w:pPr>
        <w:ind w:firstLine="709"/>
        <w:jc w:val="center"/>
        <w:rPr>
          <w:b/>
          <w:sz w:val="22"/>
          <w:szCs w:val="22"/>
        </w:rPr>
      </w:pPr>
    </w:p>
    <w:p w14:paraId="0F24B065" w14:textId="77777777" w:rsidR="00FE73C7" w:rsidRPr="0082410E" w:rsidRDefault="00FE73C7" w:rsidP="00FE73C7">
      <w:pPr>
        <w:ind w:firstLine="709"/>
        <w:jc w:val="center"/>
        <w:rPr>
          <w:b/>
          <w:sz w:val="22"/>
          <w:szCs w:val="22"/>
        </w:rPr>
      </w:pPr>
      <w:r w:rsidRPr="0082410E">
        <w:rPr>
          <w:b/>
          <w:sz w:val="22"/>
          <w:szCs w:val="22"/>
        </w:rPr>
        <w:t>7. РАЗРЕШЕНИЕ СПОРОВ И ИНЫЕ ВОПРОСЫ</w:t>
      </w:r>
    </w:p>
    <w:p w14:paraId="0D8FD861" w14:textId="77777777" w:rsidR="00FE73C7" w:rsidRPr="0082410E" w:rsidRDefault="00FE73C7" w:rsidP="00FE73C7">
      <w:pPr>
        <w:ind w:firstLine="709"/>
        <w:jc w:val="both"/>
        <w:rPr>
          <w:sz w:val="22"/>
          <w:szCs w:val="22"/>
        </w:rPr>
      </w:pPr>
      <w:r w:rsidRPr="0082410E">
        <w:rPr>
          <w:sz w:val="22"/>
          <w:szCs w:val="22"/>
        </w:rPr>
        <w:t>7.1.</w:t>
      </w:r>
      <w:r w:rsidRPr="0082410E">
        <w:rPr>
          <w:sz w:val="22"/>
          <w:szCs w:val="22"/>
        </w:rPr>
        <w:tab/>
        <w:t>Все споры и разногласия, возникшие по настоящему Договору или в связи с ним, разрешаются путем переговоров между Сторонами.</w:t>
      </w:r>
    </w:p>
    <w:p w14:paraId="626CB1DD" w14:textId="77777777" w:rsidR="00FE73C7" w:rsidRPr="0082410E" w:rsidRDefault="00FE73C7" w:rsidP="00FE73C7">
      <w:pPr>
        <w:pStyle w:val="a3"/>
        <w:ind w:firstLine="709"/>
        <w:jc w:val="both"/>
        <w:rPr>
          <w:sz w:val="22"/>
          <w:szCs w:val="22"/>
        </w:rPr>
      </w:pPr>
      <w:r w:rsidRPr="0082410E">
        <w:rPr>
          <w:sz w:val="22"/>
          <w:szCs w:val="22"/>
        </w:rPr>
        <w:t>7.2.</w:t>
      </w:r>
      <w:r w:rsidRPr="0082410E">
        <w:rPr>
          <w:sz w:val="22"/>
          <w:szCs w:val="22"/>
        </w:rPr>
        <w:tab/>
        <w:t>В случае недостижения согласия путем переговоров, споры подлежат рассмотрению в судебном порядке. До обращения в суд стороны должны соблюсти претензионный порядок рассмотрения спора. Претензии рассматриваются Сторонами в течение 10 дней с момента получения.</w:t>
      </w:r>
    </w:p>
    <w:p w14:paraId="7EF06710" w14:textId="77777777" w:rsidR="00FE73C7" w:rsidRPr="0082410E" w:rsidRDefault="00FE73C7" w:rsidP="00FE73C7">
      <w:pPr>
        <w:pStyle w:val="a3"/>
        <w:jc w:val="center"/>
        <w:rPr>
          <w:b/>
          <w:sz w:val="22"/>
          <w:szCs w:val="22"/>
        </w:rPr>
      </w:pPr>
    </w:p>
    <w:p w14:paraId="67AED3B6" w14:textId="77777777" w:rsidR="00FE73C7" w:rsidRPr="0082410E" w:rsidRDefault="00FE73C7" w:rsidP="00FE73C7">
      <w:pPr>
        <w:pStyle w:val="a3"/>
        <w:jc w:val="center"/>
        <w:rPr>
          <w:b/>
          <w:sz w:val="22"/>
          <w:szCs w:val="22"/>
        </w:rPr>
      </w:pPr>
      <w:r w:rsidRPr="0082410E">
        <w:rPr>
          <w:b/>
          <w:sz w:val="22"/>
          <w:szCs w:val="22"/>
        </w:rPr>
        <w:t>9. АДРЕСА И РЕКВИЗИТЫ СТОРОН</w:t>
      </w:r>
    </w:p>
    <w:p w14:paraId="38FCD38B" w14:textId="77777777" w:rsidR="00FE73C7" w:rsidRPr="0082410E" w:rsidRDefault="00A81340" w:rsidP="00FE73C7">
      <w:pPr>
        <w:ind w:right="-412"/>
        <w:rPr>
          <w:sz w:val="22"/>
          <w:szCs w:val="22"/>
        </w:rPr>
      </w:pPr>
      <w:r w:rsidRPr="0082410E">
        <w:rPr>
          <w:b/>
          <w:sz w:val="22"/>
          <w:szCs w:val="22"/>
        </w:rPr>
        <w:t>Цедент</w:t>
      </w:r>
      <w:r w:rsidR="00FE73C7" w:rsidRPr="0082410E">
        <w:rPr>
          <w:b/>
          <w:sz w:val="22"/>
          <w:szCs w:val="22"/>
        </w:rPr>
        <w:t>:</w:t>
      </w:r>
      <w:r w:rsidR="00FE73C7" w:rsidRPr="0082410E">
        <w:rPr>
          <w:sz w:val="22"/>
          <w:szCs w:val="22"/>
        </w:rPr>
        <w:t> 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86"/>
        <w:gridCol w:w="6970"/>
      </w:tblGrid>
      <w:tr w:rsidR="00FE73C7" w:rsidRPr="0082410E" w14:paraId="4B3021DE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4C60F3" w14:textId="77777777" w:rsidR="00FE73C7" w:rsidRPr="0082410E" w:rsidRDefault="005E2239" w:rsidP="00D37F5B">
            <w:pPr>
              <w:rPr>
                <w:b/>
                <w:sz w:val="22"/>
                <w:szCs w:val="22"/>
              </w:rPr>
            </w:pPr>
            <w:r w:rsidRPr="005E2239">
              <w:rPr>
                <w:b/>
                <w:sz w:val="22"/>
                <w:szCs w:val="22"/>
              </w:rPr>
              <w:t>ООО «АТТ-КОМ»</w:t>
            </w:r>
          </w:p>
        </w:tc>
      </w:tr>
      <w:tr w:rsidR="005E2239" w:rsidRPr="0082410E" w14:paraId="341DFA1B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902874" w14:textId="77777777" w:rsidR="005E2239" w:rsidRPr="0082410E" w:rsidRDefault="005E2239" w:rsidP="005E223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2410E">
              <w:rPr>
                <w:sz w:val="22"/>
                <w:szCs w:val="22"/>
              </w:rPr>
              <w:t>Местонахождение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6CA5B6" w14:textId="77777777" w:rsidR="005E2239" w:rsidRPr="0082410E" w:rsidRDefault="005E2239" w:rsidP="005E2239">
            <w:pPr>
              <w:shd w:val="clear" w:color="auto" w:fill="FFFFFF"/>
              <w:rPr>
                <w:sz w:val="22"/>
                <w:szCs w:val="22"/>
              </w:rPr>
            </w:pPr>
            <w:r w:rsidRPr="00DB562B">
              <w:rPr>
                <w:sz w:val="22"/>
                <w:szCs w:val="22"/>
              </w:rPr>
              <w:t xml:space="preserve">115280, г. Москва, ул. Ленинская слобода, д. 9, </w:t>
            </w:r>
            <w:proofErr w:type="spellStart"/>
            <w:r w:rsidRPr="00DB562B">
              <w:rPr>
                <w:sz w:val="22"/>
                <w:szCs w:val="22"/>
              </w:rPr>
              <w:t>эт</w:t>
            </w:r>
            <w:proofErr w:type="spellEnd"/>
            <w:r w:rsidRPr="00DB562B">
              <w:rPr>
                <w:sz w:val="22"/>
                <w:szCs w:val="22"/>
              </w:rPr>
              <w:t>. 1, пом. 2, к. 37-3 о. 7</w:t>
            </w:r>
          </w:p>
        </w:tc>
      </w:tr>
      <w:tr w:rsidR="005E2239" w:rsidRPr="0082410E" w14:paraId="60066A8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0A01E" w14:textId="77777777" w:rsidR="005E2239" w:rsidRPr="0082410E" w:rsidRDefault="005E2239" w:rsidP="005E223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2410E">
              <w:rPr>
                <w:sz w:val="22"/>
                <w:szCs w:val="22"/>
              </w:rPr>
              <w:t>Почтовый адрес: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DB9597" w14:textId="77777777" w:rsidR="005E2239" w:rsidRPr="0082410E" w:rsidRDefault="005E2239" w:rsidP="005E2239">
            <w:pPr>
              <w:shd w:val="clear" w:color="auto" w:fill="FFFFFF"/>
              <w:rPr>
                <w:sz w:val="22"/>
                <w:szCs w:val="22"/>
              </w:rPr>
            </w:pPr>
            <w:r w:rsidRPr="000763E6">
              <w:rPr>
                <w:sz w:val="22"/>
                <w:szCs w:val="22"/>
              </w:rPr>
              <w:t xml:space="preserve">620000, г. Екатеринбург, почтамт, а/я </w:t>
            </w:r>
            <w:r>
              <w:rPr>
                <w:sz w:val="22"/>
                <w:szCs w:val="22"/>
              </w:rPr>
              <w:t>685</w:t>
            </w:r>
          </w:p>
        </w:tc>
      </w:tr>
      <w:tr w:rsidR="005E2239" w:rsidRPr="0082410E" w14:paraId="1B8C495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32222C" w14:textId="77777777" w:rsidR="005E2239" w:rsidRPr="0082410E" w:rsidRDefault="005E2239" w:rsidP="005E223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2410E">
              <w:rPr>
                <w:sz w:val="22"/>
                <w:szCs w:val="22"/>
              </w:rPr>
              <w:t>ИНН/ОГРН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5F45C" w14:textId="77777777" w:rsidR="005E2239" w:rsidRPr="0082410E" w:rsidRDefault="005E2239" w:rsidP="005E2239">
            <w:pPr>
              <w:shd w:val="clear" w:color="auto" w:fill="FFFFFF"/>
              <w:rPr>
                <w:sz w:val="22"/>
                <w:szCs w:val="22"/>
              </w:rPr>
            </w:pPr>
            <w:r w:rsidRPr="00DB562B">
              <w:rPr>
                <w:sz w:val="22"/>
                <w:szCs w:val="22"/>
              </w:rPr>
              <w:t>7733570565</w:t>
            </w:r>
            <w:r>
              <w:rPr>
                <w:sz w:val="22"/>
                <w:szCs w:val="22"/>
              </w:rPr>
              <w:t>/</w:t>
            </w:r>
            <w:r w:rsidRPr="00DB562B">
              <w:rPr>
                <w:sz w:val="22"/>
                <w:szCs w:val="22"/>
              </w:rPr>
              <w:t>1067746685600</w:t>
            </w:r>
          </w:p>
        </w:tc>
      </w:tr>
      <w:tr w:rsidR="00FE73C7" w:rsidRPr="0082410E" w14:paraId="3428BDAA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72363" w14:textId="77777777" w:rsidR="00FE73C7" w:rsidRPr="0082410E" w:rsidRDefault="00FE73C7" w:rsidP="00D37F5B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2410E">
              <w:rPr>
                <w:sz w:val="22"/>
                <w:szCs w:val="22"/>
              </w:rPr>
              <w:t>Р/с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58C6C" w14:textId="77777777" w:rsidR="00FE73C7" w:rsidRPr="0082410E" w:rsidRDefault="00FE73C7" w:rsidP="00D37F5B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FE73C7" w:rsidRPr="0082410E" w14:paraId="39CCC251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00DF9A" w14:textId="77777777" w:rsidR="00FE73C7" w:rsidRPr="0082410E" w:rsidRDefault="00FE73C7" w:rsidP="00D37F5B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2410E">
              <w:rPr>
                <w:sz w:val="22"/>
                <w:szCs w:val="22"/>
              </w:rPr>
              <w:t>Корр. счет/БИК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8EDD4E" w14:textId="77777777" w:rsidR="00FE73C7" w:rsidRPr="0082410E" w:rsidRDefault="00FE73C7" w:rsidP="00D37F5B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FE73C7" w:rsidRPr="0082410E" w14:paraId="1EC89397" w14:textId="77777777">
        <w:tblPrEx>
          <w:tblCellMar>
            <w:top w:w="0" w:type="dxa"/>
            <w:bottom w:w="0" w:type="dxa"/>
          </w:tblCellMar>
        </w:tblPrEx>
        <w:trPr>
          <w:trHeight w:hRule="exact" w:val="857"/>
        </w:trPr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47741D" w14:textId="77777777" w:rsidR="00FE73C7" w:rsidRPr="0082410E" w:rsidRDefault="00FE73C7" w:rsidP="00D37F5B">
            <w:pPr>
              <w:shd w:val="clear" w:color="auto" w:fill="FFFFFF"/>
              <w:rPr>
                <w:sz w:val="22"/>
                <w:szCs w:val="22"/>
              </w:rPr>
            </w:pPr>
            <w:r w:rsidRPr="0082410E">
              <w:rPr>
                <w:sz w:val="22"/>
                <w:szCs w:val="22"/>
              </w:rPr>
              <w:t>№ контактного телефона, адрес электронной почты: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3E82CE" w14:textId="77777777" w:rsidR="00FE73C7" w:rsidRPr="0082410E" w:rsidRDefault="00FE73C7" w:rsidP="00D37F5B">
            <w:pPr>
              <w:shd w:val="clear" w:color="auto" w:fill="FFFFFF"/>
              <w:rPr>
                <w:sz w:val="22"/>
                <w:szCs w:val="22"/>
              </w:rPr>
            </w:pPr>
          </w:p>
          <w:p w14:paraId="402D05DB" w14:textId="77777777" w:rsidR="00FE73C7" w:rsidRPr="0082410E" w:rsidRDefault="00FE73C7" w:rsidP="00D37F5B">
            <w:pPr>
              <w:shd w:val="clear" w:color="auto" w:fill="FFFFFF"/>
              <w:rPr>
                <w:sz w:val="22"/>
                <w:szCs w:val="22"/>
              </w:rPr>
            </w:pPr>
            <w:r w:rsidRPr="0082410E">
              <w:rPr>
                <w:sz w:val="22"/>
                <w:szCs w:val="22"/>
              </w:rPr>
              <w:t xml:space="preserve">(343) 211-02-30, </w:t>
            </w:r>
            <w:hyperlink r:id="rId7" w:history="1">
              <w:r w:rsidRPr="0082410E">
                <w:rPr>
                  <w:rStyle w:val="a9"/>
                  <w:sz w:val="22"/>
                  <w:szCs w:val="22"/>
                  <w:u w:val="none"/>
                  <w:lang w:val="en-US"/>
                </w:rPr>
                <w:t>ay_kia@mail.ru</w:t>
              </w:r>
            </w:hyperlink>
            <w:r w:rsidRPr="0082410E">
              <w:rPr>
                <w:sz w:val="22"/>
                <w:szCs w:val="22"/>
                <w:lang w:val="en-US"/>
              </w:rPr>
              <w:t xml:space="preserve"> </w:t>
            </w:r>
          </w:p>
          <w:p w14:paraId="1A46877D" w14:textId="77777777" w:rsidR="00FE73C7" w:rsidRPr="0082410E" w:rsidRDefault="00FE73C7" w:rsidP="00D37F5B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</w:tbl>
    <w:p w14:paraId="0FD2BEC8" w14:textId="77777777" w:rsidR="00FE73C7" w:rsidRPr="0082410E" w:rsidRDefault="00FE73C7" w:rsidP="00FE73C7">
      <w:pPr>
        <w:pStyle w:val="a3"/>
        <w:jc w:val="both"/>
        <w:rPr>
          <w:sz w:val="22"/>
          <w:szCs w:val="22"/>
        </w:rPr>
      </w:pPr>
    </w:p>
    <w:p w14:paraId="22EDB79B" w14:textId="77777777" w:rsidR="00FE73C7" w:rsidRPr="0082410E" w:rsidRDefault="00A81340" w:rsidP="00FE73C7">
      <w:pPr>
        <w:ind w:right="-412"/>
        <w:rPr>
          <w:b/>
          <w:sz w:val="22"/>
          <w:szCs w:val="22"/>
        </w:rPr>
      </w:pPr>
      <w:r w:rsidRPr="0082410E">
        <w:rPr>
          <w:b/>
          <w:sz w:val="22"/>
          <w:szCs w:val="22"/>
        </w:rPr>
        <w:t>Цессионарий</w:t>
      </w:r>
      <w:r w:rsidR="00FE73C7" w:rsidRPr="0082410E">
        <w:rPr>
          <w:b/>
          <w:sz w:val="22"/>
          <w:szCs w:val="22"/>
        </w:rPr>
        <w:t>:</w:t>
      </w:r>
    </w:p>
    <w:tbl>
      <w:tblPr>
        <w:tblW w:w="96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6970"/>
      </w:tblGrid>
      <w:tr w:rsidR="00FE73C7" w:rsidRPr="0082410E" w14:paraId="426AB596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9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A96A96" w14:textId="77777777" w:rsidR="00FE73C7" w:rsidRPr="0082410E" w:rsidRDefault="00FE73C7" w:rsidP="00D37F5B">
            <w:pPr>
              <w:rPr>
                <w:sz w:val="22"/>
                <w:szCs w:val="22"/>
              </w:rPr>
            </w:pPr>
          </w:p>
        </w:tc>
      </w:tr>
      <w:tr w:rsidR="00FE73C7" w:rsidRPr="0082410E" w14:paraId="1C7FEAA7" w14:textId="77777777">
        <w:tblPrEx>
          <w:tblCellMar>
            <w:top w:w="0" w:type="dxa"/>
            <w:bottom w:w="0" w:type="dxa"/>
          </w:tblCellMar>
        </w:tblPrEx>
        <w:trPr>
          <w:trHeight w:hRule="exact" w:val="32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C52512" w14:textId="77777777" w:rsidR="00FE73C7" w:rsidRPr="0082410E" w:rsidRDefault="00FE73C7" w:rsidP="00D37F5B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2410E">
              <w:rPr>
                <w:sz w:val="22"/>
                <w:szCs w:val="22"/>
              </w:rPr>
              <w:t>Адрес места нахождения: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2BD465" w14:textId="77777777" w:rsidR="00FE73C7" w:rsidRPr="0082410E" w:rsidRDefault="00FE73C7" w:rsidP="00D37F5B">
            <w:pPr>
              <w:shd w:val="clear" w:color="auto" w:fill="FFFFFF"/>
              <w:ind w:left="-16"/>
              <w:rPr>
                <w:sz w:val="22"/>
                <w:szCs w:val="22"/>
              </w:rPr>
            </w:pPr>
          </w:p>
        </w:tc>
      </w:tr>
      <w:tr w:rsidR="00FE73C7" w:rsidRPr="0082410E" w14:paraId="7224031F" w14:textId="77777777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59D8D7" w14:textId="77777777" w:rsidR="00FE73C7" w:rsidRPr="0082410E" w:rsidRDefault="00FE73C7" w:rsidP="00D37F5B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2410E">
              <w:rPr>
                <w:sz w:val="22"/>
                <w:szCs w:val="22"/>
              </w:rPr>
              <w:t>Почтовый адрес: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E09794" w14:textId="77777777" w:rsidR="00FE73C7" w:rsidRPr="0082410E" w:rsidRDefault="00FE73C7" w:rsidP="00D37F5B">
            <w:pPr>
              <w:shd w:val="clear" w:color="auto" w:fill="FFFFFF"/>
              <w:ind w:left="-16"/>
              <w:rPr>
                <w:sz w:val="22"/>
                <w:szCs w:val="22"/>
              </w:rPr>
            </w:pPr>
          </w:p>
        </w:tc>
      </w:tr>
      <w:tr w:rsidR="00FE73C7" w:rsidRPr="0082410E" w14:paraId="2954026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8ADED" w14:textId="77777777" w:rsidR="00FE73C7" w:rsidRPr="0082410E" w:rsidRDefault="00FE73C7" w:rsidP="00D37F5B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2410E">
              <w:rPr>
                <w:sz w:val="22"/>
                <w:szCs w:val="22"/>
              </w:rPr>
              <w:t>ИНН/ОГРН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554C10" w14:textId="77777777" w:rsidR="00FE73C7" w:rsidRPr="0082410E" w:rsidRDefault="00FE73C7" w:rsidP="00D37F5B">
            <w:pPr>
              <w:shd w:val="clear" w:color="auto" w:fill="FFFFFF"/>
              <w:ind w:left="-16"/>
              <w:rPr>
                <w:sz w:val="22"/>
                <w:szCs w:val="22"/>
              </w:rPr>
            </w:pPr>
          </w:p>
        </w:tc>
      </w:tr>
      <w:tr w:rsidR="00FE73C7" w:rsidRPr="0082410E" w14:paraId="302DF6B2" w14:textId="77777777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EC847B" w14:textId="77777777" w:rsidR="00FE73C7" w:rsidRPr="0082410E" w:rsidRDefault="00FE73C7" w:rsidP="00D37F5B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2410E">
              <w:rPr>
                <w:sz w:val="22"/>
                <w:szCs w:val="22"/>
              </w:rPr>
              <w:t>Р/с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A32779" w14:textId="77777777" w:rsidR="00FE73C7" w:rsidRPr="0082410E" w:rsidRDefault="00FE73C7" w:rsidP="00D37F5B">
            <w:pPr>
              <w:shd w:val="clear" w:color="auto" w:fill="FFFFFF"/>
              <w:ind w:left="-16"/>
              <w:rPr>
                <w:sz w:val="22"/>
                <w:szCs w:val="22"/>
              </w:rPr>
            </w:pPr>
          </w:p>
        </w:tc>
      </w:tr>
      <w:tr w:rsidR="00FE73C7" w:rsidRPr="0082410E" w14:paraId="1A263B7C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5DC4CE" w14:textId="77777777" w:rsidR="00FE73C7" w:rsidRPr="0082410E" w:rsidRDefault="00FE73C7" w:rsidP="00D37F5B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2410E">
              <w:rPr>
                <w:sz w:val="22"/>
                <w:szCs w:val="22"/>
              </w:rPr>
              <w:t>Корр. счет/БИК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54113E" w14:textId="77777777" w:rsidR="00FE73C7" w:rsidRPr="0082410E" w:rsidRDefault="00FE73C7" w:rsidP="00D37F5B">
            <w:pPr>
              <w:shd w:val="clear" w:color="auto" w:fill="FFFFFF"/>
              <w:ind w:left="-16"/>
              <w:rPr>
                <w:sz w:val="22"/>
                <w:szCs w:val="22"/>
              </w:rPr>
            </w:pPr>
          </w:p>
        </w:tc>
      </w:tr>
    </w:tbl>
    <w:p w14:paraId="47C4D438" w14:textId="77777777" w:rsidR="00FE73C7" w:rsidRPr="0082410E" w:rsidRDefault="00FE73C7" w:rsidP="00FE73C7">
      <w:pPr>
        <w:pStyle w:val="a3"/>
        <w:jc w:val="center"/>
        <w:rPr>
          <w:b/>
          <w:sz w:val="22"/>
          <w:szCs w:val="22"/>
        </w:rPr>
      </w:pPr>
    </w:p>
    <w:p w14:paraId="650E4FD1" w14:textId="77777777" w:rsidR="00FE73C7" w:rsidRPr="0082410E" w:rsidRDefault="00FE73C7" w:rsidP="00FE73C7">
      <w:pPr>
        <w:pStyle w:val="a3"/>
        <w:jc w:val="center"/>
        <w:rPr>
          <w:b/>
          <w:sz w:val="22"/>
          <w:szCs w:val="22"/>
        </w:rPr>
      </w:pPr>
      <w:r w:rsidRPr="0082410E">
        <w:rPr>
          <w:b/>
          <w:sz w:val="22"/>
          <w:szCs w:val="22"/>
        </w:rPr>
        <w:t>ПОДПИСИ СТОРОН:</w:t>
      </w:r>
    </w:p>
    <w:p w14:paraId="7118FF35" w14:textId="77777777" w:rsidR="00FE73C7" w:rsidRPr="0082410E" w:rsidRDefault="00FE73C7" w:rsidP="00FE73C7">
      <w:pPr>
        <w:pStyle w:val="a3"/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536"/>
      </w:tblGrid>
      <w:tr w:rsidR="00FE73C7" w:rsidRPr="0082410E" w14:paraId="59553D18" w14:textId="77777777">
        <w:tblPrEx>
          <w:tblCellMar>
            <w:top w:w="0" w:type="dxa"/>
            <w:bottom w:w="0" w:type="dxa"/>
          </w:tblCellMar>
        </w:tblPrEx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67037EE0" w14:textId="77777777" w:rsidR="00FE73C7" w:rsidRPr="0082410E" w:rsidRDefault="00A81340" w:rsidP="00D37F5B">
            <w:pPr>
              <w:pStyle w:val="a3"/>
              <w:jc w:val="center"/>
              <w:rPr>
                <w:sz w:val="22"/>
                <w:szCs w:val="22"/>
              </w:rPr>
            </w:pPr>
            <w:r w:rsidRPr="0082410E">
              <w:rPr>
                <w:b/>
                <w:sz w:val="22"/>
                <w:szCs w:val="22"/>
              </w:rPr>
              <w:t>Цедент</w:t>
            </w:r>
            <w:r w:rsidR="00FE73C7" w:rsidRPr="0082410E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C274380" w14:textId="77777777" w:rsidR="00FE73C7" w:rsidRPr="0082410E" w:rsidRDefault="00A81340" w:rsidP="00D37F5B">
            <w:pPr>
              <w:pStyle w:val="a3"/>
              <w:jc w:val="center"/>
              <w:rPr>
                <w:sz w:val="22"/>
                <w:szCs w:val="22"/>
              </w:rPr>
            </w:pPr>
            <w:r w:rsidRPr="0082410E">
              <w:rPr>
                <w:b/>
                <w:sz w:val="22"/>
                <w:szCs w:val="22"/>
              </w:rPr>
              <w:t>Цессионарий</w:t>
            </w:r>
            <w:r w:rsidR="00FE73C7" w:rsidRPr="0082410E">
              <w:rPr>
                <w:b/>
                <w:sz w:val="22"/>
                <w:szCs w:val="22"/>
              </w:rPr>
              <w:t>:</w:t>
            </w:r>
          </w:p>
        </w:tc>
      </w:tr>
      <w:tr w:rsidR="00FE73C7" w:rsidRPr="0082410E" w14:paraId="51A2AE2B" w14:textId="77777777">
        <w:tblPrEx>
          <w:tblCellMar>
            <w:top w:w="0" w:type="dxa"/>
            <w:bottom w:w="0" w:type="dxa"/>
          </w:tblCellMar>
        </w:tblPrEx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3615B961" w14:textId="77777777" w:rsidR="00FE73C7" w:rsidRPr="0082410E" w:rsidRDefault="005E2239" w:rsidP="00D37F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ООО «АТТ-КОМ»</w:t>
            </w:r>
          </w:p>
          <w:p w14:paraId="7A759B25" w14:textId="77777777" w:rsidR="00FE73C7" w:rsidRPr="0082410E" w:rsidRDefault="00FE73C7" w:rsidP="00D37F5B">
            <w:pPr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CCDE3A3" w14:textId="77777777" w:rsidR="00FE73C7" w:rsidRPr="0082410E" w:rsidRDefault="00FE73C7" w:rsidP="00D37F5B">
            <w:pPr>
              <w:jc w:val="center"/>
              <w:rPr>
                <w:sz w:val="22"/>
                <w:szCs w:val="22"/>
              </w:rPr>
            </w:pPr>
            <w:r w:rsidRPr="0082410E">
              <w:rPr>
                <w:b/>
                <w:sz w:val="22"/>
                <w:szCs w:val="22"/>
              </w:rPr>
              <w:t>______________________________________ ______________________________________</w:t>
            </w:r>
          </w:p>
        </w:tc>
      </w:tr>
      <w:tr w:rsidR="00FE73C7" w:rsidRPr="0082410E" w14:paraId="067A1E1E" w14:textId="77777777">
        <w:tblPrEx>
          <w:tblCellMar>
            <w:top w:w="0" w:type="dxa"/>
            <w:bottom w:w="0" w:type="dxa"/>
          </w:tblCellMar>
        </w:tblPrEx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69008C2C" w14:textId="77777777" w:rsidR="00FE73C7" w:rsidRPr="0082410E" w:rsidRDefault="00FE73C7" w:rsidP="00D37F5B">
            <w:pPr>
              <w:jc w:val="center"/>
              <w:rPr>
                <w:b/>
                <w:sz w:val="22"/>
                <w:szCs w:val="22"/>
              </w:rPr>
            </w:pPr>
            <w:r w:rsidRPr="0082410E">
              <w:rPr>
                <w:b/>
                <w:sz w:val="22"/>
                <w:szCs w:val="22"/>
              </w:rPr>
              <w:t>Конкурсный управляющий</w:t>
            </w:r>
          </w:p>
          <w:p w14:paraId="550E6B0B" w14:textId="77777777" w:rsidR="00FE73C7" w:rsidRPr="0082410E" w:rsidRDefault="00FE73C7" w:rsidP="00D37F5B">
            <w:pPr>
              <w:rPr>
                <w:b/>
                <w:sz w:val="22"/>
                <w:szCs w:val="22"/>
              </w:rPr>
            </w:pPr>
          </w:p>
          <w:p w14:paraId="252D76E4" w14:textId="77777777" w:rsidR="00FE73C7" w:rsidRPr="0082410E" w:rsidRDefault="00FE73C7" w:rsidP="00D37F5B">
            <w:pPr>
              <w:rPr>
                <w:b/>
                <w:sz w:val="22"/>
                <w:szCs w:val="22"/>
              </w:rPr>
            </w:pPr>
          </w:p>
          <w:p w14:paraId="5C36BFE6" w14:textId="77777777" w:rsidR="00FE73C7" w:rsidRPr="0082410E" w:rsidRDefault="00FE73C7" w:rsidP="00D37F5B">
            <w:pPr>
              <w:jc w:val="center"/>
              <w:rPr>
                <w:sz w:val="22"/>
                <w:szCs w:val="22"/>
              </w:rPr>
            </w:pPr>
            <w:r w:rsidRPr="0082410E">
              <w:rPr>
                <w:sz w:val="22"/>
                <w:szCs w:val="22"/>
              </w:rPr>
              <w:t>_________________________/И.А. Кочкарев/</w:t>
            </w:r>
          </w:p>
          <w:p w14:paraId="3B6CC7CD" w14:textId="77777777" w:rsidR="00FE73C7" w:rsidRPr="0082410E" w:rsidRDefault="00FE73C7" w:rsidP="00D37F5B">
            <w:pPr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739D6DE" w14:textId="77777777" w:rsidR="00FE73C7" w:rsidRPr="0082410E" w:rsidRDefault="00FE73C7" w:rsidP="00D37F5B">
            <w:pPr>
              <w:pStyle w:val="a3"/>
              <w:jc w:val="both"/>
              <w:rPr>
                <w:sz w:val="22"/>
                <w:szCs w:val="22"/>
              </w:rPr>
            </w:pPr>
          </w:p>
          <w:p w14:paraId="60F4E2DB" w14:textId="77777777" w:rsidR="00FE73C7" w:rsidRPr="0082410E" w:rsidRDefault="00FE73C7" w:rsidP="00D37F5B">
            <w:pPr>
              <w:pStyle w:val="a3"/>
              <w:jc w:val="both"/>
              <w:rPr>
                <w:sz w:val="22"/>
                <w:szCs w:val="22"/>
              </w:rPr>
            </w:pPr>
          </w:p>
          <w:p w14:paraId="2DAFCE17" w14:textId="77777777" w:rsidR="00FE73C7" w:rsidRPr="0082410E" w:rsidRDefault="00FE73C7" w:rsidP="00D37F5B">
            <w:pPr>
              <w:pStyle w:val="a3"/>
              <w:jc w:val="both"/>
              <w:rPr>
                <w:sz w:val="22"/>
                <w:szCs w:val="22"/>
              </w:rPr>
            </w:pPr>
          </w:p>
          <w:p w14:paraId="4C821CB9" w14:textId="77777777" w:rsidR="00FE73C7" w:rsidRPr="0082410E" w:rsidRDefault="00FE73C7" w:rsidP="00D37F5B">
            <w:pPr>
              <w:pStyle w:val="a3"/>
              <w:jc w:val="center"/>
              <w:rPr>
                <w:sz w:val="22"/>
                <w:szCs w:val="22"/>
              </w:rPr>
            </w:pPr>
            <w:r w:rsidRPr="0082410E">
              <w:rPr>
                <w:sz w:val="22"/>
                <w:szCs w:val="22"/>
              </w:rPr>
              <w:t>_________________/____________________/</w:t>
            </w:r>
          </w:p>
          <w:p w14:paraId="3694D347" w14:textId="77777777" w:rsidR="00FE73C7" w:rsidRPr="0082410E" w:rsidRDefault="00FE73C7" w:rsidP="00D37F5B">
            <w:pPr>
              <w:pStyle w:val="a3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15E217C7" w14:textId="77777777" w:rsidR="00E50AB1" w:rsidRPr="0082410E" w:rsidRDefault="00E50AB1" w:rsidP="005E2239">
      <w:pPr>
        <w:shd w:val="clear" w:color="auto" w:fill="FFFFFF"/>
        <w:spacing w:line="274" w:lineRule="exact"/>
        <w:ind w:right="17"/>
        <w:jc w:val="both"/>
        <w:rPr>
          <w:sz w:val="22"/>
          <w:szCs w:val="22"/>
        </w:rPr>
      </w:pPr>
    </w:p>
    <w:sectPr w:rsidR="00E50AB1" w:rsidRPr="0082410E" w:rsidSect="00086327">
      <w:footerReference w:type="even" r:id="rId8"/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B5DD7" w14:textId="77777777" w:rsidR="008A20C1" w:rsidRDefault="008A20C1">
      <w:r>
        <w:separator/>
      </w:r>
    </w:p>
  </w:endnote>
  <w:endnote w:type="continuationSeparator" w:id="0">
    <w:p w14:paraId="1906BAD8" w14:textId="77777777" w:rsidR="008A20C1" w:rsidRDefault="008A2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terburg">
    <w:charset w:val="00"/>
    <w:family w:val="auto"/>
    <w:pitch w:val="variable"/>
    <w:sig w:usb0="00000287" w:usb1="00000000" w:usb2="00000000" w:usb3="00000000" w:csb0="0000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950E6" w14:textId="77777777" w:rsidR="0027278D" w:rsidRDefault="0027278D" w:rsidP="0008632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 w:rsidR="0082410E">
      <w:rPr>
        <w:rStyle w:val="a7"/>
      </w:rPr>
      <w:fldChar w:fldCharType="separate"/>
    </w:r>
    <w:r w:rsidR="0082410E">
      <w:rPr>
        <w:rStyle w:val="a7"/>
        <w:noProof/>
      </w:rPr>
      <w:t>3</w:t>
    </w:r>
    <w:r>
      <w:rPr>
        <w:rStyle w:val="a7"/>
      </w:rPr>
      <w:fldChar w:fldCharType="end"/>
    </w:r>
  </w:p>
  <w:p w14:paraId="2C117481" w14:textId="77777777" w:rsidR="0027278D" w:rsidRDefault="0027278D" w:rsidP="0008632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AD5EC" w14:textId="77777777" w:rsidR="008A20C1" w:rsidRDefault="008A20C1">
      <w:r>
        <w:separator/>
      </w:r>
    </w:p>
  </w:footnote>
  <w:footnote w:type="continuationSeparator" w:id="0">
    <w:p w14:paraId="4A975BAE" w14:textId="77777777" w:rsidR="008A20C1" w:rsidRDefault="008A2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F713A"/>
    <w:multiLevelType w:val="multilevel"/>
    <w:tmpl w:val="22DEE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8483AF8"/>
    <w:multiLevelType w:val="multilevel"/>
    <w:tmpl w:val="1C1226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8D00EAE"/>
    <w:multiLevelType w:val="multilevel"/>
    <w:tmpl w:val="C972B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B0E0F54"/>
    <w:multiLevelType w:val="hybridMultilevel"/>
    <w:tmpl w:val="1596964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495D12"/>
    <w:multiLevelType w:val="multilevel"/>
    <w:tmpl w:val="B0BCCA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E023D7A"/>
    <w:multiLevelType w:val="multilevel"/>
    <w:tmpl w:val="85847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5454FCC"/>
    <w:multiLevelType w:val="multilevel"/>
    <w:tmpl w:val="3254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D75679B"/>
    <w:multiLevelType w:val="multilevel"/>
    <w:tmpl w:val="CD1C63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516380742">
    <w:abstractNumId w:val="5"/>
  </w:num>
  <w:num w:numId="2" w16cid:durableId="199435420">
    <w:abstractNumId w:val="7"/>
  </w:num>
  <w:num w:numId="3" w16cid:durableId="804396174">
    <w:abstractNumId w:val="2"/>
  </w:num>
  <w:num w:numId="4" w16cid:durableId="944649492">
    <w:abstractNumId w:val="6"/>
  </w:num>
  <w:num w:numId="5" w16cid:durableId="1853646843">
    <w:abstractNumId w:val="1"/>
  </w:num>
  <w:num w:numId="6" w16cid:durableId="1115371104">
    <w:abstractNumId w:val="4"/>
  </w:num>
  <w:num w:numId="7" w16cid:durableId="1335917640">
    <w:abstractNumId w:val="0"/>
  </w:num>
  <w:num w:numId="8" w16cid:durableId="8590103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29E"/>
    <w:rsid w:val="00022713"/>
    <w:rsid w:val="00022805"/>
    <w:rsid w:val="000763E6"/>
    <w:rsid w:val="00086327"/>
    <w:rsid w:val="00092E02"/>
    <w:rsid w:val="000A33A6"/>
    <w:rsid w:val="000B366F"/>
    <w:rsid w:val="000D774A"/>
    <w:rsid w:val="000F2137"/>
    <w:rsid w:val="000F7B88"/>
    <w:rsid w:val="00101E18"/>
    <w:rsid w:val="0011064E"/>
    <w:rsid w:val="00117A50"/>
    <w:rsid w:val="00143413"/>
    <w:rsid w:val="001873FA"/>
    <w:rsid w:val="001B692E"/>
    <w:rsid w:val="001D560C"/>
    <w:rsid w:val="001F6CD2"/>
    <w:rsid w:val="0020248A"/>
    <w:rsid w:val="002025AB"/>
    <w:rsid w:val="00240671"/>
    <w:rsid w:val="002557D2"/>
    <w:rsid w:val="0027278D"/>
    <w:rsid w:val="00276DF0"/>
    <w:rsid w:val="002B53C7"/>
    <w:rsid w:val="002B7072"/>
    <w:rsid w:val="002C1B0B"/>
    <w:rsid w:val="00304D97"/>
    <w:rsid w:val="003226B2"/>
    <w:rsid w:val="00337385"/>
    <w:rsid w:val="00372EE0"/>
    <w:rsid w:val="00384319"/>
    <w:rsid w:val="003854D2"/>
    <w:rsid w:val="003A15B0"/>
    <w:rsid w:val="003B1C08"/>
    <w:rsid w:val="003D7695"/>
    <w:rsid w:val="00404591"/>
    <w:rsid w:val="00415003"/>
    <w:rsid w:val="00421F5D"/>
    <w:rsid w:val="00451E64"/>
    <w:rsid w:val="004571F4"/>
    <w:rsid w:val="00491580"/>
    <w:rsid w:val="004C0781"/>
    <w:rsid w:val="004C4FDD"/>
    <w:rsid w:val="004C711D"/>
    <w:rsid w:val="004E0049"/>
    <w:rsid w:val="004E75CF"/>
    <w:rsid w:val="00503672"/>
    <w:rsid w:val="0050570B"/>
    <w:rsid w:val="00544EC6"/>
    <w:rsid w:val="00573C39"/>
    <w:rsid w:val="005768AC"/>
    <w:rsid w:val="00587239"/>
    <w:rsid w:val="005D4482"/>
    <w:rsid w:val="005E2239"/>
    <w:rsid w:val="005E7D4E"/>
    <w:rsid w:val="005F7CF7"/>
    <w:rsid w:val="006002B2"/>
    <w:rsid w:val="00601690"/>
    <w:rsid w:val="00615FAE"/>
    <w:rsid w:val="00646C59"/>
    <w:rsid w:val="006A34D8"/>
    <w:rsid w:val="006D1F19"/>
    <w:rsid w:val="00703148"/>
    <w:rsid w:val="00710A7F"/>
    <w:rsid w:val="00712284"/>
    <w:rsid w:val="00712F99"/>
    <w:rsid w:val="00715D90"/>
    <w:rsid w:val="00722B48"/>
    <w:rsid w:val="0072520D"/>
    <w:rsid w:val="007303F1"/>
    <w:rsid w:val="0073688A"/>
    <w:rsid w:val="00743B81"/>
    <w:rsid w:val="00755A2C"/>
    <w:rsid w:val="00783169"/>
    <w:rsid w:val="007D6B51"/>
    <w:rsid w:val="007E1290"/>
    <w:rsid w:val="008204D7"/>
    <w:rsid w:val="0082410E"/>
    <w:rsid w:val="00836D69"/>
    <w:rsid w:val="00851E03"/>
    <w:rsid w:val="00857391"/>
    <w:rsid w:val="00860C9F"/>
    <w:rsid w:val="008756AE"/>
    <w:rsid w:val="008A20C1"/>
    <w:rsid w:val="008B6735"/>
    <w:rsid w:val="008D2A44"/>
    <w:rsid w:val="008E278B"/>
    <w:rsid w:val="008F4E98"/>
    <w:rsid w:val="0090639E"/>
    <w:rsid w:val="009539D5"/>
    <w:rsid w:val="00956081"/>
    <w:rsid w:val="00963CF8"/>
    <w:rsid w:val="00976EBA"/>
    <w:rsid w:val="00995144"/>
    <w:rsid w:val="009A686A"/>
    <w:rsid w:val="009B68CB"/>
    <w:rsid w:val="009C1802"/>
    <w:rsid w:val="009F1030"/>
    <w:rsid w:val="009F529E"/>
    <w:rsid w:val="00A04D0F"/>
    <w:rsid w:val="00A45FA8"/>
    <w:rsid w:val="00A50ADE"/>
    <w:rsid w:val="00A510D4"/>
    <w:rsid w:val="00A5574E"/>
    <w:rsid w:val="00A62890"/>
    <w:rsid w:val="00A81340"/>
    <w:rsid w:val="00A85185"/>
    <w:rsid w:val="00A96C30"/>
    <w:rsid w:val="00AA3D5B"/>
    <w:rsid w:val="00AA7CF0"/>
    <w:rsid w:val="00AC74B4"/>
    <w:rsid w:val="00AD361B"/>
    <w:rsid w:val="00AE5E51"/>
    <w:rsid w:val="00B05115"/>
    <w:rsid w:val="00B44F3D"/>
    <w:rsid w:val="00B46EFA"/>
    <w:rsid w:val="00B50EF3"/>
    <w:rsid w:val="00B564C3"/>
    <w:rsid w:val="00B950D7"/>
    <w:rsid w:val="00BA512E"/>
    <w:rsid w:val="00BB38DA"/>
    <w:rsid w:val="00BB5AD1"/>
    <w:rsid w:val="00BE4DDF"/>
    <w:rsid w:val="00C0507B"/>
    <w:rsid w:val="00C05CE5"/>
    <w:rsid w:val="00C3250C"/>
    <w:rsid w:val="00C53A35"/>
    <w:rsid w:val="00C5673A"/>
    <w:rsid w:val="00C6369C"/>
    <w:rsid w:val="00C85095"/>
    <w:rsid w:val="00CB0BE6"/>
    <w:rsid w:val="00CB7B44"/>
    <w:rsid w:val="00CC41B8"/>
    <w:rsid w:val="00D009C0"/>
    <w:rsid w:val="00D01224"/>
    <w:rsid w:val="00D026BD"/>
    <w:rsid w:val="00D37F5B"/>
    <w:rsid w:val="00D84631"/>
    <w:rsid w:val="00D84C94"/>
    <w:rsid w:val="00DC5264"/>
    <w:rsid w:val="00DD1925"/>
    <w:rsid w:val="00DE1EEA"/>
    <w:rsid w:val="00E00361"/>
    <w:rsid w:val="00E50AB1"/>
    <w:rsid w:val="00E56543"/>
    <w:rsid w:val="00E84F03"/>
    <w:rsid w:val="00E857D5"/>
    <w:rsid w:val="00E94921"/>
    <w:rsid w:val="00ED1C5C"/>
    <w:rsid w:val="00EF4A97"/>
    <w:rsid w:val="00F324C7"/>
    <w:rsid w:val="00F363CA"/>
    <w:rsid w:val="00F3767B"/>
    <w:rsid w:val="00F52405"/>
    <w:rsid w:val="00F83BFA"/>
    <w:rsid w:val="00F86FF8"/>
    <w:rsid w:val="00F87B40"/>
    <w:rsid w:val="00FD7A54"/>
    <w:rsid w:val="00FE73C7"/>
    <w:rsid w:val="00FF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CC027F"/>
  <w15:chartTrackingRefBased/>
  <w15:docId w15:val="{F19DADCC-5F77-4163-9B42-455D6467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B53C7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pacing w:val="-10"/>
      <w:sz w:val="24"/>
    </w:rPr>
  </w:style>
  <w:style w:type="paragraph" w:styleId="5">
    <w:name w:val="heading 5"/>
    <w:basedOn w:val="a"/>
    <w:next w:val="a"/>
    <w:qFormat/>
    <w:pPr>
      <w:keepNext/>
      <w:tabs>
        <w:tab w:val="left" w:pos="3544"/>
      </w:tabs>
      <w:ind w:left="7" w:right="34" w:hanging="7"/>
      <w:outlineLvl w:val="4"/>
    </w:pPr>
    <w:rPr>
      <w:sz w:val="24"/>
      <w:lang w:val="en-US"/>
    </w:rPr>
  </w:style>
  <w:style w:type="paragraph" w:styleId="7">
    <w:name w:val="heading 7"/>
    <w:basedOn w:val="a"/>
    <w:next w:val="a"/>
    <w:qFormat/>
    <w:pPr>
      <w:keepNext/>
      <w:outlineLvl w:val="6"/>
    </w:pPr>
    <w:rPr>
      <w:bCs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4"/>
    </w:rPr>
  </w:style>
  <w:style w:type="paragraph" w:styleId="2">
    <w:name w:val="Body Text 2"/>
    <w:basedOn w:val="a"/>
    <w:pPr>
      <w:jc w:val="center"/>
    </w:pPr>
    <w:rPr>
      <w:sz w:val="24"/>
    </w:rPr>
  </w:style>
  <w:style w:type="paragraph" w:customStyle="1" w:styleId="20">
    <w:name w:val="Стиль2"/>
    <w:basedOn w:val="a"/>
    <w:pPr>
      <w:ind w:firstLine="709"/>
      <w:jc w:val="both"/>
    </w:pPr>
    <w:rPr>
      <w:rFonts w:ascii="Peterburg" w:hAnsi="Peterburg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3A15B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ody Text Indent"/>
    <w:basedOn w:val="a"/>
    <w:rsid w:val="0011064E"/>
    <w:pPr>
      <w:spacing w:after="120"/>
      <w:ind w:left="283"/>
    </w:pPr>
    <w:rPr>
      <w:sz w:val="24"/>
      <w:szCs w:val="24"/>
    </w:rPr>
  </w:style>
  <w:style w:type="character" w:styleId="a7">
    <w:name w:val="page number"/>
    <w:basedOn w:val="a0"/>
    <w:rsid w:val="00415003"/>
  </w:style>
  <w:style w:type="table" w:styleId="a8">
    <w:name w:val="Table Grid"/>
    <w:basedOn w:val="a1"/>
    <w:rsid w:val="00A04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0D774A"/>
    <w:rPr>
      <w:color w:val="0000FF"/>
      <w:u w:val="single"/>
    </w:rPr>
  </w:style>
  <w:style w:type="paragraph" w:styleId="aa">
    <w:name w:val="Balloon Text"/>
    <w:basedOn w:val="a"/>
    <w:semiHidden/>
    <w:rsid w:val="0060169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FE73C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y_ki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zpb</Company>
  <LinksUpToDate>false</LinksUpToDate>
  <CharactersWithSpaces>5942</CharactersWithSpaces>
  <SharedDoc>false</SharedDoc>
  <HLinks>
    <vt:vector size="6" baseType="variant">
      <vt:variant>
        <vt:i4>655379</vt:i4>
      </vt:variant>
      <vt:variant>
        <vt:i4>0</vt:i4>
      </vt:variant>
      <vt:variant>
        <vt:i4>0</vt:i4>
      </vt:variant>
      <vt:variant>
        <vt:i4>5</vt:i4>
      </vt:variant>
      <vt:variant>
        <vt:lpwstr>mailto:ay_kia@mail.ru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zpb</dc:creator>
  <cp:keywords/>
  <cp:lastModifiedBy>Илья Кочкарев</cp:lastModifiedBy>
  <cp:revision>2</cp:revision>
  <cp:lastPrinted>2011-04-21T05:27:00Z</cp:lastPrinted>
  <dcterms:created xsi:type="dcterms:W3CDTF">2026-09-03T09:40:00Z</dcterms:created>
  <dcterms:modified xsi:type="dcterms:W3CDTF">2026-09-03T09:40:00Z</dcterms:modified>
</cp:coreProperties>
</file>