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3B578E24" w:rsidR="00E172B3" w:rsidRPr="00723278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3278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932B97" w:rsidRPr="00723278">
        <w:rPr>
          <w:rFonts w:ascii="Times New Roman" w:hAnsi="Times New Roman" w:cs="Times New Roman"/>
          <w:sz w:val="20"/>
          <w:szCs w:val="20"/>
        </w:rPr>
        <w:t>31</w:t>
      </w:r>
      <w:r w:rsidRPr="00723278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8(800)777-5757 (доб.323), vega@auction-house.ru, далее – </w:t>
      </w:r>
      <w:r w:rsidR="00932B97" w:rsidRPr="00723278">
        <w:rPr>
          <w:rFonts w:ascii="Times New Roman" w:hAnsi="Times New Roman" w:cs="Times New Roman"/>
          <w:sz w:val="20"/>
          <w:szCs w:val="20"/>
        </w:rPr>
        <w:t xml:space="preserve">АО «РАД», </w:t>
      </w:r>
      <w:r w:rsidRPr="00723278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932B97" w:rsidRPr="00723278">
        <w:rPr>
          <w:rFonts w:ascii="Times New Roman" w:hAnsi="Times New Roman" w:cs="Times New Roman"/>
          <w:sz w:val="20"/>
          <w:szCs w:val="20"/>
        </w:rPr>
        <w:t>, ОТ</w:t>
      </w:r>
      <w:r w:rsidRPr="00723278">
        <w:rPr>
          <w:rFonts w:ascii="Times New Roman" w:hAnsi="Times New Roman" w:cs="Times New Roman"/>
          <w:sz w:val="20"/>
          <w:szCs w:val="20"/>
        </w:rPr>
        <w:t xml:space="preserve">), действующее на </w:t>
      </w:r>
      <w:proofErr w:type="spellStart"/>
      <w:r w:rsidRPr="00723278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932B97" w:rsidRPr="00723278">
        <w:rPr>
          <w:rFonts w:ascii="Times New Roman" w:hAnsi="Times New Roman" w:cs="Times New Roman"/>
          <w:sz w:val="20"/>
          <w:szCs w:val="20"/>
        </w:rPr>
        <w:t>.</w:t>
      </w:r>
      <w:r w:rsidRPr="00723278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932B97" w:rsidRPr="00723278">
        <w:rPr>
          <w:rFonts w:ascii="Times New Roman" w:hAnsi="Times New Roman" w:cs="Times New Roman"/>
          <w:b/>
          <w:bCs/>
          <w:sz w:val="20"/>
          <w:szCs w:val="20"/>
        </w:rPr>
        <w:t>ООО «СК «ПАРТНЁР»</w:t>
      </w:r>
      <w:r w:rsidR="00932B97" w:rsidRPr="00723278">
        <w:rPr>
          <w:rFonts w:ascii="Times New Roman" w:hAnsi="Times New Roman" w:cs="Times New Roman"/>
          <w:sz w:val="20"/>
          <w:szCs w:val="20"/>
        </w:rPr>
        <w:t xml:space="preserve"> (ИНН 5024130777, далее – Должник), </w:t>
      </w:r>
      <w:r w:rsidR="00932B97" w:rsidRPr="00723278">
        <w:rPr>
          <w:rFonts w:ascii="Times New Roman" w:hAnsi="Times New Roman" w:cs="Times New Roman"/>
          <w:b/>
          <w:sz w:val="20"/>
          <w:szCs w:val="20"/>
        </w:rPr>
        <w:t>в лице</w:t>
      </w:r>
      <w:r w:rsidR="00932B97" w:rsidRPr="00723278">
        <w:rPr>
          <w:rFonts w:ascii="Times New Roman" w:hAnsi="Times New Roman" w:cs="Times New Roman"/>
          <w:sz w:val="20"/>
          <w:szCs w:val="20"/>
        </w:rPr>
        <w:t xml:space="preserve"> </w:t>
      </w:r>
      <w:r w:rsidR="00932B97" w:rsidRPr="00723278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proofErr w:type="spellStart"/>
      <w:r w:rsidR="00932B97" w:rsidRPr="00723278">
        <w:rPr>
          <w:rFonts w:ascii="Times New Roman" w:hAnsi="Times New Roman" w:cs="Times New Roman"/>
          <w:b/>
          <w:bCs/>
          <w:sz w:val="20"/>
          <w:szCs w:val="20"/>
        </w:rPr>
        <w:t>Мерешкина</w:t>
      </w:r>
      <w:proofErr w:type="spellEnd"/>
      <w:r w:rsidR="00932B97" w:rsidRPr="00723278">
        <w:rPr>
          <w:rFonts w:ascii="Times New Roman" w:hAnsi="Times New Roman" w:cs="Times New Roman"/>
          <w:b/>
          <w:bCs/>
          <w:sz w:val="20"/>
          <w:szCs w:val="20"/>
        </w:rPr>
        <w:t xml:space="preserve"> Ф.Н.</w:t>
      </w:r>
      <w:r w:rsidR="00932B97" w:rsidRPr="0072327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32B97" w:rsidRPr="00723278">
        <w:rPr>
          <w:rFonts w:ascii="Times New Roman" w:hAnsi="Times New Roman" w:cs="Times New Roman"/>
          <w:bCs/>
          <w:sz w:val="20"/>
          <w:szCs w:val="20"/>
        </w:rPr>
        <w:t xml:space="preserve">(ИНН </w:t>
      </w:r>
      <w:r w:rsidR="00932B97" w:rsidRPr="00723278">
        <w:rPr>
          <w:rFonts w:ascii="Times New Roman" w:hAnsi="Times New Roman" w:cs="Times New Roman"/>
          <w:sz w:val="20"/>
          <w:szCs w:val="20"/>
        </w:rPr>
        <w:t>712301050290, далее –</w:t>
      </w:r>
      <w:r w:rsidR="00932B97" w:rsidRPr="00723278">
        <w:rPr>
          <w:rFonts w:ascii="Times New Roman" w:hAnsi="Times New Roman" w:cs="Times New Roman"/>
          <w:sz w:val="20"/>
          <w:szCs w:val="20"/>
        </w:rPr>
        <w:t xml:space="preserve"> </w:t>
      </w:r>
      <w:r w:rsidR="00932B97" w:rsidRPr="00723278">
        <w:rPr>
          <w:rFonts w:ascii="Times New Roman" w:hAnsi="Times New Roman" w:cs="Times New Roman"/>
          <w:sz w:val="20"/>
          <w:szCs w:val="20"/>
        </w:rPr>
        <w:t xml:space="preserve">КУ), член Ассоциации МСРО «Содействие» (ИНН 5752030226), действующего на </w:t>
      </w:r>
      <w:proofErr w:type="spellStart"/>
      <w:r w:rsidR="00932B97" w:rsidRPr="00723278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932B97" w:rsidRPr="00723278">
        <w:rPr>
          <w:rFonts w:ascii="Times New Roman" w:hAnsi="Times New Roman" w:cs="Times New Roman"/>
          <w:sz w:val="20"/>
          <w:szCs w:val="20"/>
        </w:rPr>
        <w:t xml:space="preserve">. решения </w:t>
      </w:r>
      <w:r w:rsidR="00932B97" w:rsidRPr="00723278">
        <w:rPr>
          <w:rFonts w:ascii="Times New Roman" w:hAnsi="Times New Roman" w:cs="Times New Roman"/>
          <w:sz w:val="20"/>
          <w:szCs w:val="20"/>
        </w:rPr>
        <w:t>АС</w:t>
      </w:r>
      <w:r w:rsidR="00932B97" w:rsidRPr="00723278">
        <w:rPr>
          <w:rFonts w:ascii="Times New Roman" w:hAnsi="Times New Roman" w:cs="Times New Roman"/>
          <w:sz w:val="20"/>
          <w:szCs w:val="20"/>
        </w:rPr>
        <w:t xml:space="preserve"> </w:t>
      </w:r>
      <w:r w:rsidR="00932B97" w:rsidRPr="00723278">
        <w:rPr>
          <w:rFonts w:ascii="Times New Roman" w:hAnsi="Times New Roman" w:cs="Times New Roman"/>
          <w:sz w:val="20"/>
          <w:szCs w:val="20"/>
        </w:rPr>
        <w:t>МО</w:t>
      </w:r>
      <w:r w:rsidR="00932B97" w:rsidRPr="00723278">
        <w:rPr>
          <w:rFonts w:ascii="Times New Roman" w:hAnsi="Times New Roman" w:cs="Times New Roman"/>
          <w:sz w:val="20"/>
          <w:szCs w:val="20"/>
        </w:rPr>
        <w:t xml:space="preserve"> от 05.03.2025</w:t>
      </w:r>
      <w:r w:rsidR="00932B97" w:rsidRPr="0072327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32B97" w:rsidRPr="00723278">
        <w:rPr>
          <w:rFonts w:ascii="Times New Roman" w:hAnsi="Times New Roman" w:cs="Times New Roman"/>
          <w:sz w:val="20"/>
          <w:szCs w:val="20"/>
        </w:rPr>
        <w:t>по делу №А41-83395/2023</w:t>
      </w:r>
      <w:r w:rsidR="00CD43A4" w:rsidRPr="0072327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723278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7232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7232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723278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932B97" w:rsidRPr="00723278">
        <w:rPr>
          <w:rFonts w:ascii="Times New Roman" w:hAnsi="Times New Roman" w:cs="Times New Roman"/>
          <w:sz w:val="20"/>
          <w:szCs w:val="20"/>
        </w:rPr>
        <w:t>АД</w:t>
      </w:r>
      <w:r w:rsidR="00CD43A4" w:rsidRPr="00723278">
        <w:rPr>
          <w:rFonts w:ascii="Times New Roman" w:hAnsi="Times New Roman" w:cs="Times New Roman"/>
          <w:sz w:val="20"/>
          <w:szCs w:val="20"/>
        </w:rPr>
        <w:t xml:space="preserve">» </w:t>
      </w:r>
      <w:r w:rsidR="00CD43A4" w:rsidRPr="005937F3">
        <w:rPr>
          <w:rFonts w:ascii="Times New Roman" w:hAnsi="Times New Roman" w:cs="Times New Roman"/>
          <w:sz w:val="20"/>
          <w:szCs w:val="20"/>
        </w:rPr>
        <w:t xml:space="preserve">по адресу в сети Интернет: </w:t>
      </w:r>
      <w:hyperlink r:id="rId5" w:history="1">
        <w:r w:rsidR="00572545" w:rsidRPr="005937F3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5937F3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5937F3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633863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535F2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CD43A4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33863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5937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к/д. Прием заявок составляет: в 1-ом периоде </w:t>
      </w:r>
      <w:r w:rsidR="0063386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D4A8C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63386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к/д без изменения </w:t>
      </w:r>
      <w:r w:rsidR="00617A3A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нач</w:t>
      </w:r>
      <w:r w:rsidR="00513D70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17A3A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, с</w:t>
      </w:r>
      <w:r w:rsidR="00EE559D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период</w:t>
      </w:r>
      <w:r w:rsidR="00617A3A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1067A7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 </w:t>
      </w:r>
      <w:r w:rsidR="00E23867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617A3A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</w:t>
      </w:r>
      <w:r w:rsidR="00513D70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нач. цены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Лота, установленной на </w:t>
      </w:r>
      <w:r w:rsidR="007F24F2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Минимальная цена (цена отсечения)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для Лотов 2, 47, 51 – 53, 59, 60, 64 – 73, 75, 76, 80, 81, 83 – 86, 90 – 96: 79% от нач. цены Лота, установленной на 1-ом периоде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всего 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8 периодов; для Лотов 3, 4, 7, 8, 38, 45, 55 – 58, 61 – 63, 77 – 79, 88, 89: 76% от нач. цены Лота, установленной на 1-ом периоде, всего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9 периодов; для Лотов 5, 6, 10 – 37, 39 – 42, 44, 46, 48 – 50, 54: 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73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% от нач. цены Лота, установленной на 1-ом периоде, всего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10 периодов.</w:t>
      </w:r>
      <w:r w:rsidR="005937F3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5937F3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</w:t>
      </w:r>
      <w:r w:rsidR="00CD43A4" w:rsidRPr="007232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232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5E930790" w:rsidR="00942B94" w:rsidRPr="00723278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723278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7A6134" w:rsidRPr="00723278">
        <w:rPr>
          <w:rFonts w:ascii="Times New Roman" w:hAnsi="Times New Roman" w:cs="Times New Roman"/>
          <w:b/>
          <w:bCs/>
          <w:sz w:val="20"/>
          <w:szCs w:val="20"/>
        </w:rPr>
        <w:t>отдельными</w:t>
      </w:r>
      <w:r w:rsidRPr="00723278">
        <w:rPr>
          <w:rFonts w:ascii="Times New Roman" w:hAnsi="Times New Roman" w:cs="Times New Roman"/>
          <w:b/>
          <w:bCs/>
          <w:sz w:val="20"/>
          <w:szCs w:val="20"/>
        </w:rPr>
        <w:t xml:space="preserve"> лот</w:t>
      </w:r>
      <w:r w:rsidR="007A6134" w:rsidRPr="00723278">
        <w:rPr>
          <w:rFonts w:ascii="Times New Roman" w:hAnsi="Times New Roman" w:cs="Times New Roman"/>
          <w:b/>
          <w:bCs/>
          <w:sz w:val="20"/>
          <w:szCs w:val="20"/>
        </w:rPr>
        <w:t>ами</w:t>
      </w:r>
      <w:r w:rsidRPr="0072327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42B94" w:rsidRPr="00723278">
        <w:rPr>
          <w:rFonts w:ascii="Times New Roman" w:hAnsi="Times New Roman" w:cs="Times New Roman"/>
          <w:sz w:val="20"/>
          <w:szCs w:val="20"/>
        </w:rPr>
        <w:t>подлеж</w:t>
      </w:r>
      <w:r w:rsidR="007A6134" w:rsidRPr="00723278">
        <w:rPr>
          <w:rFonts w:ascii="Times New Roman" w:hAnsi="Times New Roman" w:cs="Times New Roman"/>
          <w:sz w:val="20"/>
          <w:szCs w:val="20"/>
        </w:rPr>
        <w:t>а</w:t>
      </w:r>
      <w:r w:rsidR="00942B94" w:rsidRPr="00723278">
        <w:rPr>
          <w:rFonts w:ascii="Times New Roman" w:hAnsi="Times New Roman" w:cs="Times New Roman"/>
          <w:sz w:val="20"/>
          <w:szCs w:val="20"/>
        </w:rPr>
        <w:t xml:space="preserve">т </w:t>
      </w:r>
      <w:r w:rsidR="007A6134" w:rsidRPr="007D6BFF">
        <w:rPr>
          <w:rFonts w:ascii="Times New Roman" w:hAnsi="Times New Roman" w:cs="Times New Roman"/>
          <w:b/>
          <w:bCs/>
          <w:sz w:val="20"/>
          <w:szCs w:val="20"/>
        </w:rPr>
        <w:t xml:space="preserve">нежилые </w:t>
      </w:r>
      <w:r w:rsidR="007A6134" w:rsidRPr="007D6BFF">
        <w:rPr>
          <w:rFonts w:ascii="Times New Roman" w:eastAsia="Calibri" w:hAnsi="Times New Roman" w:cs="Times New Roman"/>
          <w:b/>
          <w:bCs/>
          <w:spacing w:val="-1"/>
          <w:sz w:val="20"/>
          <w:szCs w:val="20"/>
        </w:rPr>
        <w:t>помещения (машино-места)</w:t>
      </w:r>
      <w:r w:rsidR="007A6134" w:rsidRPr="00723278">
        <w:rPr>
          <w:rFonts w:ascii="Times New Roman" w:eastAsia="Calibri" w:hAnsi="Times New Roman" w:cs="Times New Roman"/>
          <w:b/>
          <w:bCs/>
          <w:spacing w:val="-1"/>
          <w:sz w:val="20"/>
          <w:szCs w:val="20"/>
        </w:rPr>
        <w:t xml:space="preserve"> (далее – м/м), расположенные </w:t>
      </w:r>
      <w:r w:rsidR="007A6134" w:rsidRPr="007D6BFF">
        <w:rPr>
          <w:rFonts w:ascii="Times New Roman" w:hAnsi="Times New Roman" w:cs="Times New Roman"/>
          <w:b/>
          <w:bCs/>
          <w:sz w:val="20"/>
          <w:szCs w:val="20"/>
        </w:rPr>
        <w:t xml:space="preserve">по адресу: </w:t>
      </w:r>
      <w:r w:rsidR="007A6134"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РФ, </w:t>
      </w:r>
      <w:r w:rsidR="007A6134" w:rsidRPr="00723278">
        <w:rPr>
          <w:rFonts w:ascii="Times New Roman" w:eastAsia="Calibri" w:hAnsi="Times New Roman" w:cs="Times New Roman"/>
          <w:b/>
          <w:bCs/>
          <w:spacing w:val="-1"/>
          <w:sz w:val="20"/>
          <w:szCs w:val="20"/>
        </w:rPr>
        <w:t>МО</w:t>
      </w:r>
      <w:r w:rsidR="007A6134" w:rsidRPr="007D6BFF">
        <w:rPr>
          <w:rFonts w:ascii="Times New Roman" w:eastAsia="Calibri" w:hAnsi="Times New Roman" w:cs="Times New Roman"/>
          <w:b/>
          <w:bCs/>
          <w:spacing w:val="-1"/>
          <w:sz w:val="20"/>
          <w:szCs w:val="20"/>
        </w:rPr>
        <w:t xml:space="preserve">, </w:t>
      </w:r>
      <w:proofErr w:type="spellStart"/>
      <w:r w:rsidR="007A6134" w:rsidRPr="007D6BFF">
        <w:rPr>
          <w:rFonts w:ascii="Times New Roman" w:eastAsia="Calibri" w:hAnsi="Times New Roman" w:cs="Times New Roman"/>
          <w:b/>
          <w:bCs/>
          <w:spacing w:val="-1"/>
          <w:sz w:val="20"/>
          <w:szCs w:val="20"/>
        </w:rPr>
        <w:t>г.о</w:t>
      </w:r>
      <w:proofErr w:type="spellEnd"/>
      <w:r w:rsidR="007A6134" w:rsidRPr="007D6BFF">
        <w:rPr>
          <w:rFonts w:ascii="Times New Roman" w:eastAsia="Calibri" w:hAnsi="Times New Roman" w:cs="Times New Roman"/>
          <w:b/>
          <w:bCs/>
          <w:spacing w:val="-1"/>
          <w:sz w:val="20"/>
          <w:szCs w:val="20"/>
        </w:rPr>
        <w:t>. Красногорск, г. Красногорск, ул. Парковая, д.8</w:t>
      </w:r>
      <w:r w:rsidR="007A6134" w:rsidRPr="00723278">
        <w:rPr>
          <w:rFonts w:ascii="Times New Roman" w:eastAsia="Calibri" w:hAnsi="Times New Roman" w:cs="Times New Roman"/>
          <w:b/>
          <w:bCs/>
          <w:spacing w:val="-1"/>
          <w:sz w:val="20"/>
          <w:szCs w:val="20"/>
        </w:rPr>
        <w:t xml:space="preserve"> </w:t>
      </w:r>
      <w:r w:rsidR="00942B94" w:rsidRPr="00723278">
        <w:rPr>
          <w:rFonts w:ascii="Times New Roman" w:hAnsi="Times New Roman" w:cs="Times New Roman"/>
          <w:sz w:val="20"/>
          <w:szCs w:val="20"/>
        </w:rPr>
        <w:t>(далее –</w:t>
      </w:r>
      <w:r w:rsidR="007A6134" w:rsidRPr="00723278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723278">
        <w:rPr>
          <w:rFonts w:ascii="Times New Roman" w:hAnsi="Times New Roman" w:cs="Times New Roman"/>
          <w:sz w:val="20"/>
          <w:szCs w:val="20"/>
        </w:rPr>
        <w:t>Лот</w:t>
      </w:r>
      <w:r w:rsidR="007A6134" w:rsidRPr="00723278">
        <w:rPr>
          <w:rFonts w:ascii="Times New Roman" w:hAnsi="Times New Roman" w:cs="Times New Roman"/>
          <w:sz w:val="20"/>
          <w:szCs w:val="20"/>
        </w:rPr>
        <w:t>ы</w:t>
      </w:r>
      <w:r w:rsidR="00942B94" w:rsidRPr="00723278">
        <w:rPr>
          <w:rFonts w:ascii="Times New Roman" w:hAnsi="Times New Roman" w:cs="Times New Roman"/>
          <w:sz w:val="20"/>
          <w:szCs w:val="20"/>
        </w:rPr>
        <w:t xml:space="preserve">): </w:t>
      </w:r>
    </w:p>
    <w:p w14:paraId="5D81B802" w14:textId="48E8C2AE" w:rsidR="007D6BFF" w:rsidRPr="007D6BFF" w:rsidRDefault="007D6BFF" w:rsidP="007D6B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2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F7B56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4,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14,4 </w:t>
      </w:r>
      <w:r w:rsidRPr="007D6BFF">
        <w:rPr>
          <w:rFonts w:ascii="Times New Roman" w:hAnsi="Times New Roman" w:cs="Times New Roman"/>
          <w:sz w:val="20"/>
          <w:szCs w:val="20"/>
        </w:rPr>
        <w:t xml:space="preserve">кв.м., КН: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50:11:0010109:3532</w:t>
      </w:r>
      <w:r w:rsidR="00DE6163" w:rsidRPr="00723278">
        <w:rPr>
          <w:rFonts w:ascii="Times New Roman" w:hAnsi="Times New Roman" w:cs="Times New Roman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3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26, пл.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23,7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50:11:0010109:3554</w:t>
      </w:r>
      <w:r w:rsidR="00DE6163" w:rsidRPr="00723278">
        <w:rPr>
          <w:rFonts w:ascii="Times New Roman" w:hAnsi="Times New Roman" w:cs="Times New Roman"/>
          <w:sz w:val="20"/>
          <w:szCs w:val="20"/>
        </w:rPr>
        <w:t>;</w:t>
      </w:r>
      <w:r w:rsidRPr="007D6BFF">
        <w:rPr>
          <w:rFonts w:ascii="Times New Roman" w:hAnsi="Times New Roman" w:cs="Times New Roman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4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6163" w:rsidRPr="00723278">
        <w:rPr>
          <w:rFonts w:ascii="Times New Roman" w:hAnsi="Times New Roman" w:cs="Times New Roman"/>
          <w:sz w:val="20"/>
          <w:szCs w:val="20"/>
        </w:rPr>
        <w:t>м/м</w:t>
      </w:r>
      <w:r w:rsidRPr="007D6BFF">
        <w:rPr>
          <w:rFonts w:ascii="Times New Roman" w:hAnsi="Times New Roman" w:cs="Times New Roman"/>
          <w:sz w:val="20"/>
          <w:szCs w:val="20"/>
        </w:rPr>
        <w:t xml:space="preserve"> 29,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23,1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50:11:0010109:3557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5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30,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50:11:0010109:3558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6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31,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50:11:0010109:3559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7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32,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16,3 </w:t>
      </w:r>
      <w:r w:rsidRPr="007D6BFF">
        <w:rPr>
          <w:rFonts w:ascii="Times New Roman" w:hAnsi="Times New Roman" w:cs="Times New Roman"/>
          <w:sz w:val="20"/>
          <w:szCs w:val="20"/>
        </w:rPr>
        <w:t xml:space="preserve">кв.м., КН: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50:11:0010109:3560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8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33,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16,2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50:11:0010109:3561</w:t>
      </w:r>
      <w:r w:rsidR="00DE6163" w:rsidRPr="00723278">
        <w:rPr>
          <w:rFonts w:ascii="Times New Roman" w:hAnsi="Times New Roman" w:cs="Times New Roman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10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36, пл. 18,4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50:11:0010109:3564</w:t>
      </w:r>
      <w:r w:rsidR="00DE6163" w:rsidRPr="00723278">
        <w:rPr>
          <w:rFonts w:ascii="Times New Roman" w:hAnsi="Times New Roman" w:cs="Times New Roman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11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37,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50:11:0010109:3565</w:t>
      </w:r>
      <w:r w:rsidR="00DE6163" w:rsidRPr="00723278">
        <w:rPr>
          <w:rFonts w:ascii="Times New Roman" w:hAnsi="Times New Roman" w:cs="Times New Roman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12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38,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50:11:0010109:3566</w:t>
      </w:r>
      <w:r w:rsidR="00DE6163" w:rsidRPr="00723278">
        <w:rPr>
          <w:rFonts w:ascii="Times New Roman" w:hAnsi="Times New Roman" w:cs="Times New Roman"/>
          <w:sz w:val="20"/>
          <w:szCs w:val="20"/>
        </w:rPr>
        <w:t>;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13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39,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50:11:0010109:3567</w:t>
      </w:r>
      <w:r w:rsidR="00DE6163" w:rsidRPr="00723278">
        <w:rPr>
          <w:rFonts w:ascii="Times New Roman" w:hAnsi="Times New Roman" w:cs="Times New Roman"/>
          <w:sz w:val="20"/>
          <w:szCs w:val="20"/>
        </w:rPr>
        <w:t>;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Лот 14</w:t>
      </w:r>
      <w:r w:rsidR="00DE616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616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40,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50:11:0010109:3568</w:t>
      </w:r>
      <w:r w:rsidR="00986822" w:rsidRPr="00723278">
        <w:rPr>
          <w:rFonts w:ascii="Times New Roman" w:hAnsi="Times New Roman" w:cs="Times New Roman"/>
          <w:sz w:val="20"/>
          <w:szCs w:val="20"/>
        </w:rPr>
        <w:t>;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Лот 15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43,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50:11:0010109:3571</w:t>
      </w:r>
      <w:r w:rsidR="00986822" w:rsidRPr="00723278">
        <w:rPr>
          <w:rFonts w:ascii="Times New Roman" w:hAnsi="Times New Roman" w:cs="Times New Roman"/>
          <w:sz w:val="20"/>
          <w:szCs w:val="20"/>
        </w:rPr>
        <w:t>;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16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44,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 xml:space="preserve">кв.м., КН: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50:11:0010109:3572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;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17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45,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18,2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50:11:0010109:3573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;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18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46, пл.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18,2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50:11:0010109:3574</w:t>
      </w:r>
      <w:r w:rsidR="00986822" w:rsidRPr="00723278">
        <w:rPr>
          <w:rFonts w:ascii="Times New Roman" w:hAnsi="Times New Roman" w:cs="Times New Roman"/>
          <w:sz w:val="20"/>
          <w:szCs w:val="20"/>
        </w:rPr>
        <w:t>;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19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47,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18,2 </w:t>
      </w:r>
      <w:r w:rsidRPr="007D6BFF">
        <w:rPr>
          <w:rFonts w:ascii="Times New Roman" w:hAnsi="Times New Roman" w:cs="Times New Roman"/>
          <w:sz w:val="20"/>
          <w:szCs w:val="20"/>
        </w:rPr>
        <w:t xml:space="preserve">кв.м., КН: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50:11:0010109:3575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;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20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48,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18,2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50:11:0010109:3576</w:t>
      </w:r>
      <w:r w:rsidR="00986822" w:rsidRPr="00723278">
        <w:rPr>
          <w:rFonts w:ascii="Times New Roman" w:hAnsi="Times New Roman" w:cs="Times New Roman"/>
          <w:sz w:val="20"/>
          <w:szCs w:val="20"/>
        </w:rPr>
        <w:t>;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21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49,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50:11:0010109:3577</w:t>
      </w:r>
      <w:r w:rsidR="00986822" w:rsidRPr="00723278">
        <w:rPr>
          <w:rFonts w:ascii="Times New Roman" w:hAnsi="Times New Roman" w:cs="Times New Roman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22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50,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 xml:space="preserve">кв.м., КН: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50:11:0010109:3578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;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23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51,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50:11:0010109:3579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24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52,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50:11:0010109:3580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25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53,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50:11:0010109:3581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26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54,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50:11:0010109:3582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27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55,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50:11:0010109:3583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28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56,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50:11:0010109:3584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29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57,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50:11:0010109:3585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30</w:t>
      </w:r>
      <w:r w:rsidR="0098682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8682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58,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50:11:0010109:3586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31</w:t>
      </w:r>
      <w:r w:rsidR="00C607D1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607D1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59,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50:11:0010109:3587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32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60,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50:11:0010109:3588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33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61,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15,2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50:11:0010109:3589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34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62,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15,2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50:11:0010109:3590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35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63, пл.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50:11:0010109:3591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36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64, пл.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18,4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50:11:0010109:3592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37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66, пл. 19,1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50:11:0010109:3594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38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67, пл. 22,4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50:11:0010109:3595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39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68, пл. 21,4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50:11:0010109:3596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40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118, пл. 15,2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50:11:0010109:3646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41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119, пл. 15,3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50:11:0010109:3647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42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121, пл. 12,6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50:11:0010109:3649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44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123, пл. 12,5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50:11:0010109:3651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45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124, пл. 26,0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50:11:0010109:3652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46</w:t>
      </w:r>
      <w:r w:rsidR="00D817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17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127, пл. 15,4 кв.м., КН: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50:11:0010109:3655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47</w:t>
      </w:r>
      <w:r w:rsidR="00CF519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519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133, пл. 14,8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50:11:0010109:3661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48</w:t>
      </w:r>
      <w:r w:rsidR="00CF519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CF519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140, пл. 16,0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50:11:0010109:3668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49</w:t>
      </w:r>
      <w:r w:rsidR="00CF519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CF5192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CF519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145, пл. 15,5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50:11:0010109:3673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50</w:t>
      </w:r>
      <w:r w:rsidR="00CF519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CF5192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CF519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147, пл. 15,1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50:11:0010109:3675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51</w:t>
      </w:r>
      <w:r w:rsidR="00CF5192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CF5192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CF5192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155, пл. 14,8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50:11:0010109:3683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52</w:t>
      </w:r>
      <w:r w:rsidR="00480A1E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480A1E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480A1E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156, пл. 14,8 кв.м., КН: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50:11:0010109:3684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53</w:t>
      </w:r>
      <w:r w:rsidR="00480A1E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480A1E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480A1E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158, пл. 14,2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50:11:0010109:3686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54</w:t>
      </w:r>
      <w:r w:rsidR="003A0114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3A0114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3A0114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167, пл. 18,4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50:11:0010109:3695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55</w:t>
      </w:r>
      <w:r w:rsidR="00FF283E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F283E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F283E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220, пл. 17,1 кв.м., КН: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50:11:0010109:3748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56</w:t>
      </w:r>
      <w:r w:rsidR="00FF283E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F283E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F283E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221,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16,8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50:11:0010109:3749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57</w:t>
      </w:r>
      <w:r w:rsidR="00FF283E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F283E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F283E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222, пл.</w:t>
      </w:r>
      <w:r w:rsidR="002B2A78">
        <w:rPr>
          <w:rFonts w:ascii="Times New Roman" w:hAnsi="Times New Roman" w:cs="Times New Roman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>13,8 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50:11:0010109:3750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7D6BFF">
        <w:rPr>
          <w:rFonts w:ascii="Times New Roman" w:hAnsi="Times New Roman" w:cs="Times New Roman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58</w:t>
      </w:r>
      <w:r w:rsidR="00FF283E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F283E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F283E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223,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13,7 </w:t>
      </w:r>
      <w:r w:rsidRPr="007D6BFF">
        <w:rPr>
          <w:rFonts w:ascii="Times New Roman" w:hAnsi="Times New Roman" w:cs="Times New Roman"/>
          <w:sz w:val="20"/>
          <w:szCs w:val="20"/>
        </w:rPr>
        <w:t xml:space="preserve">кв.м., КН: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>50:11:0010109:3751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59</w:t>
      </w:r>
      <w:r w:rsidR="00FF283E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F283E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F283E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224,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14,3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50:11:0010109:3752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60</w:t>
      </w:r>
      <w:r w:rsidR="00FF283E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F283E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F283E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225,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14,3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50:11:0010109:3753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7D6BFF">
        <w:rPr>
          <w:rFonts w:ascii="Times New Roman" w:hAnsi="Times New Roman" w:cs="Times New Roman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61</w:t>
      </w:r>
      <w:r w:rsidR="00FF283E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F283E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F283E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226,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13,8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50:11:0010109:3754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62</w:t>
      </w:r>
      <w:r w:rsidR="006A546C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6A546C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6A546C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227,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13,8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50:11:0010109:3755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63</w:t>
      </w:r>
      <w:r w:rsidR="006A546C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6A546C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6A546C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228,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13,8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50:11:0010109:3756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64</w:t>
      </w:r>
      <w:r w:rsidR="006A546C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6A546C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6A546C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229,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14,2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50:11:0010109:3757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65</w:t>
      </w:r>
      <w:r w:rsidR="00F61FFE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61FFE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61FFE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230,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14,2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50:11:0010109:3758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66</w:t>
      </w:r>
      <w:r w:rsidR="00F61FFE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61FFE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61FFE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sz w:val="20"/>
          <w:szCs w:val="20"/>
        </w:rPr>
        <w:t xml:space="preserve">231,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50:11:0010109:3759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67</w:t>
      </w:r>
      <w:r w:rsidR="00946ADB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946ADB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946ADB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232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50:11:0010109:3760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68</w:t>
      </w:r>
      <w:r w:rsidR="00946ADB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946ADB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946ADB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233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50:11:0010109:3761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69</w:t>
      </w:r>
      <w:r w:rsidR="00946ADB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946ADB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946ADB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234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14,9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50:11:0010109:3762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7D6BFF">
        <w:rPr>
          <w:rFonts w:ascii="Times New Roman" w:hAnsi="Times New Roman" w:cs="Times New Roman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70</w:t>
      </w:r>
      <w:r w:rsidR="00946ADB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946ADB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946ADB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235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14,8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50:11:0010109:3763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71</w:t>
      </w:r>
      <w:r w:rsidR="00946ADB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946ADB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946ADB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243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14,2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50:11:0010109:3771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72</w:t>
      </w:r>
      <w:r w:rsidR="0004353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043533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04353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244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14,2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50:11:0010109:3772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73</w:t>
      </w:r>
      <w:r w:rsidR="0004353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043533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04353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245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50:11:0010109:3773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75</w:t>
      </w:r>
      <w:r w:rsidR="0004353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043533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04353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324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14,4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50:11:0010109:3852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76</w:t>
      </w:r>
      <w:r w:rsidR="00043533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043533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043533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325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14,5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50:11:0010109:3853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77</w:t>
      </w:r>
      <w:r w:rsidR="00F740D8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740D8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740D8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326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13,7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50:11:0010109:3854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78</w:t>
      </w:r>
      <w:r w:rsidR="008A20F7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8A20F7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8A20F7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327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13,7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50:11:0010109:3855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79</w:t>
      </w:r>
      <w:r w:rsidR="008A20F7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8A20F7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8A20F7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328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13,7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50:11:0010109:3856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80</w:t>
      </w:r>
      <w:r w:rsidR="008A20F7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8A20F7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8A20F7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329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50:11:0010109:3857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81</w:t>
      </w:r>
      <w:r w:rsidR="008A20F7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8A20F7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8A20F7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330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50:11:0010109:3858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83</w:t>
      </w:r>
      <w:r w:rsidR="008A20F7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8A20F7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8A20F7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332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14,3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50:11:0010109:3860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84</w:t>
      </w:r>
      <w:r w:rsidR="008A20F7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8A20F7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8A20F7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333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14,3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50:11:0010109:3861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85</w:t>
      </w:r>
      <w:r w:rsidR="00E55A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E55AFD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E55A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371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50:11:0010109:2174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7D6BFF">
        <w:rPr>
          <w:rFonts w:ascii="Times New Roman" w:hAnsi="Times New Roman" w:cs="Times New Roman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86</w:t>
      </w:r>
      <w:r w:rsidR="00E55A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E55AFD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E55A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372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50:11:0010109:2175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E55AFD" w:rsidRPr="0072327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88</w:t>
      </w:r>
      <w:r w:rsidR="00E55A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E55AFD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E55A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382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13,8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50:11:0010109:2185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89</w:t>
      </w:r>
      <w:r w:rsidR="00E55AFD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E55AFD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E55AFD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383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13,8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50:11:0010109:2186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90</w:t>
      </w:r>
      <w:r w:rsidR="00F17029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17029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17029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384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50:11:0010109:2187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91</w:t>
      </w:r>
      <w:r w:rsidR="00F17029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17029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17029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385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50:11:0010109:2188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92</w:t>
      </w:r>
      <w:r w:rsidR="00F17029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17029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17029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386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50:11:0010109:2189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93</w:t>
      </w:r>
      <w:r w:rsidR="00F17029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17029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17029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387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50:11:0010109:2190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94</w:t>
      </w:r>
      <w:r w:rsidR="00F17029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17029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17029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388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50:11:0010109:2191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95</w:t>
      </w:r>
      <w:r w:rsidR="00F17029" w:rsidRPr="0072327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17029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17029" w:rsidRPr="00723278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389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50:11:0010109:2192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7D6B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96</w:t>
      </w:r>
      <w:r w:rsidR="00F17029" w:rsidRPr="00353CEC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17029"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="00F17029" w:rsidRPr="00353CEC">
        <w:rPr>
          <w:rFonts w:ascii="Times New Roman" w:eastAsia="Calibri" w:hAnsi="Times New Roman" w:cs="Times New Roman"/>
          <w:spacing w:val="-1"/>
          <w:sz w:val="20"/>
          <w:szCs w:val="20"/>
        </w:rPr>
        <w:t>м/м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390</w:t>
      </w:r>
      <w:r w:rsidRPr="007D6BFF">
        <w:rPr>
          <w:rFonts w:ascii="Times New Roman" w:hAnsi="Times New Roman" w:cs="Times New Roman"/>
          <w:sz w:val="20"/>
          <w:szCs w:val="20"/>
        </w:rPr>
        <w:t xml:space="preserve">, пл. 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14,7 </w:t>
      </w:r>
      <w:r w:rsidRPr="007D6BFF">
        <w:rPr>
          <w:rFonts w:ascii="Times New Roman" w:hAnsi="Times New Roman" w:cs="Times New Roman"/>
          <w:sz w:val="20"/>
          <w:szCs w:val="20"/>
        </w:rPr>
        <w:t>кв.м., КН:</w:t>
      </w:r>
      <w:r w:rsidRPr="007D6BF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50:11:0010109:2193</w:t>
      </w:r>
      <w:r w:rsidRPr="007D6BFF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7D6BF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7D0D1A" w14:textId="77777777" w:rsidR="007D6BFF" w:rsidRPr="007D6BFF" w:rsidRDefault="007D6BFF" w:rsidP="007D6B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BFF">
        <w:rPr>
          <w:rFonts w:ascii="Times New Roman" w:hAnsi="Times New Roman" w:cs="Times New Roman"/>
          <w:b/>
          <w:bCs/>
          <w:sz w:val="20"/>
          <w:szCs w:val="20"/>
        </w:rPr>
        <w:lastRenderedPageBreak/>
        <w:t>Обременение (ограничение) Лотов:</w:t>
      </w:r>
      <w:r w:rsidRPr="007D6BFF">
        <w:rPr>
          <w:rFonts w:ascii="Times New Roman" w:hAnsi="Times New Roman" w:cs="Times New Roman"/>
          <w:sz w:val="20"/>
          <w:szCs w:val="20"/>
        </w:rPr>
        <w:t xml:space="preserve"> </w:t>
      </w:r>
      <w:r w:rsidRPr="007D6BFF">
        <w:rPr>
          <w:rFonts w:ascii="Times New Roman" w:hAnsi="Times New Roman" w:cs="Times New Roman"/>
          <w:b/>
          <w:bCs/>
          <w:sz w:val="20"/>
          <w:szCs w:val="20"/>
        </w:rPr>
        <w:t>залог у КБ «</w:t>
      </w:r>
      <w:r w:rsidRPr="007D6BFF">
        <w:rPr>
          <w:rFonts w:ascii="Times New Roman" w:hAnsi="Times New Roman" w:cs="Times New Roman"/>
          <w:b/>
          <w:sz w:val="20"/>
          <w:szCs w:val="20"/>
        </w:rPr>
        <w:t xml:space="preserve">Транснациональный банк» (ООО). </w:t>
      </w:r>
    </w:p>
    <w:p w14:paraId="7F24A18F" w14:textId="441A83C5" w:rsidR="005F0076" w:rsidRPr="005F0076" w:rsidRDefault="00513D70" w:rsidP="007D6B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53CEC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Нач. цены Лотов: Лоты 2, 47, 51 – 53, 59, 60, 64 – 73, 75, 76, 80, 81, 83 – 86, 90 – 96:</w:t>
      </w:r>
      <w:r w:rsidRPr="00353CEC">
        <w:rPr>
          <w:rFonts w:ascii="Times New Roman" w:hAnsi="Times New Roman" w:cs="Times New Roman"/>
          <w:sz w:val="20"/>
          <w:szCs w:val="20"/>
          <w:lang w:eastAsia="ru-RU"/>
        </w:rPr>
        <w:t xml:space="preserve"> 1 440 000 руб.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 xml:space="preserve"> за каждый Лот; </w:t>
      </w:r>
      <w:r w:rsidRPr="00353CEC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Лот 3:</w:t>
      </w:r>
      <w:r w:rsidRPr="00353CEC">
        <w:rPr>
          <w:rFonts w:ascii="Times New Roman" w:hAnsi="Times New Roman" w:cs="Times New Roman"/>
          <w:sz w:val="20"/>
          <w:szCs w:val="20"/>
          <w:lang w:eastAsia="ru-RU"/>
        </w:rPr>
        <w:t xml:space="preserve"> 2 250 000 руб.;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53CEC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Лоты 4</w:t>
      </w:r>
      <w:r w:rsidR="00353CEC" w:rsidRPr="00353CEC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, 38</w:t>
      </w:r>
      <w:r w:rsidRPr="00353CEC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:</w:t>
      </w:r>
      <w:r w:rsidRPr="00353CEC">
        <w:rPr>
          <w:rFonts w:ascii="Times New Roman" w:hAnsi="Times New Roman" w:cs="Times New Roman"/>
          <w:sz w:val="20"/>
          <w:szCs w:val="20"/>
          <w:lang w:eastAsia="ru-RU"/>
        </w:rPr>
        <w:t xml:space="preserve"> 2 160 000 руб.</w:t>
      </w:r>
      <w:r w:rsidR="005F0076" w:rsidRP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>за каждый Лот;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53CEC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Лоты </w:t>
      </w:r>
      <w:r w:rsidR="00353CEC" w:rsidRPr="00353CEC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5, 6, 10 – 32, 35 – 37, 54:</w:t>
      </w:r>
      <w:r w:rsidR="00353CEC" w:rsidRPr="00353CEC">
        <w:rPr>
          <w:rFonts w:ascii="Times New Roman" w:hAnsi="Times New Roman" w:cs="Times New Roman"/>
          <w:sz w:val="20"/>
          <w:szCs w:val="20"/>
          <w:lang w:eastAsia="ru-RU"/>
        </w:rPr>
        <w:t xml:space="preserve"> 1 800 000 руб.</w:t>
      </w:r>
      <w:r w:rsidR="005F0076" w:rsidRP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>за каждый Лот</w:t>
      </w:r>
      <w:r w:rsidR="00353CEC" w:rsidRPr="00353CEC">
        <w:rPr>
          <w:rFonts w:ascii="Times New Roman" w:hAnsi="Times New Roman" w:cs="Times New Roman"/>
          <w:sz w:val="20"/>
          <w:szCs w:val="20"/>
          <w:lang w:eastAsia="ru-RU"/>
        </w:rPr>
        <w:t>;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17FB8" w:rsidRPr="00C17FB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Лоты 7, 8, 55, 56:</w:t>
      </w:r>
      <w:r w:rsidR="00C17FB8" w:rsidRPr="00C17FB8">
        <w:rPr>
          <w:rFonts w:ascii="Times New Roman" w:hAnsi="Times New Roman" w:cs="Times New Roman"/>
          <w:sz w:val="20"/>
          <w:szCs w:val="20"/>
          <w:lang w:eastAsia="ru-RU"/>
        </w:rPr>
        <w:t xml:space="preserve"> 1 620 000 руб.</w:t>
      </w:r>
      <w:r w:rsidR="005F0076" w:rsidRP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>за каждый Лот</w:t>
      </w:r>
      <w:r w:rsidR="00C17FB8" w:rsidRPr="00C17FB8">
        <w:rPr>
          <w:rFonts w:ascii="Times New Roman" w:hAnsi="Times New Roman" w:cs="Times New Roman"/>
          <w:sz w:val="20"/>
          <w:szCs w:val="20"/>
          <w:lang w:eastAsia="ru-RU"/>
        </w:rPr>
        <w:t>;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36E80" w:rsidRPr="00F36E80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Лоты 33, 34, 40, 41, 46, 48 – 50:</w:t>
      </w:r>
      <w:r w:rsidR="00F36E80" w:rsidRPr="00F36E80">
        <w:rPr>
          <w:rFonts w:ascii="Times New Roman" w:hAnsi="Times New Roman" w:cs="Times New Roman"/>
          <w:sz w:val="20"/>
          <w:szCs w:val="20"/>
          <w:lang w:eastAsia="ru-RU"/>
        </w:rPr>
        <w:t xml:space="preserve"> 1 530 000 руб.</w:t>
      </w:r>
      <w:r w:rsidR="005F0076" w:rsidRP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>за каждый Лот</w:t>
      </w:r>
      <w:r w:rsidR="00F36E80" w:rsidRPr="00F36E80">
        <w:rPr>
          <w:rFonts w:ascii="Times New Roman" w:hAnsi="Times New Roman" w:cs="Times New Roman"/>
          <w:sz w:val="20"/>
          <w:szCs w:val="20"/>
          <w:lang w:eastAsia="ru-RU"/>
        </w:rPr>
        <w:t>;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36E80" w:rsidRPr="00F36E80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Лот 39:</w:t>
      </w:r>
      <w:r w:rsidR="00F36E80" w:rsidRPr="00F36E80">
        <w:rPr>
          <w:rFonts w:ascii="Times New Roman" w:hAnsi="Times New Roman" w:cs="Times New Roman"/>
          <w:sz w:val="20"/>
          <w:szCs w:val="20"/>
          <w:lang w:eastAsia="ru-RU"/>
        </w:rPr>
        <w:t xml:space="preserve"> 2 070 000 руб.;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36E80" w:rsidRPr="005F0076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Лот 42, 44</w:t>
      </w:r>
      <w:r w:rsidR="005F0076" w:rsidRPr="005F0076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:</w:t>
      </w:r>
      <w:r w:rsidR="005F0076" w:rsidRPr="005F0076">
        <w:rPr>
          <w:rFonts w:ascii="Times New Roman" w:hAnsi="Times New Roman" w:cs="Times New Roman"/>
          <w:sz w:val="20"/>
          <w:szCs w:val="20"/>
          <w:lang w:eastAsia="ru-RU"/>
        </w:rPr>
        <w:t xml:space="preserve"> 1 260 000 руб. 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>за каждый Лот</w:t>
      </w:r>
      <w:r w:rsidR="005F0076" w:rsidRPr="005F0076">
        <w:rPr>
          <w:rFonts w:ascii="Times New Roman" w:hAnsi="Times New Roman" w:cs="Times New Roman"/>
          <w:sz w:val="20"/>
          <w:szCs w:val="20"/>
          <w:lang w:eastAsia="ru-RU"/>
        </w:rPr>
        <w:t>;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F0076" w:rsidRPr="005F0076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Лот 45:</w:t>
      </w:r>
      <w:r w:rsidR="005F0076" w:rsidRPr="005F0076">
        <w:rPr>
          <w:rFonts w:ascii="Times New Roman" w:hAnsi="Times New Roman" w:cs="Times New Roman"/>
          <w:sz w:val="20"/>
          <w:szCs w:val="20"/>
          <w:lang w:eastAsia="ru-RU"/>
        </w:rPr>
        <w:t xml:space="preserve"> 2 430 000 руб.;</w:t>
      </w:r>
      <w:r w:rsidR="005F00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F0076" w:rsidRPr="005F0076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Лоты 57, 58, 61 – 63, 77 – 79, 88, 89:</w:t>
      </w:r>
      <w:r w:rsidR="005F0076" w:rsidRPr="005F0076">
        <w:rPr>
          <w:rFonts w:ascii="Times New Roman" w:hAnsi="Times New Roman" w:cs="Times New Roman"/>
          <w:sz w:val="20"/>
          <w:szCs w:val="20"/>
          <w:lang w:eastAsia="ru-RU"/>
        </w:rPr>
        <w:t xml:space="preserve"> 1 350 000 руб. </w:t>
      </w:r>
      <w:r w:rsidR="005F0076" w:rsidRPr="005F0076">
        <w:rPr>
          <w:rFonts w:ascii="Times New Roman" w:hAnsi="Times New Roman" w:cs="Times New Roman"/>
          <w:sz w:val="20"/>
          <w:szCs w:val="20"/>
          <w:lang w:eastAsia="ru-RU"/>
        </w:rPr>
        <w:t>за каждый Лот</w:t>
      </w:r>
      <w:r w:rsidR="005F0076" w:rsidRPr="005F0076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5C6C7942" w14:textId="1CD8BCC3" w:rsidR="007D6BFF" w:rsidRPr="007D6BFF" w:rsidRDefault="007D6BFF" w:rsidP="007D6B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D6BFF">
        <w:rPr>
          <w:rFonts w:ascii="Times New Roman" w:hAnsi="Times New Roman" w:cs="Times New Roman"/>
          <w:sz w:val="20"/>
          <w:szCs w:val="20"/>
          <w:lang w:eastAsia="ru-RU"/>
        </w:rPr>
        <w:t>Подробное описание</w:t>
      </w:r>
      <w:r w:rsidR="00513D70" w:rsidRPr="005F0076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7D6BFF">
        <w:rPr>
          <w:rFonts w:ascii="Times New Roman" w:hAnsi="Times New Roman" w:cs="Times New Roman"/>
          <w:sz w:val="20"/>
          <w:szCs w:val="20"/>
          <w:lang w:eastAsia="ru-RU"/>
        </w:rPr>
        <w:t xml:space="preserve"> обременения Лотов, </w:t>
      </w:r>
      <w:r w:rsidR="00513D70" w:rsidRPr="005F0076">
        <w:rPr>
          <w:rFonts w:ascii="Times New Roman" w:hAnsi="Times New Roman" w:cs="Times New Roman"/>
          <w:sz w:val="20"/>
          <w:szCs w:val="20"/>
          <w:lang w:eastAsia="ru-RU"/>
        </w:rPr>
        <w:t xml:space="preserve">точный график снижений и периодов Торгов </w:t>
      </w:r>
      <w:r w:rsidRPr="007D6BFF">
        <w:rPr>
          <w:rFonts w:ascii="Times New Roman" w:hAnsi="Times New Roman" w:cs="Times New Roman"/>
          <w:sz w:val="20"/>
          <w:szCs w:val="20"/>
          <w:lang w:eastAsia="ru-RU"/>
        </w:rPr>
        <w:t xml:space="preserve">размещены в ЕФРСБ по адресу: http://fedresurs.ru/, а также на ЭП. </w:t>
      </w:r>
    </w:p>
    <w:p w14:paraId="72D4A2A7" w14:textId="6E90B44F" w:rsidR="00932B97" w:rsidRPr="00932B97" w:rsidRDefault="00932B97" w:rsidP="00932B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2B97">
        <w:rPr>
          <w:rFonts w:ascii="Times New Roman" w:hAnsi="Times New Roman" w:cs="Times New Roman"/>
          <w:sz w:val="20"/>
          <w:szCs w:val="20"/>
        </w:rPr>
        <w:t xml:space="preserve">Ознакомление с Лотами производится по предварительной договоренности </w:t>
      </w:r>
      <w:r w:rsidRPr="00932B97">
        <w:rPr>
          <w:rFonts w:ascii="Times New Roman" w:hAnsi="Times New Roman" w:cs="Times New Roman"/>
          <w:iCs/>
          <w:sz w:val="20"/>
          <w:szCs w:val="20"/>
        </w:rPr>
        <w:t>по адресу местонахождения в рабочие дни с 12:00 часов по 16:00 часов, эл. почта:</w:t>
      </w:r>
      <w:r w:rsidRPr="00932B97">
        <w:rPr>
          <w:rFonts w:ascii="Times New Roman" w:hAnsi="Times New Roman" w:cs="Times New Roman"/>
          <w:sz w:val="20"/>
          <w:szCs w:val="20"/>
        </w:rPr>
        <w:t xml:space="preserve"> </w:t>
      </w:r>
      <w:r w:rsidRPr="00932B97">
        <w:rPr>
          <w:rFonts w:ascii="Times New Roman" w:hAnsi="Times New Roman" w:cs="Times New Roman"/>
          <w:sz w:val="20"/>
          <w:szCs w:val="20"/>
        </w:rPr>
        <w:fldChar w:fldCharType="begin"/>
      </w:r>
      <w:r w:rsidRPr="00932B97">
        <w:rPr>
          <w:rFonts w:ascii="Times New Roman" w:hAnsi="Times New Roman" w:cs="Times New Roman"/>
          <w:sz w:val="20"/>
          <w:szCs w:val="20"/>
        </w:rPr>
        <w:instrText>"mailto:agm.bnk@gmail.com"</w:instrText>
      </w:r>
      <w:r w:rsidRPr="00932B97">
        <w:rPr>
          <w:rFonts w:ascii="Times New Roman" w:hAnsi="Times New Roman" w:cs="Times New Roman"/>
          <w:sz w:val="20"/>
          <w:szCs w:val="20"/>
        </w:rPr>
        <w:fldChar w:fldCharType="separate"/>
      </w:r>
      <w:r w:rsidRPr="00932B97">
        <w:rPr>
          <w:rFonts w:ascii="Times New Roman" w:hAnsi="Times New Roman" w:cs="Times New Roman"/>
          <w:iCs/>
          <w:color w:val="0000FF"/>
          <w:sz w:val="20"/>
          <w:szCs w:val="20"/>
          <w:u w:val="single"/>
        </w:rPr>
        <w:t>aufedmn@gmail.com</w:t>
      </w:r>
      <w:r w:rsidRPr="00932B97">
        <w:rPr>
          <w:rFonts w:ascii="Times New Roman" w:hAnsi="Times New Roman" w:cs="Times New Roman"/>
          <w:sz w:val="20"/>
          <w:szCs w:val="20"/>
        </w:rPr>
        <w:fldChar w:fldCharType="end"/>
      </w:r>
      <w:r w:rsidRPr="00932B97">
        <w:rPr>
          <w:rFonts w:ascii="Times New Roman" w:hAnsi="Times New Roman" w:cs="Times New Roman"/>
          <w:iCs/>
          <w:sz w:val="20"/>
          <w:szCs w:val="20"/>
        </w:rPr>
        <w:t>, тел. 8-916-278-21-29 (Мерешкин Федор Николаевич)</w:t>
      </w:r>
      <w:r w:rsidRPr="00932B97">
        <w:rPr>
          <w:rFonts w:ascii="Times New Roman" w:hAnsi="Times New Roman" w:cs="Times New Roman"/>
          <w:sz w:val="20"/>
          <w:szCs w:val="20"/>
        </w:rPr>
        <w:t xml:space="preserve">, а также у ОТ: </w:t>
      </w:r>
      <w:r w:rsidRPr="00932B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тел. 7</w:t>
      </w:r>
      <w:r w:rsidRPr="007232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932B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919</w:t>
      </w:r>
      <w:r w:rsidRPr="007232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932B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775-01-01, эл. почта: </w:t>
      </w:r>
      <w:hyperlink r:id="rId6" w:history="1">
        <w:r w:rsidRPr="00932B9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ivancova@auction-house.ru</w:t>
        </w:r>
      </w:hyperlink>
      <w:r w:rsidRPr="00932B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32B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A73BDA" w14:textId="2A8BA1F6" w:rsidR="008B3268" w:rsidRPr="00723278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232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7232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7232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723278"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932B97"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ООО «СК «ПАРТНЁР» (ИНН 5024130777, КПП 502401001), р/с 40702810001300055212 в АО «АЛЬФА-БАНК», к/с 30101810200000000593, БИК 044525593. В платежном документе в графе «назначение платежа» должна содержаться информация: «Перечисление задатка за участие в торгах по купле-продаже имущества ООО «СК Партнёр» являющегося предметом залога КБ «Транснациональный банк» (ООО) по лоту №__». </w:t>
      </w:r>
      <w:r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932B97"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932B97"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7232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32B97" w:rsidRPr="00723278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932B97" w:rsidRPr="00723278">
        <w:rPr>
          <w:rFonts w:ascii="Times New Roman" w:hAnsi="Times New Roman" w:cs="Times New Roman"/>
          <w:sz w:val="20"/>
          <w:szCs w:val="20"/>
        </w:rPr>
        <w:t>ОТ</w:t>
      </w:r>
      <w:r w:rsidR="00C5364D" w:rsidRPr="00723278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723278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723278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723278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723278">
        <w:rPr>
          <w:rFonts w:ascii="Times New Roman" w:hAnsi="Times New Roman" w:cs="Times New Roman"/>
          <w:sz w:val="20"/>
          <w:szCs w:val="20"/>
        </w:rPr>
        <w:t>(далее</w:t>
      </w:r>
      <w:r w:rsidRPr="00723278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723278">
        <w:rPr>
          <w:rFonts w:ascii="Times New Roman" w:hAnsi="Times New Roman" w:cs="Times New Roman"/>
          <w:sz w:val="20"/>
          <w:szCs w:val="20"/>
        </w:rPr>
        <w:t>–</w:t>
      </w:r>
      <w:r w:rsidRPr="00723278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723278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723278">
        <w:rPr>
          <w:rFonts w:ascii="Times New Roman" w:hAnsi="Times New Roman" w:cs="Times New Roman"/>
          <w:sz w:val="20"/>
          <w:szCs w:val="20"/>
        </w:rPr>
        <w:t>ДКП</w:t>
      </w:r>
      <w:r w:rsidR="00CD43A4" w:rsidRPr="00723278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723278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CD43A4" w:rsidRPr="00723278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F25724" w:rsidRPr="00723278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723278">
        <w:rPr>
          <w:rFonts w:ascii="Times New Roman" w:hAnsi="Times New Roman" w:cs="Times New Roman"/>
          <w:sz w:val="20"/>
          <w:szCs w:val="20"/>
        </w:rPr>
        <w:t>ДКП</w:t>
      </w:r>
      <w:r w:rsidR="00CD43A4" w:rsidRPr="00723278">
        <w:rPr>
          <w:rFonts w:ascii="Times New Roman" w:hAnsi="Times New Roman" w:cs="Times New Roman"/>
          <w:sz w:val="20"/>
          <w:szCs w:val="20"/>
        </w:rPr>
        <w:t xml:space="preserve"> от </w:t>
      </w:r>
      <w:r w:rsidR="00932B97" w:rsidRPr="00723278">
        <w:rPr>
          <w:rFonts w:ascii="Times New Roman" w:hAnsi="Times New Roman" w:cs="Times New Roman"/>
          <w:sz w:val="20"/>
          <w:szCs w:val="20"/>
        </w:rPr>
        <w:t>КУ</w:t>
      </w:r>
      <w:r w:rsidR="00CD43A4" w:rsidRPr="00723278">
        <w:rPr>
          <w:rFonts w:ascii="Times New Roman" w:hAnsi="Times New Roman" w:cs="Times New Roman"/>
          <w:sz w:val="20"/>
          <w:szCs w:val="20"/>
        </w:rPr>
        <w:t xml:space="preserve">. </w:t>
      </w:r>
      <w:r w:rsidR="00932B97" w:rsidRPr="00723278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спец. счет Должника: р/с 40702810701300055211 в АО «АЛЬФА-БАНК»</w:t>
      </w:r>
      <w:r w:rsidR="00932B97" w:rsidRPr="00723278">
        <w:rPr>
          <w:rFonts w:ascii="Times New Roman" w:hAnsi="Times New Roman" w:cs="Times New Roman"/>
          <w:sz w:val="20"/>
          <w:szCs w:val="20"/>
        </w:rPr>
        <w:t>,</w:t>
      </w:r>
      <w:r w:rsidR="00932B97" w:rsidRPr="00723278">
        <w:rPr>
          <w:rFonts w:ascii="Times New Roman" w:hAnsi="Times New Roman" w:cs="Times New Roman"/>
          <w:sz w:val="20"/>
          <w:szCs w:val="20"/>
        </w:rPr>
        <w:t xml:space="preserve"> БИК 044525593, к/с 30101810200000000593. </w:t>
      </w:r>
      <w:r w:rsidR="00942B94" w:rsidRPr="00723278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723278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43533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B2A78"/>
    <w:rsid w:val="002D318C"/>
    <w:rsid w:val="002F7AB6"/>
    <w:rsid w:val="003178BD"/>
    <w:rsid w:val="00335152"/>
    <w:rsid w:val="00347CD6"/>
    <w:rsid w:val="00353CEC"/>
    <w:rsid w:val="003628D9"/>
    <w:rsid w:val="003873DE"/>
    <w:rsid w:val="00390A28"/>
    <w:rsid w:val="0039127B"/>
    <w:rsid w:val="00396D39"/>
    <w:rsid w:val="003A0114"/>
    <w:rsid w:val="003C4BE6"/>
    <w:rsid w:val="00407DA4"/>
    <w:rsid w:val="00416F84"/>
    <w:rsid w:val="00423839"/>
    <w:rsid w:val="00432F1F"/>
    <w:rsid w:val="00473B3F"/>
    <w:rsid w:val="00480A1E"/>
    <w:rsid w:val="004A1589"/>
    <w:rsid w:val="004A40BD"/>
    <w:rsid w:val="004B347B"/>
    <w:rsid w:val="004B6930"/>
    <w:rsid w:val="004C0634"/>
    <w:rsid w:val="004D2415"/>
    <w:rsid w:val="004D4A8C"/>
    <w:rsid w:val="004F19E1"/>
    <w:rsid w:val="004F1F06"/>
    <w:rsid w:val="00513D70"/>
    <w:rsid w:val="00552A86"/>
    <w:rsid w:val="00557205"/>
    <w:rsid w:val="00565EF2"/>
    <w:rsid w:val="00572545"/>
    <w:rsid w:val="00573F80"/>
    <w:rsid w:val="005937F3"/>
    <w:rsid w:val="005A26BB"/>
    <w:rsid w:val="005C202A"/>
    <w:rsid w:val="005D7EB6"/>
    <w:rsid w:val="005E3AFC"/>
    <w:rsid w:val="005E688E"/>
    <w:rsid w:val="005F0076"/>
    <w:rsid w:val="005F1121"/>
    <w:rsid w:val="0061258C"/>
    <w:rsid w:val="00617A3A"/>
    <w:rsid w:val="00633863"/>
    <w:rsid w:val="006607FA"/>
    <w:rsid w:val="006643AB"/>
    <w:rsid w:val="00673C54"/>
    <w:rsid w:val="00677E82"/>
    <w:rsid w:val="0068379D"/>
    <w:rsid w:val="00685F47"/>
    <w:rsid w:val="006A546C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23278"/>
    <w:rsid w:val="00740953"/>
    <w:rsid w:val="00764A51"/>
    <w:rsid w:val="007903BD"/>
    <w:rsid w:val="007A0CBF"/>
    <w:rsid w:val="007A6134"/>
    <w:rsid w:val="007A7D01"/>
    <w:rsid w:val="007B351D"/>
    <w:rsid w:val="007C286F"/>
    <w:rsid w:val="007D28C8"/>
    <w:rsid w:val="007D6BFF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A20F7"/>
    <w:rsid w:val="008B3268"/>
    <w:rsid w:val="008E55F0"/>
    <w:rsid w:val="008E7A4E"/>
    <w:rsid w:val="00925822"/>
    <w:rsid w:val="00932B97"/>
    <w:rsid w:val="00942B94"/>
    <w:rsid w:val="0094605F"/>
    <w:rsid w:val="00946ADB"/>
    <w:rsid w:val="00952594"/>
    <w:rsid w:val="00986822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AF3F4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17FB8"/>
    <w:rsid w:val="00C26179"/>
    <w:rsid w:val="00C5364D"/>
    <w:rsid w:val="00C54C18"/>
    <w:rsid w:val="00C607D1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CF5192"/>
    <w:rsid w:val="00D35265"/>
    <w:rsid w:val="00D7625C"/>
    <w:rsid w:val="00D817FD"/>
    <w:rsid w:val="00D8458E"/>
    <w:rsid w:val="00DB55F7"/>
    <w:rsid w:val="00DC50AB"/>
    <w:rsid w:val="00DE6163"/>
    <w:rsid w:val="00DF7B56"/>
    <w:rsid w:val="00E107D1"/>
    <w:rsid w:val="00E172B3"/>
    <w:rsid w:val="00E209FB"/>
    <w:rsid w:val="00E23867"/>
    <w:rsid w:val="00E31A05"/>
    <w:rsid w:val="00E46DD7"/>
    <w:rsid w:val="00E5361D"/>
    <w:rsid w:val="00E55AF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17029"/>
    <w:rsid w:val="00F24936"/>
    <w:rsid w:val="00F25724"/>
    <w:rsid w:val="00F319B0"/>
    <w:rsid w:val="00F36E80"/>
    <w:rsid w:val="00F46DB8"/>
    <w:rsid w:val="00F4728B"/>
    <w:rsid w:val="00F61FFE"/>
    <w:rsid w:val="00F739BA"/>
    <w:rsid w:val="00F740D8"/>
    <w:rsid w:val="00F76C11"/>
    <w:rsid w:val="00FC6989"/>
    <w:rsid w:val="00FF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vancova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2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108</cp:revision>
  <cp:lastPrinted>2026-08-26T08:17:00Z</cp:lastPrinted>
  <dcterms:created xsi:type="dcterms:W3CDTF">2023-10-04T11:26:00Z</dcterms:created>
  <dcterms:modified xsi:type="dcterms:W3CDTF">2026-08-26T08:19:00Z</dcterms:modified>
</cp:coreProperties>
</file>