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2418A8EE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r w:rsidR="002D4B8D" w:rsidRPr="002D4B8D">
        <w:rPr>
          <w:sz w:val="20"/>
          <w:szCs w:val="20"/>
        </w:rPr>
        <w:t xml:space="preserve">Мищенко Светланы Фёдоровны (дата рождения: 02.05.1970 г., место рождения: </w:t>
      </w:r>
      <w:proofErr w:type="spellStart"/>
      <w:r w:rsidR="002D4B8D" w:rsidRPr="002D4B8D">
        <w:rPr>
          <w:sz w:val="20"/>
          <w:szCs w:val="20"/>
        </w:rPr>
        <w:t>хут</w:t>
      </w:r>
      <w:proofErr w:type="spellEnd"/>
      <w:r w:rsidR="002D4B8D" w:rsidRPr="002D4B8D">
        <w:rPr>
          <w:sz w:val="20"/>
          <w:szCs w:val="20"/>
        </w:rPr>
        <w:t>. Княженский-2 Михайловского р-на Волгоградской обл., СНИЛС 025-695-626 79, ИНН 343703953101, адрес регистрации по месту жительства: Волгоградская область, г. Михайловка, ул. Поперечная, д. 8, кв. 23, ранее присвоенное ФИО - Маркина Светлана Фёдоровна</w:t>
      </w:r>
      <w:r w:rsidR="008D01CF" w:rsidRPr="008D01CF">
        <w:rPr>
          <w:sz w:val="20"/>
          <w:szCs w:val="20"/>
        </w:rPr>
        <w:t>) признан</w:t>
      </w:r>
      <w:r w:rsidR="002D4B8D">
        <w:rPr>
          <w:sz w:val="20"/>
          <w:szCs w:val="20"/>
        </w:rPr>
        <w:t>а</w:t>
      </w:r>
      <w:r w:rsidR="008D01CF" w:rsidRPr="008D01CF">
        <w:rPr>
          <w:sz w:val="20"/>
          <w:szCs w:val="20"/>
        </w:rPr>
        <w:t xml:space="preserve"> несостоятельн</w:t>
      </w:r>
      <w:r w:rsidR="002D4B8D">
        <w:rPr>
          <w:sz w:val="20"/>
          <w:szCs w:val="20"/>
        </w:rPr>
        <w:t>ой</w:t>
      </w:r>
      <w:r w:rsidR="008D01CF" w:rsidRPr="008D01CF">
        <w:rPr>
          <w:sz w:val="20"/>
          <w:szCs w:val="20"/>
        </w:rPr>
        <w:t xml:space="preserve">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</w:t>
      </w:r>
      <w:r w:rsidR="002D4B8D" w:rsidRPr="002D4B8D">
        <w:rPr>
          <w:sz w:val="20"/>
          <w:szCs w:val="20"/>
        </w:rPr>
        <w:t>Решения Арбитражного суда Волгоградской области от 16.09.2025 г. по делу № А12-21976/2025</w:t>
      </w:r>
      <w:r w:rsidR="008D01CF" w:rsidRPr="008D01CF">
        <w:rPr>
          <w:sz w:val="20"/>
          <w:szCs w:val="20"/>
        </w:rPr>
        <w:t xml:space="preserve"> </w:t>
      </w:r>
      <w:r w:rsidR="00884692" w:rsidRPr="00884692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46AB2CA3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2D4B8D" w:rsidRPr="002D4B8D">
        <w:rPr>
          <w:bCs/>
          <w:sz w:val="20"/>
          <w:szCs w:val="20"/>
        </w:rPr>
        <w:t xml:space="preserve">Мищенко Светланы Фёдоровны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4C42AA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/>
                <w:kern w:val="3"/>
                <w:sz w:val="18"/>
                <w:szCs w:val="18"/>
                <w:lang w:eastAsia="zh-CN"/>
              </w:rPr>
            </w:pPr>
            <w:r w:rsidRPr="004C42AA">
              <w:rPr>
                <w:rStyle w:val="FontStyle11"/>
                <w:rFonts w:ascii="Times New Roman" w:hAnsi="Times New Roman" w:cs="Times New Roman"/>
                <w:kern w:val="3"/>
                <w:sz w:val="22"/>
                <w:szCs w:val="20"/>
                <w:lang w:bidi="hi-IN"/>
              </w:rPr>
              <w:t>Получатель</w:t>
            </w:r>
            <w:r w:rsidRPr="004C42AA">
              <w:rPr>
                <w:rStyle w:val="FontStyle11"/>
                <w:rFonts w:ascii="Times New Roman" w:hAnsi="Times New Roman" w:cs="Times New Roman"/>
                <w:color w:val="000000"/>
                <w:kern w:val="3"/>
                <w:sz w:val="22"/>
                <w:szCs w:val="20"/>
                <w:lang w:bidi="hi-IN"/>
              </w:rPr>
              <w:t>:</w:t>
            </w:r>
            <w:r w:rsidR="00F059D1" w:rsidRPr="004C42AA">
              <w:rPr>
                <w:rFonts w:eastAsia="Lucida Sans Unicode"/>
                <w:kern w:val="3"/>
                <w:sz w:val="18"/>
                <w:szCs w:val="18"/>
                <w:lang w:eastAsia="zh-CN"/>
              </w:rPr>
              <w:t xml:space="preserve"> </w:t>
            </w:r>
          </w:p>
          <w:p w14:paraId="277BD7E1" w14:textId="4A561926" w:rsidR="006066AF" w:rsidRPr="004C42AA" w:rsidRDefault="002D4B8D" w:rsidP="006243E4">
            <w:pP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</w:pPr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Мищенко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 xml:space="preserve"> </w:t>
            </w:r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С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Ф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</w:p>
          <w:p w14:paraId="4836999D" w14:textId="15B95CC1" w:rsidR="00F059D1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счет №</w:t>
            </w:r>
            <w:r w:rsidR="00F059D1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2D4B8D" w:rsidRPr="002D4B8D">
              <w:rPr>
                <w:rFonts w:eastAsia="MS Mincho" w:cs="Times New Roman"/>
                <w:sz w:val="22"/>
                <w:szCs w:val="20"/>
                <w:lang w:eastAsia="ja-JP"/>
              </w:rPr>
              <w:t>40817810648005264248</w:t>
            </w:r>
          </w:p>
          <w:p w14:paraId="21826E81" w14:textId="77777777" w:rsidR="00884692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К/С: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30101810300000000606 Курское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 отделение №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8596 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ПАО Сбербанк, БИК: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043807606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36BAB"/>
    <w:rsid w:val="002A11A7"/>
    <w:rsid w:val="002D4B8D"/>
    <w:rsid w:val="003316A3"/>
    <w:rsid w:val="00331D8F"/>
    <w:rsid w:val="003541BA"/>
    <w:rsid w:val="00354F08"/>
    <w:rsid w:val="003E1FCE"/>
    <w:rsid w:val="003E2754"/>
    <w:rsid w:val="003F54E8"/>
    <w:rsid w:val="004053F1"/>
    <w:rsid w:val="00420CAC"/>
    <w:rsid w:val="004C42AA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8D01CF"/>
    <w:rsid w:val="00903A5F"/>
    <w:rsid w:val="009B4897"/>
    <w:rsid w:val="00A06BDC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2026-09-02T12:02:00Z</dcterms:created>
  <dcterms:modified xsi:type="dcterms:W3CDTF">2026-09-02T12:02:00Z</dcterms:modified>
</cp:coreProperties>
</file>