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683E" w14:textId="77777777" w:rsidR="00335234" w:rsidRPr="00E67C59" w:rsidRDefault="00335234" w:rsidP="00335234">
      <w:pPr>
        <w:jc w:val="both"/>
        <w:rPr>
          <w:b/>
          <w:bCs/>
        </w:rPr>
      </w:pPr>
      <w:r w:rsidRPr="00E67C59">
        <w:rPr>
          <w:b/>
          <w:bCs/>
        </w:rPr>
        <w:t xml:space="preserve">Акционерное общество «Российский аукционный дом» сообщает о проведении электронного аукциона на право заключения договора аренды </w:t>
      </w:r>
      <w:r>
        <w:rPr>
          <w:b/>
        </w:rPr>
        <w:t xml:space="preserve">объекта недвижимости, принадлежащего на праве собственности ПАО Сбербанк (далее – Банк, Арендодатель) </w:t>
      </w:r>
    </w:p>
    <w:p w14:paraId="00000002" w14:textId="77777777" w:rsidR="00283CFC" w:rsidRDefault="00283CFC">
      <w:pPr>
        <w:ind w:firstLine="567"/>
        <w:jc w:val="center"/>
        <w:rPr>
          <w:b/>
        </w:rPr>
      </w:pPr>
    </w:p>
    <w:p w14:paraId="00000004" w14:textId="38F060E3" w:rsidR="00283CFC" w:rsidRDefault="003313B7" w:rsidP="00E66803">
      <w:pPr>
        <w:ind w:firstLine="567"/>
        <w:jc w:val="center"/>
        <w:rPr>
          <w:b/>
        </w:rPr>
      </w:pPr>
      <w:r>
        <w:rPr>
          <w:b/>
        </w:rPr>
        <w:t xml:space="preserve">Электронный аукцион будет проводиться </w:t>
      </w:r>
      <w:r w:rsidR="006A002C">
        <w:rPr>
          <w:b/>
          <w:color w:val="0070C0"/>
        </w:rPr>
        <w:t>02 октября</w:t>
      </w:r>
      <w:r w:rsidR="00A318BA">
        <w:rPr>
          <w:b/>
          <w:color w:val="0070C0"/>
        </w:rPr>
        <w:t xml:space="preserve"> </w:t>
      </w:r>
      <w:r w:rsidR="001B32B4">
        <w:rPr>
          <w:b/>
          <w:color w:val="0070C0"/>
        </w:rPr>
        <w:t>202</w:t>
      </w:r>
      <w:r w:rsidR="004251E9">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5DD92EB2" w:rsidR="00283CFC" w:rsidRDefault="003313B7">
      <w:pPr>
        <w:jc w:val="center"/>
        <w:rPr>
          <w:b/>
        </w:rPr>
      </w:pPr>
      <w:r>
        <w:rPr>
          <w:b/>
        </w:rPr>
        <w:t xml:space="preserve">Прием заявок </w:t>
      </w:r>
      <w:r w:rsidR="0065103D">
        <w:rPr>
          <w:b/>
        </w:rPr>
        <w:t xml:space="preserve">с </w:t>
      </w:r>
      <w:r w:rsidR="006A002C">
        <w:rPr>
          <w:b/>
          <w:color w:val="0070C0"/>
        </w:rPr>
        <w:t>31 августа</w:t>
      </w:r>
      <w:r w:rsidR="001B32B4">
        <w:rPr>
          <w:b/>
          <w:color w:val="0070C0"/>
        </w:rPr>
        <w:t xml:space="preserve"> </w:t>
      </w:r>
      <w:r w:rsidR="00B94753">
        <w:rPr>
          <w:b/>
          <w:color w:val="0070C0"/>
        </w:rPr>
        <w:t>202</w:t>
      </w:r>
      <w:r w:rsidR="00FE3DB7">
        <w:rPr>
          <w:b/>
          <w:color w:val="0070C0"/>
        </w:rPr>
        <w:t>6</w:t>
      </w:r>
      <w:r w:rsidRPr="008862B6">
        <w:rPr>
          <w:b/>
          <w:color w:val="0070C0"/>
        </w:rPr>
        <w:t xml:space="preserve"> </w:t>
      </w:r>
      <w:r>
        <w:rPr>
          <w:b/>
        </w:rPr>
        <w:t xml:space="preserve">г. </w:t>
      </w:r>
      <w:r w:rsidR="00C85E16">
        <w:rPr>
          <w:b/>
          <w:color w:val="0070C0"/>
        </w:rPr>
        <w:t>12</w:t>
      </w:r>
      <w:r w:rsidRPr="00EB4E8A">
        <w:rPr>
          <w:b/>
          <w:color w:val="0070C0"/>
        </w:rPr>
        <w:t xml:space="preserve">:00 </w:t>
      </w:r>
      <w:r>
        <w:rPr>
          <w:b/>
        </w:rPr>
        <w:t>по</w:t>
      </w:r>
      <w:bookmarkStart w:id="0" w:name="_Hlk75943990"/>
      <w:r w:rsidR="002B0A09">
        <w:rPr>
          <w:b/>
        </w:rPr>
        <w:t xml:space="preserve"> </w:t>
      </w:r>
      <w:bookmarkEnd w:id="0"/>
      <w:r w:rsidR="006A002C">
        <w:rPr>
          <w:b/>
          <w:color w:val="0070C0"/>
        </w:rPr>
        <w:t>30 сентября</w:t>
      </w:r>
      <w:r w:rsidR="00A318BA">
        <w:rPr>
          <w:b/>
          <w:color w:val="0070C0"/>
        </w:rPr>
        <w:t xml:space="preserve"> 202</w:t>
      </w:r>
      <w:r w:rsidR="004251E9">
        <w:rPr>
          <w:b/>
          <w:color w:val="0070C0"/>
        </w:rPr>
        <w:t>6</w:t>
      </w:r>
      <w:r w:rsidR="00A318BA" w:rsidRPr="008862B6">
        <w:rPr>
          <w:b/>
          <w:color w:val="0070C0"/>
        </w:rPr>
        <w:t xml:space="preserve"> </w:t>
      </w:r>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5C56B1A5"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6A002C">
        <w:rPr>
          <w:b/>
          <w:color w:val="0070C0"/>
        </w:rPr>
        <w:t>30 сентября</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661F8C03"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6A002C">
        <w:rPr>
          <w:b/>
          <w:color w:val="0070C0"/>
        </w:rPr>
        <w:t>01 октября</w:t>
      </w:r>
      <w:r w:rsidR="00A318BA">
        <w:rPr>
          <w:b/>
          <w:color w:val="0070C0"/>
        </w:rPr>
        <w:t xml:space="preserve"> </w:t>
      </w:r>
      <w:r w:rsidR="001B32B4">
        <w:rPr>
          <w:b/>
          <w:color w:val="0070C0"/>
        </w:rPr>
        <w:t>202</w:t>
      </w:r>
      <w:r w:rsidR="004251E9">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696151CA"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FF7F20">
        <w:rPr>
          <w:color w:val="000000"/>
        </w:rPr>
        <w:t>5</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41547E19" w14:textId="77777777" w:rsidR="00FF7F20" w:rsidRDefault="003313B7" w:rsidP="00FF7F20">
      <w:pPr>
        <w:ind w:firstLine="720"/>
        <w:jc w:val="both"/>
        <w:rPr>
          <w:b/>
          <w:color w:val="0070C0"/>
        </w:rPr>
      </w:pPr>
      <w:r w:rsidRPr="00D30FAE">
        <w:rPr>
          <w:b/>
          <w:color w:val="0070C0"/>
        </w:rPr>
        <w:t>Лот №1:</w:t>
      </w:r>
    </w:p>
    <w:p w14:paraId="36413B6E" w14:textId="6A1B7762" w:rsidR="002D662F" w:rsidRDefault="005D12F0" w:rsidP="002D662F">
      <w:pPr>
        <w:ind w:firstLine="709"/>
        <w:jc w:val="both"/>
      </w:pPr>
      <w:r>
        <w:t>Аренда н</w:t>
      </w:r>
      <w:r w:rsidR="002D662F">
        <w:t>ежил</w:t>
      </w:r>
      <w:r>
        <w:t>ого</w:t>
      </w:r>
      <w:r w:rsidR="002D662F">
        <w:t xml:space="preserve"> помещения в здании (жилой дом, лит.I), расположенн</w:t>
      </w:r>
      <w:r>
        <w:t>ого</w:t>
      </w:r>
      <w:r w:rsidR="002D662F">
        <w:t xml:space="preserve"> по адресу: Приморский край, г. Находка, ул. Линейная, д. 8Б, пом. I, площадью 153,1 кв. м, с кадастровым номером 25:31:010407:3083,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25-25-18/065/2005-105 от 28.12.2005.</w:t>
      </w:r>
    </w:p>
    <w:p w14:paraId="55E4F2B6" w14:textId="5A1A1916" w:rsidR="00E9655D" w:rsidRDefault="00E9655D" w:rsidP="00E9655D">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441088D1" w14:textId="77777777" w:rsidR="00550E23" w:rsidRDefault="00550E23" w:rsidP="00550E23">
      <w:pPr>
        <w:ind w:firstLine="709"/>
        <w:jc w:val="both"/>
        <w:rPr>
          <w:bCs/>
        </w:rPr>
      </w:pPr>
      <w:r w:rsidRPr="00550E23">
        <w:rPr>
          <w:b/>
        </w:rPr>
        <w:t>Важно</w:t>
      </w:r>
      <w:r>
        <w:rPr>
          <w:bCs/>
        </w:rPr>
        <w:t xml:space="preserve">: </w:t>
      </w:r>
    </w:p>
    <w:p w14:paraId="649CAA1B" w14:textId="495D8634" w:rsidR="00E9655D" w:rsidRDefault="00550E23" w:rsidP="00550E23">
      <w:pPr>
        <w:ind w:firstLine="709"/>
        <w:jc w:val="both"/>
        <w:rPr>
          <w:bCs/>
        </w:rPr>
      </w:pPr>
      <w:r>
        <w:rPr>
          <w:bCs/>
        </w:rPr>
        <w:t>-</w:t>
      </w:r>
      <w:r w:rsidRPr="00550E23">
        <w:rPr>
          <w:bCs/>
        </w:rPr>
        <w:t>В стоимость ежемесячной арендной платы не включены коммунальные расходы (водоснабжение,</w:t>
      </w:r>
      <w:r>
        <w:rPr>
          <w:bCs/>
        </w:rPr>
        <w:t xml:space="preserve"> </w:t>
      </w:r>
      <w:r w:rsidRPr="00550E23">
        <w:rPr>
          <w:bCs/>
        </w:rPr>
        <w:t>теплоснабжение, канализация и электроэнергия).</w:t>
      </w:r>
    </w:p>
    <w:p w14:paraId="68E53BF9" w14:textId="03E4306A" w:rsidR="00550E23" w:rsidRDefault="00550E23" w:rsidP="00061B75">
      <w:pPr>
        <w:ind w:firstLine="709"/>
        <w:jc w:val="both"/>
        <w:rPr>
          <w:bCs/>
        </w:rPr>
      </w:pPr>
      <w:r>
        <w:rPr>
          <w:bCs/>
        </w:rPr>
        <w:t>-С</w:t>
      </w:r>
      <w:r w:rsidRPr="00550E23">
        <w:rPr>
          <w:bCs/>
        </w:rPr>
        <w:t>рок аренды: 60 (шестьдесят) месяцев с даты подписания Доверителем и Арендатором акта приема-передачи</w:t>
      </w:r>
      <w:r>
        <w:rPr>
          <w:bCs/>
        </w:rPr>
        <w:t xml:space="preserve"> </w:t>
      </w:r>
      <w:r w:rsidRPr="00550E23">
        <w:rPr>
          <w:bCs/>
        </w:rPr>
        <w:t>Объекта.</w:t>
      </w:r>
    </w:p>
    <w:p w14:paraId="59F9E2E6" w14:textId="77777777" w:rsidR="00550E23" w:rsidRPr="00D30FAE" w:rsidRDefault="00550E23" w:rsidP="00550E23">
      <w:pPr>
        <w:ind w:firstLine="709"/>
        <w:jc w:val="both"/>
        <w:rPr>
          <w:bCs/>
        </w:rPr>
      </w:pPr>
    </w:p>
    <w:p w14:paraId="70183635" w14:textId="22E6FF95" w:rsidR="00FE3DB7" w:rsidRPr="00D30FAE" w:rsidRDefault="00FE3DB7" w:rsidP="00FE3DB7">
      <w:pPr>
        <w:jc w:val="both"/>
      </w:pPr>
      <w:r w:rsidRPr="000953A4">
        <w:rPr>
          <w:b/>
          <w:bCs/>
        </w:rPr>
        <w:t>Начальная цена</w:t>
      </w:r>
      <w:r>
        <w:rPr>
          <w:b/>
          <w:bCs/>
        </w:rPr>
        <w:t xml:space="preserve">: </w:t>
      </w:r>
      <w:r>
        <w:rPr>
          <w:b/>
          <w:bCs/>
          <w:color w:val="0070C0"/>
        </w:rPr>
        <w:t>1</w:t>
      </w:r>
      <w:r w:rsidR="0057789B">
        <w:rPr>
          <w:b/>
          <w:bCs/>
          <w:color w:val="0070C0"/>
        </w:rPr>
        <w:t>13 294</w:t>
      </w:r>
      <w:r w:rsidRPr="002E16F4">
        <w:rPr>
          <w:b/>
          <w:bCs/>
          <w:color w:val="0070C0"/>
        </w:rPr>
        <w:t xml:space="preserve"> </w:t>
      </w:r>
      <w:r>
        <w:t xml:space="preserve">(Сто </w:t>
      </w:r>
      <w:r w:rsidR="0057789B">
        <w:t>тринадцать тысяч двести девяносто четыре</w:t>
      </w:r>
      <w:r w:rsidRPr="00D30FAE">
        <w:rPr>
          <w:b/>
          <w:bCs/>
        </w:rPr>
        <w:t xml:space="preserve"> </w:t>
      </w:r>
      <w:r>
        <w:rPr>
          <w:b/>
          <w:bCs/>
          <w:color w:val="0070C0"/>
        </w:rPr>
        <w:t xml:space="preserve">руб. </w:t>
      </w:r>
      <w:r w:rsidR="0057789B">
        <w:rPr>
          <w:b/>
          <w:bCs/>
          <w:color w:val="0070C0"/>
        </w:rPr>
        <w:t>0</w:t>
      </w:r>
      <w:r w:rsidR="00A97BAC">
        <w:rPr>
          <w:b/>
          <w:bCs/>
          <w:color w:val="0070C0"/>
        </w:rPr>
        <w:t>0</w:t>
      </w:r>
      <w:r>
        <w:rPr>
          <w:b/>
          <w:bCs/>
          <w:color w:val="0070C0"/>
        </w:rPr>
        <w:t xml:space="preserve"> коп, </w:t>
      </w:r>
      <w:r>
        <w:t>с учетом НДС 22%</w:t>
      </w:r>
      <w:r w:rsidRPr="00D30FAE">
        <w:t xml:space="preserve"> </w:t>
      </w:r>
    </w:p>
    <w:p w14:paraId="6BE47C6C" w14:textId="323A1D32" w:rsidR="00FE3DB7" w:rsidRPr="00A5728B" w:rsidRDefault="00FE3DB7" w:rsidP="00FE3DB7">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57789B">
        <w:rPr>
          <w:b/>
          <w:bCs/>
          <w:color w:val="0070C0"/>
        </w:rPr>
        <w:t>113 294</w:t>
      </w:r>
      <w:r w:rsidR="0057789B" w:rsidRPr="002E16F4">
        <w:rPr>
          <w:b/>
          <w:bCs/>
          <w:color w:val="0070C0"/>
        </w:rPr>
        <w:t xml:space="preserve"> </w:t>
      </w:r>
      <w:r w:rsidR="0057789B">
        <w:t>(Сто тринадцать тысяч двести девяносто четыре</w:t>
      </w:r>
      <w:r w:rsidR="0057789B" w:rsidRPr="00D30FAE">
        <w:rPr>
          <w:b/>
          <w:bCs/>
        </w:rPr>
        <w:t xml:space="preserve"> </w:t>
      </w:r>
      <w:r w:rsidR="0057789B">
        <w:rPr>
          <w:b/>
          <w:bCs/>
          <w:color w:val="0070C0"/>
        </w:rPr>
        <w:t>руб. 00 коп</w:t>
      </w:r>
      <w:r w:rsidR="00A97BAC">
        <w:rPr>
          <w:b/>
          <w:bCs/>
          <w:color w:val="0070C0"/>
        </w:rPr>
        <w:t>.</w:t>
      </w:r>
    </w:p>
    <w:p w14:paraId="37862E1A" w14:textId="3EFF72B2" w:rsidR="00FE3DB7" w:rsidRDefault="00FE3DB7" w:rsidP="00FE3DB7">
      <w:pPr>
        <w:jc w:val="both"/>
        <w:rPr>
          <w:b/>
          <w:bCs/>
          <w:color w:val="0070C0"/>
        </w:rPr>
      </w:pPr>
      <w:r>
        <w:rPr>
          <w:b/>
          <w:bCs/>
        </w:rPr>
        <w:t xml:space="preserve">Шаг аукциона на повышение: </w:t>
      </w:r>
      <w:r w:rsidR="0057789B">
        <w:rPr>
          <w:b/>
          <w:bCs/>
          <w:color w:val="0070C0"/>
        </w:rPr>
        <w:t>2 832</w:t>
      </w:r>
      <w:r>
        <w:rPr>
          <w:b/>
          <w:bCs/>
          <w:color w:val="0070C0"/>
        </w:rPr>
        <w:t xml:space="preserve"> </w:t>
      </w:r>
      <w:r w:rsidRPr="005E668E">
        <w:t>(</w:t>
      </w:r>
      <w:r w:rsidR="0057789B">
        <w:t>Две тысячи восемьсот тридцать два</w:t>
      </w:r>
      <w:r w:rsidRPr="005E668E">
        <w:t>)</w:t>
      </w:r>
      <w:r w:rsidRPr="005E668E">
        <w:rPr>
          <w:b/>
          <w:bCs/>
        </w:rPr>
        <w:t xml:space="preserve"> </w:t>
      </w:r>
      <w:r w:rsidRPr="000073FE">
        <w:rPr>
          <w:b/>
          <w:bCs/>
          <w:color w:val="0070C0"/>
        </w:rPr>
        <w:t>руб</w:t>
      </w:r>
      <w:r>
        <w:rPr>
          <w:b/>
          <w:bCs/>
          <w:color w:val="0070C0"/>
        </w:rPr>
        <w:t xml:space="preserve">. </w:t>
      </w:r>
      <w:r w:rsidR="0057789B">
        <w:rPr>
          <w:b/>
          <w:bCs/>
          <w:color w:val="0070C0"/>
        </w:rPr>
        <w:t>3</w:t>
      </w:r>
      <w:r>
        <w:rPr>
          <w:b/>
          <w:bCs/>
          <w:color w:val="0070C0"/>
        </w:rPr>
        <w:t>0 коп.</w:t>
      </w:r>
    </w:p>
    <w:p w14:paraId="0B25CB10" w14:textId="77777777" w:rsidR="00DF2613" w:rsidRDefault="00DF2613" w:rsidP="00FE3DB7">
      <w:pPr>
        <w:jc w:val="both"/>
        <w:rPr>
          <w:b/>
          <w:bCs/>
          <w:color w:val="0070C0"/>
        </w:rPr>
      </w:pPr>
    </w:p>
    <w:p w14:paraId="11CDFC4C" w14:textId="3D757FA6" w:rsidR="00DF2613" w:rsidRDefault="00DF2613" w:rsidP="00DF2613">
      <w:pPr>
        <w:ind w:firstLine="720"/>
        <w:jc w:val="both"/>
        <w:rPr>
          <w:b/>
          <w:color w:val="0070C0"/>
        </w:rPr>
      </w:pPr>
      <w:r>
        <w:rPr>
          <w:b/>
          <w:color w:val="0070C0"/>
        </w:rPr>
        <w:t>Лот №2:</w:t>
      </w:r>
    </w:p>
    <w:p w14:paraId="26549C91" w14:textId="77777777" w:rsidR="00DF2613" w:rsidRDefault="00DF2613" w:rsidP="00DF2613">
      <w:pPr>
        <w:ind w:firstLine="709"/>
        <w:jc w:val="both"/>
      </w:pPr>
      <w:r>
        <w:t>Аренда нежилых помещений площадью 193,43 кв. м, входящих в состав нежилых помещений в здании (жилой дом, лит.А), расположенных по адресу: Приморский край, пгт. Славянка, ул. 50 лет Октября, д. 8, площадью 359,3 кв. м, с кадастровым номером 25:20:000000:3557,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25-25-11/023/2008-072 от 15.08.2008.</w:t>
      </w:r>
    </w:p>
    <w:p w14:paraId="17073FEB" w14:textId="77777777" w:rsidR="00DF2613" w:rsidRDefault="00DF2613" w:rsidP="00DF2613">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0C2BDAAA" w14:textId="77777777" w:rsidR="00DF2613" w:rsidRDefault="00DF2613" w:rsidP="00DF2613">
      <w:pPr>
        <w:ind w:firstLine="709"/>
        <w:jc w:val="both"/>
        <w:rPr>
          <w:bCs/>
        </w:rPr>
      </w:pPr>
      <w:r>
        <w:rPr>
          <w:b/>
        </w:rPr>
        <w:lastRenderedPageBreak/>
        <w:t>Важно</w:t>
      </w:r>
      <w:r>
        <w:rPr>
          <w:bCs/>
        </w:rPr>
        <w:t xml:space="preserve">: </w:t>
      </w:r>
    </w:p>
    <w:p w14:paraId="09705965" w14:textId="77777777" w:rsidR="00DF2613" w:rsidRDefault="00DF2613" w:rsidP="00DF2613">
      <w:pPr>
        <w:ind w:firstLine="709"/>
        <w:jc w:val="both"/>
        <w:rPr>
          <w:bCs/>
        </w:rPr>
      </w:pPr>
      <w:r>
        <w:rPr>
          <w:bCs/>
        </w:rPr>
        <w:t>-В стоимость ежемесячной арендной платы не включены коммунальные расходы (водоснабжение, теплоснабжение, канализация и электроэнергия).</w:t>
      </w:r>
    </w:p>
    <w:p w14:paraId="36221C8F" w14:textId="77777777" w:rsidR="00DF2613" w:rsidRDefault="00DF2613" w:rsidP="00DF2613">
      <w:pPr>
        <w:ind w:firstLine="709"/>
        <w:jc w:val="both"/>
        <w:rPr>
          <w:bCs/>
        </w:rPr>
      </w:pPr>
      <w:r>
        <w:rPr>
          <w:bCs/>
        </w:rPr>
        <w:t>-Срок аренды: 60 (шестьдесят) месяцев с даты подписания Доверителем и Арендатором акта приема-передачи Объекта.</w:t>
      </w:r>
    </w:p>
    <w:p w14:paraId="55AE5B83" w14:textId="09284FB8" w:rsidR="00DF2613" w:rsidRDefault="00DF2613" w:rsidP="00DF2613">
      <w:pPr>
        <w:ind w:firstLine="709"/>
        <w:jc w:val="both"/>
        <w:rPr>
          <w:bCs/>
        </w:rPr>
      </w:pPr>
      <w:r>
        <w:rPr>
          <w:bCs/>
        </w:rPr>
        <w:t>-</w:t>
      </w:r>
      <w:r w:rsidRPr="001E7C20">
        <w:rPr>
          <w:bCs/>
        </w:rPr>
        <w:t>Передача Объекта по договору производится в течении 8 (восьми) месяцев после заключения договора</w:t>
      </w:r>
      <w:r w:rsidR="00A97BAC">
        <w:rPr>
          <w:bCs/>
        </w:rPr>
        <w:t>.</w:t>
      </w:r>
    </w:p>
    <w:p w14:paraId="1CF987F5" w14:textId="77777777" w:rsidR="00DF2613" w:rsidRDefault="00DF2613" w:rsidP="00DF2613">
      <w:pPr>
        <w:ind w:right="-57" w:firstLine="709"/>
        <w:jc w:val="both"/>
        <w:rPr>
          <w:b/>
        </w:rPr>
      </w:pPr>
      <w:r>
        <w:rPr>
          <w:b/>
        </w:rPr>
        <w:t>Существуют ограничения по виду деятельности потенциальных арендаторов/субарендаторов. Исключена возможность заключения договорных отношений с организациями, занимающимися следующими направлениями:</w:t>
      </w:r>
    </w:p>
    <w:p w14:paraId="2BE193E7" w14:textId="77777777" w:rsidR="00DF2613" w:rsidRDefault="00DF2613" w:rsidP="00DF2613">
      <w:pPr>
        <w:ind w:firstLine="709"/>
        <w:jc w:val="both"/>
        <w:rPr>
          <w:bCs/>
        </w:rPr>
      </w:pPr>
      <w:r>
        <w:rPr>
          <w:bCs/>
        </w:rPr>
        <w:t>- микрофинансовые организации;</w:t>
      </w:r>
    </w:p>
    <w:p w14:paraId="07F3CCDA" w14:textId="77777777" w:rsidR="00DF2613" w:rsidRDefault="00DF2613" w:rsidP="00DF2613">
      <w:pPr>
        <w:ind w:firstLine="709"/>
        <w:jc w:val="both"/>
        <w:rPr>
          <w:bCs/>
        </w:rPr>
      </w:pPr>
      <w:r>
        <w:rPr>
          <w:bCs/>
        </w:rPr>
        <w:t>- секс-шопы;</w:t>
      </w:r>
    </w:p>
    <w:p w14:paraId="2F06890F" w14:textId="77777777" w:rsidR="00DF2613" w:rsidRDefault="00DF2613" w:rsidP="00DF2613">
      <w:pPr>
        <w:ind w:firstLine="709"/>
        <w:jc w:val="both"/>
        <w:rPr>
          <w:bCs/>
        </w:rPr>
      </w:pPr>
      <w:r>
        <w:rPr>
          <w:bCs/>
        </w:rPr>
        <w:t>- точки по продаже табачных изделий;</w:t>
      </w:r>
    </w:p>
    <w:p w14:paraId="28C4D154" w14:textId="77777777" w:rsidR="00DF2613" w:rsidRDefault="00DF2613" w:rsidP="00DF2613">
      <w:pPr>
        <w:ind w:firstLine="709"/>
        <w:jc w:val="both"/>
        <w:rPr>
          <w:bCs/>
        </w:rPr>
      </w:pPr>
      <w:r>
        <w:rPr>
          <w:bCs/>
        </w:rPr>
        <w:t>- точки по продаже алкогольной продукции;</w:t>
      </w:r>
    </w:p>
    <w:p w14:paraId="219F44EE" w14:textId="77777777" w:rsidR="00DF2613" w:rsidRDefault="00DF2613" w:rsidP="00DF2613">
      <w:pPr>
        <w:ind w:firstLine="709"/>
        <w:jc w:val="both"/>
        <w:rPr>
          <w:bCs/>
        </w:rPr>
      </w:pPr>
      <w:r>
        <w:rPr>
          <w:bCs/>
        </w:rPr>
        <w:t>- кальянные;</w:t>
      </w:r>
    </w:p>
    <w:p w14:paraId="762427E3" w14:textId="77777777" w:rsidR="00DF2613" w:rsidRDefault="00DF2613" w:rsidP="00DF2613">
      <w:pPr>
        <w:ind w:firstLine="709"/>
        <w:jc w:val="both"/>
        <w:rPr>
          <w:bCs/>
        </w:rPr>
      </w:pPr>
      <w:r>
        <w:rPr>
          <w:bCs/>
        </w:rPr>
        <w:t>- вейп-шопы;</w:t>
      </w:r>
    </w:p>
    <w:p w14:paraId="641B2FF7" w14:textId="77777777" w:rsidR="00DF2613" w:rsidRDefault="00DF2613" w:rsidP="00DF2613">
      <w:pPr>
        <w:ind w:firstLine="709"/>
        <w:jc w:val="both"/>
        <w:rPr>
          <w:bCs/>
        </w:rPr>
      </w:pPr>
      <w:r>
        <w:rPr>
          <w:bCs/>
        </w:rPr>
        <w:t>- представители оккультных наук;</w:t>
      </w:r>
    </w:p>
    <w:p w14:paraId="020C045B" w14:textId="77777777" w:rsidR="00DF2613" w:rsidRDefault="00DF2613" w:rsidP="00DF2613">
      <w:pPr>
        <w:ind w:firstLine="709"/>
        <w:jc w:val="both"/>
        <w:rPr>
          <w:bCs/>
        </w:rPr>
      </w:pPr>
      <w:r>
        <w:rPr>
          <w:bCs/>
        </w:rPr>
        <w:t>- банкам и другим финансовым организациям;</w:t>
      </w:r>
    </w:p>
    <w:p w14:paraId="220FC092" w14:textId="77777777" w:rsidR="00DF2613" w:rsidRDefault="00DF2613" w:rsidP="00DF2613">
      <w:pPr>
        <w:ind w:firstLine="709"/>
        <w:jc w:val="both"/>
        <w:rPr>
          <w:bCs/>
        </w:rPr>
      </w:pPr>
    </w:p>
    <w:p w14:paraId="515B6CA5" w14:textId="77777777" w:rsidR="00DF2613" w:rsidRDefault="00DF2613" w:rsidP="00DF2613">
      <w:pPr>
        <w:ind w:firstLine="709"/>
        <w:jc w:val="both"/>
        <w:rPr>
          <w:bCs/>
        </w:rPr>
      </w:pPr>
    </w:p>
    <w:p w14:paraId="3B63CAFC" w14:textId="55F648DC" w:rsidR="00DF2613" w:rsidRPr="00D30FAE" w:rsidRDefault="00DF2613" w:rsidP="00DF2613">
      <w:pPr>
        <w:jc w:val="both"/>
      </w:pPr>
      <w:r w:rsidRPr="000953A4">
        <w:rPr>
          <w:b/>
          <w:bCs/>
        </w:rPr>
        <w:t>Начальная цена</w:t>
      </w:r>
      <w:r>
        <w:rPr>
          <w:b/>
          <w:bCs/>
        </w:rPr>
        <w:t xml:space="preserve">: </w:t>
      </w:r>
      <w:r w:rsidR="00A97BAC">
        <w:rPr>
          <w:b/>
          <w:bCs/>
          <w:color w:val="0070C0"/>
        </w:rPr>
        <w:t>79</w:t>
      </w:r>
      <w:r>
        <w:rPr>
          <w:b/>
          <w:bCs/>
          <w:color w:val="0070C0"/>
        </w:rPr>
        <w:t xml:space="preserve"> </w:t>
      </w:r>
      <w:r w:rsidR="0057789B">
        <w:rPr>
          <w:b/>
          <w:bCs/>
          <w:color w:val="0070C0"/>
        </w:rPr>
        <w:t>074</w:t>
      </w:r>
      <w:r w:rsidRPr="002E16F4">
        <w:rPr>
          <w:b/>
          <w:bCs/>
          <w:color w:val="0070C0"/>
        </w:rPr>
        <w:t xml:space="preserve"> </w:t>
      </w:r>
      <w:r w:rsidRPr="00D30FAE">
        <w:t>(</w:t>
      </w:r>
      <w:r w:rsidR="00A97BAC">
        <w:t xml:space="preserve">Семьдесят девять тысяч </w:t>
      </w:r>
      <w:r w:rsidR="0057789B">
        <w:t>семьдесят четыре</w:t>
      </w:r>
      <w:r w:rsidRPr="00D30FAE">
        <w:t>)</w:t>
      </w:r>
      <w:r w:rsidRPr="00D30FAE">
        <w:rPr>
          <w:b/>
          <w:bCs/>
        </w:rPr>
        <w:t xml:space="preserve"> </w:t>
      </w:r>
      <w:r>
        <w:rPr>
          <w:b/>
          <w:bCs/>
          <w:color w:val="0070C0"/>
        </w:rPr>
        <w:t xml:space="preserve">руб. </w:t>
      </w:r>
      <w:r w:rsidR="0057789B">
        <w:rPr>
          <w:b/>
          <w:bCs/>
          <w:color w:val="0070C0"/>
        </w:rPr>
        <w:t>18</w:t>
      </w:r>
      <w:r>
        <w:rPr>
          <w:b/>
          <w:bCs/>
          <w:color w:val="0070C0"/>
        </w:rPr>
        <w:t xml:space="preserve"> коп, </w:t>
      </w:r>
      <w:r>
        <w:t>с учетом НДС 22%</w:t>
      </w:r>
      <w:r w:rsidRPr="00D30FAE">
        <w:t xml:space="preserve"> </w:t>
      </w:r>
    </w:p>
    <w:p w14:paraId="7E6F059A" w14:textId="33142DF0" w:rsidR="00DF2613" w:rsidRDefault="00DF2613" w:rsidP="00DF2613">
      <w:pPr>
        <w:jc w:val="both"/>
        <w:rPr>
          <w:b/>
          <w:bCs/>
          <w:color w:val="0070C0"/>
        </w:rPr>
      </w:pPr>
      <w:r>
        <w:rPr>
          <w:b/>
          <w:bCs/>
        </w:rPr>
        <w:t>Сумма</w:t>
      </w:r>
      <w:r w:rsidRPr="00A5728B">
        <w:rPr>
          <w:b/>
          <w:bCs/>
        </w:rPr>
        <w:t xml:space="preserve"> </w:t>
      </w:r>
      <w:r>
        <w:rPr>
          <w:b/>
          <w:bCs/>
        </w:rPr>
        <w:t>задатка</w:t>
      </w:r>
      <w:r w:rsidRPr="00A5728B">
        <w:rPr>
          <w:b/>
          <w:bCs/>
        </w:rPr>
        <w:t>:</w:t>
      </w:r>
      <w:r>
        <w:rPr>
          <w:b/>
          <w:bCs/>
        </w:rPr>
        <w:t xml:space="preserve"> </w:t>
      </w:r>
      <w:r w:rsidR="0057789B">
        <w:rPr>
          <w:b/>
          <w:bCs/>
          <w:color w:val="0070C0"/>
        </w:rPr>
        <w:t>79 074</w:t>
      </w:r>
      <w:r w:rsidR="0057789B" w:rsidRPr="002E16F4">
        <w:rPr>
          <w:b/>
          <w:bCs/>
          <w:color w:val="0070C0"/>
        </w:rPr>
        <w:t xml:space="preserve"> </w:t>
      </w:r>
      <w:r w:rsidR="0057789B" w:rsidRPr="00D30FAE">
        <w:t>(</w:t>
      </w:r>
      <w:r w:rsidR="0057789B">
        <w:t>Семьдесят девять тысяч семьдесят четыре</w:t>
      </w:r>
      <w:r w:rsidR="0057789B" w:rsidRPr="00D30FAE">
        <w:t>)</w:t>
      </w:r>
      <w:r w:rsidR="0057789B" w:rsidRPr="00D30FAE">
        <w:rPr>
          <w:b/>
          <w:bCs/>
        </w:rPr>
        <w:t xml:space="preserve"> </w:t>
      </w:r>
      <w:r w:rsidR="00A97BAC">
        <w:rPr>
          <w:b/>
          <w:bCs/>
          <w:color w:val="0070C0"/>
        </w:rPr>
        <w:t>руб. 0</w:t>
      </w:r>
      <w:r w:rsidR="0057789B">
        <w:rPr>
          <w:b/>
          <w:bCs/>
          <w:color w:val="0070C0"/>
        </w:rPr>
        <w:t>0</w:t>
      </w:r>
      <w:r w:rsidR="00A97BAC">
        <w:rPr>
          <w:b/>
          <w:bCs/>
          <w:color w:val="0070C0"/>
        </w:rPr>
        <w:t xml:space="preserve"> коп.</w:t>
      </w:r>
    </w:p>
    <w:p w14:paraId="0436DFE8" w14:textId="660E843F" w:rsidR="00DF2613" w:rsidRPr="00570AAF" w:rsidRDefault="00DF2613" w:rsidP="00DF2613">
      <w:pPr>
        <w:jc w:val="both"/>
      </w:pPr>
      <w:r>
        <w:rPr>
          <w:b/>
          <w:bCs/>
        </w:rPr>
        <w:t xml:space="preserve">Шаг аукциона на повышение: </w:t>
      </w:r>
      <w:r w:rsidR="00A97BAC">
        <w:rPr>
          <w:b/>
          <w:bCs/>
          <w:color w:val="0070C0"/>
        </w:rPr>
        <w:t>1</w:t>
      </w:r>
      <w:r>
        <w:rPr>
          <w:b/>
          <w:bCs/>
          <w:color w:val="0070C0"/>
        </w:rPr>
        <w:t xml:space="preserve"> </w:t>
      </w:r>
      <w:r w:rsidR="00A97BAC">
        <w:rPr>
          <w:b/>
          <w:bCs/>
          <w:color w:val="0070C0"/>
        </w:rPr>
        <w:t>9</w:t>
      </w:r>
      <w:r w:rsidR="0057789B">
        <w:rPr>
          <w:b/>
          <w:bCs/>
          <w:color w:val="0070C0"/>
        </w:rPr>
        <w:t>76</w:t>
      </w:r>
      <w:r>
        <w:rPr>
          <w:b/>
          <w:bCs/>
          <w:color w:val="0070C0"/>
        </w:rPr>
        <w:t xml:space="preserve"> </w:t>
      </w:r>
      <w:r w:rsidRPr="005E668E">
        <w:t>(</w:t>
      </w:r>
      <w:r>
        <w:t xml:space="preserve">Одна тысяча </w:t>
      </w:r>
      <w:r w:rsidR="00A97BAC">
        <w:t xml:space="preserve">девятьсот </w:t>
      </w:r>
      <w:r w:rsidR="0057789B">
        <w:t>семьдесят шесть</w:t>
      </w:r>
      <w:r w:rsidRPr="005E668E">
        <w:t>)</w:t>
      </w:r>
      <w:r w:rsidRPr="005E668E">
        <w:rPr>
          <w:b/>
          <w:bCs/>
        </w:rPr>
        <w:t xml:space="preserve"> </w:t>
      </w:r>
      <w:r w:rsidRPr="000073FE">
        <w:rPr>
          <w:b/>
          <w:bCs/>
          <w:color w:val="0070C0"/>
        </w:rPr>
        <w:t>руб</w:t>
      </w:r>
      <w:r>
        <w:rPr>
          <w:b/>
          <w:bCs/>
          <w:color w:val="0070C0"/>
        </w:rPr>
        <w:t xml:space="preserve">. </w:t>
      </w:r>
      <w:r w:rsidR="0057789B">
        <w:rPr>
          <w:b/>
          <w:bCs/>
          <w:color w:val="0070C0"/>
        </w:rPr>
        <w:t>85</w:t>
      </w:r>
      <w:r>
        <w:rPr>
          <w:b/>
          <w:bCs/>
          <w:color w:val="0070C0"/>
        </w:rPr>
        <w:t xml:space="preserve"> коп.</w:t>
      </w:r>
    </w:p>
    <w:p w14:paraId="4B22D18D" w14:textId="77777777" w:rsidR="00DF2613" w:rsidRPr="00570AAF" w:rsidRDefault="00DF2613" w:rsidP="00FE3DB7">
      <w:pPr>
        <w:jc w:val="both"/>
      </w:pPr>
    </w:p>
    <w:p w14:paraId="0000002D" w14:textId="77777777" w:rsidR="00283CFC" w:rsidRDefault="003313B7">
      <w:pPr>
        <w:ind w:firstLine="720"/>
        <w:jc w:val="center"/>
        <w:rPr>
          <w:b/>
        </w:rPr>
      </w:pPr>
      <w:r>
        <w:rPr>
          <w:b/>
        </w:rPr>
        <w:t>ОБЩИЕ ПОЛОЖЕНИЯ:</w:t>
      </w:r>
    </w:p>
    <w:p w14:paraId="061DA9F0" w14:textId="77777777" w:rsidR="00335234" w:rsidRDefault="00335234" w:rsidP="00335234">
      <w:pPr>
        <w:rPr>
          <w:b/>
        </w:rPr>
      </w:pPr>
    </w:p>
    <w:p w14:paraId="69983B43" w14:textId="10266876" w:rsidR="00922527" w:rsidRDefault="00335234" w:rsidP="00922527">
      <w:pPr>
        <w:ind w:firstLine="567"/>
        <w:jc w:val="both"/>
      </w:pPr>
      <w:bookmarkStart w:id="3" w:name="_Hlk222235025"/>
      <w:r w:rsidRPr="00335234">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в электронной форме</w:t>
      </w:r>
      <w:r w:rsidRPr="00335234">
        <w:cr/>
        <w:t>(</w:t>
      </w:r>
      <w:hyperlink r:id="rId10" w:history="1">
        <w:r w:rsidRPr="00335234">
          <w:rPr>
            <w:rStyle w:val="af2"/>
          </w:rPr>
          <w:t>https://catalog.lot-online.ru/index.php?dispatch=rad_attachment.getfile&amp;attachment_id=2788702&amp;inline=true</w:t>
        </w:r>
      </w:hyperlink>
      <w:r w:rsidRPr="00335234">
        <w:t>).</w:t>
      </w:r>
      <w:bookmarkEnd w:id="3"/>
    </w:p>
    <w:p w14:paraId="0E4964DC" w14:textId="77777777" w:rsidR="00951CD1" w:rsidRPr="004214BA" w:rsidRDefault="00951CD1"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lastRenderedPageBreak/>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1">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lastRenderedPageBreak/>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4" w:name="_Hlk97896510"/>
      <w:bookmarkStart w:id="5"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4"/>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5"/>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директора(-ов);</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(good standing)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w:t>
      </w:r>
      <w:r w:rsidRPr="00641D64">
        <w:lastRenderedPageBreak/>
        <w:t xml:space="preserve">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4E7D72CB" w:rsidR="00283CFC" w:rsidRDefault="003313B7">
      <w:pPr>
        <w:ind w:firstLine="567"/>
        <w:jc w:val="both"/>
      </w:pPr>
      <w: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091CF0">
        <w:t>аренды</w:t>
      </w:r>
      <w:r>
        <w:t xml:space="preserve">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717E52D4"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6A002C">
        <w:rPr>
          <w:rFonts w:ascii="Times New Roman" w:hAnsi="Times New Roman" w:cs="Times New Roman"/>
          <w:b/>
          <w:bCs/>
          <w:color w:val="0070C0"/>
          <w:u w:val="single"/>
        </w:rPr>
        <w:t>30 сентября</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4251E9">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r w:rsidRPr="00FF7F20">
          <w:rPr>
            <w:color w:val="0000FF"/>
            <w:u w:val="single"/>
            <w:lang w:val="en-US"/>
          </w:rPr>
          <w:t>ru</w:t>
        </w:r>
      </w:hyperlink>
      <w:r w:rsidRPr="00FF7F20">
        <w:t xml:space="preserve"> в разделе «карточка лота». </w:t>
      </w:r>
    </w:p>
    <w:p w14:paraId="558D133E" w14:textId="77777777" w:rsidR="00335234" w:rsidRPr="00335234" w:rsidRDefault="00335234" w:rsidP="00335234">
      <w:pPr>
        <w:ind w:right="72" w:firstLine="567"/>
        <w:jc w:val="both"/>
      </w:pPr>
      <w:bookmarkStart w:id="6" w:name="_Hlk222235070"/>
      <w:r w:rsidRPr="00335234">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02826B7" w14:textId="77777777" w:rsidR="00335234" w:rsidRPr="00335234" w:rsidRDefault="00335234" w:rsidP="00335234">
      <w:pPr>
        <w:ind w:firstLine="567"/>
        <w:jc w:val="both"/>
      </w:pPr>
      <w:r w:rsidRPr="00335234">
        <w:t>Задаток перечисляется непосредственно стороной по договору о задатке (договору присоединения).</w:t>
      </w:r>
    </w:p>
    <w:p w14:paraId="3F61F141" w14:textId="77777777" w:rsidR="00335234" w:rsidRPr="00335234" w:rsidRDefault="00335234" w:rsidP="00335234">
      <w:pPr>
        <w:ind w:firstLine="567"/>
        <w:jc w:val="both"/>
      </w:pPr>
      <w:r w:rsidRPr="00335234">
        <w:t>Задаток служит обеспечением исполнения обязательств Претендента по заключению по итогам торгов договора и оплате цены аренды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2B711BFD" w14:textId="77777777" w:rsidR="00335234" w:rsidRPr="00335234" w:rsidRDefault="00335234" w:rsidP="00335234">
      <w:pPr>
        <w:ind w:firstLine="567"/>
        <w:jc w:val="both"/>
      </w:pPr>
      <w:r w:rsidRPr="00335234">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D4B766E" w14:textId="77777777" w:rsidR="00335234" w:rsidRDefault="00335234" w:rsidP="00335234">
      <w:pPr>
        <w:ind w:firstLine="567"/>
        <w:jc w:val="both"/>
      </w:pPr>
      <w:r w:rsidRPr="00335234">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при проведении продажи на право заключения договора аренды, договора безвозмездного пользования, договора доверительного управления имуществом, иного договора, предусматривающего переход прав в отношении государственного и муниципального имущества в электронной форме, а также электронных торгов по продаже </w:t>
      </w:r>
      <w:r w:rsidRPr="00335234">
        <w:lastRenderedPageBreak/>
        <w:t>активов государственных корпораций, компаний с государственным участием (далее – Регламент) (</w:t>
      </w:r>
      <w:hyperlink r:id="rId13" w:history="1">
        <w:r w:rsidRPr="00335234">
          <w:rPr>
            <w:rStyle w:val="af2"/>
          </w:rPr>
          <w:t>https://catalog.lot-online.ru/index.php?dispatch=rad_attachment.getfile&amp;attachment_id=2726569&amp;inline=true</w:t>
        </w:r>
      </w:hyperlink>
      <w:r w:rsidRPr="00335234">
        <w:t>)</w:t>
      </w:r>
    </w:p>
    <w:bookmarkEnd w:id="6"/>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7886C7A4"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6A002C">
        <w:rPr>
          <w:b/>
          <w:color w:val="0070C0"/>
          <w:u w:val="single"/>
        </w:rPr>
        <w:t>31 августа</w:t>
      </w:r>
      <w:r w:rsidR="00E66803">
        <w:rPr>
          <w:b/>
          <w:color w:val="0070C0"/>
          <w:u w:val="single"/>
        </w:rPr>
        <w:t xml:space="preserve"> </w:t>
      </w:r>
      <w:r w:rsidRPr="008862B6">
        <w:rPr>
          <w:b/>
          <w:color w:val="0070C0"/>
          <w:u w:val="single"/>
        </w:rPr>
        <w:t>202</w:t>
      </w:r>
      <w:r w:rsidR="00922527">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5C3C85D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091CF0">
        <w:rPr>
          <w:color w:val="000000"/>
        </w:rPr>
        <w:t>3</w:t>
      </w:r>
      <w:r>
        <w:rPr>
          <w:color w:val="000000"/>
        </w:rPr>
        <w:t xml:space="preserve"> (</w:t>
      </w:r>
      <w:r w:rsidR="00091CF0">
        <w:rPr>
          <w:color w:val="000000"/>
        </w:rPr>
        <w:t>три</w:t>
      </w:r>
      <w:r>
        <w:rPr>
          <w:color w:val="000000"/>
        </w:rPr>
        <w:t>) д</w:t>
      </w:r>
      <w:r w:rsidR="00091CF0">
        <w:rPr>
          <w:color w:val="000000"/>
        </w:rPr>
        <w:t>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67D56FF6" w14:textId="77777777" w:rsidR="00335234" w:rsidRDefault="00335234" w:rsidP="00335234">
      <w:pPr>
        <w:ind w:firstLine="567"/>
        <w:jc w:val="both"/>
      </w:pPr>
      <w:bookmarkStart w:id="7" w:name="_Hlk222235088"/>
      <w:r w:rsidRPr="00335234">
        <w:t>Процедура аукциона в электронной форме проводится путем повышения начальной цены аренды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bookmarkEnd w:id="7"/>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lastRenderedPageBreak/>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8"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8"/>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5D098A79" w:rsidR="00420BD5" w:rsidRDefault="003313B7" w:rsidP="00420BD5">
      <w:pPr>
        <w:ind w:firstLine="720"/>
        <w:jc w:val="both"/>
        <w:rPr>
          <w:b/>
          <w:color w:val="000000"/>
        </w:rPr>
      </w:pPr>
      <w:r>
        <w:rPr>
          <w:b/>
          <w:color w:val="000000"/>
        </w:rPr>
        <w:t xml:space="preserve">Договор </w:t>
      </w:r>
      <w:r w:rsidR="0065103D">
        <w:rPr>
          <w:b/>
          <w:color w:val="000000"/>
        </w:rPr>
        <w:t>аренды</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8C6CDC0" w14:textId="3317E603" w:rsidR="0065103D" w:rsidRPr="0065103D" w:rsidRDefault="0065103D" w:rsidP="0065103D">
      <w:pPr>
        <w:ind w:firstLine="709"/>
        <w:jc w:val="both"/>
        <w:rPr>
          <w:b/>
          <w:bCs/>
        </w:rPr>
      </w:pPr>
      <w:r w:rsidRPr="00B62ECF">
        <w:rPr>
          <w:b/>
          <w:bCs/>
        </w:rPr>
        <w:t>Оплата Арендной платы производится Арендатором путём безналичного перечисления денежных средств на счёт, указанный в Договоре аренды, в порядке и сроки, указанные в договоре аренды Объекта.</w:t>
      </w:r>
    </w:p>
    <w:p w14:paraId="0A9ADD29" w14:textId="4CED514A"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65103D">
        <w:rPr>
          <w:b/>
          <w:bCs/>
        </w:rPr>
        <w:t>аренды</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79225200"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65103D">
        <w:rPr>
          <w:b/>
        </w:rPr>
        <w:t>аренды</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13222E03" w14:textId="532EA29D" w:rsidR="00BA1B10" w:rsidRPr="009E2591" w:rsidRDefault="00BA1B10" w:rsidP="00BD1E53">
      <w:pPr>
        <w:ind w:firstLine="720"/>
        <w:jc w:val="both"/>
        <w:rPr>
          <w:b/>
          <w:bCs/>
        </w:rPr>
      </w:pPr>
      <w:r w:rsidRPr="009E2591">
        <w:rPr>
          <w:b/>
          <w:bCs/>
        </w:rPr>
        <w:lastRenderedPageBreak/>
        <w:t xml:space="preserve">Собственником может быть отказано в заключении договора </w:t>
      </w:r>
      <w:r w:rsidR="0065103D">
        <w:rPr>
          <w:b/>
          <w:bCs/>
        </w:rPr>
        <w:t>аренды</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5BC7093F" w:rsidR="0065103D" w:rsidRPr="0065103D" w:rsidRDefault="0065103D" w:rsidP="0065103D">
      <w:pPr>
        <w:ind w:firstLine="720"/>
        <w:jc w:val="both"/>
        <w:rPr>
          <w:b/>
          <w:bCs/>
        </w:rPr>
      </w:pPr>
      <w:r w:rsidRPr="0065103D">
        <w:rPr>
          <w:b/>
          <w:bCs/>
        </w:rPr>
        <w:t>В случае если Арендатором является юридическое лицо, заключение договора аренды осуществляется в электронной форме.</w:t>
      </w:r>
    </w:p>
    <w:p w14:paraId="4DE31417" w14:textId="77777777"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(Доверителем) и Арендатором. </w:t>
      </w:r>
    </w:p>
    <w:p w14:paraId="3E8A3D19" w14:textId="6D14B14F" w:rsidR="0065103D" w:rsidRPr="0065103D" w:rsidRDefault="0065103D" w:rsidP="0065103D">
      <w:pPr>
        <w:ind w:firstLine="720"/>
        <w:jc w:val="both"/>
        <w:rPr>
          <w:b/>
          <w:bCs/>
        </w:rPr>
      </w:pPr>
      <w:r w:rsidRPr="0065103D">
        <w:rPr>
          <w:b/>
          <w:bCs/>
        </w:rPr>
        <w:t>Система оператора электронного документооборота Арендодателя Универсальная торговая платформа АО «Сбербанк-Автоматизированная система торгов, система дистанционного банковского обслуживания «СберБизнес», сервис «СФЕРА Курьер», технологии «Роуминг» (между Корус и системой другого оператора ЭДО).</w:t>
      </w:r>
    </w:p>
    <w:p w14:paraId="32330408" w14:textId="0849A668" w:rsidR="0065103D" w:rsidRPr="0065103D" w:rsidRDefault="0065103D" w:rsidP="0065103D">
      <w:pPr>
        <w:ind w:firstLine="720"/>
        <w:jc w:val="both"/>
        <w:rPr>
          <w:b/>
          <w:bCs/>
        </w:rPr>
      </w:pPr>
      <w:r w:rsidRPr="0065103D">
        <w:rPr>
          <w:b/>
          <w:bCs/>
        </w:rPr>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(Доверителю) (в систему ЭДО Арендодателя (Доверителя)) с использованием системы ЭДО применяемой Арендатором (Доверителем).</w:t>
      </w:r>
    </w:p>
    <w:p w14:paraId="53FC43D8" w14:textId="5150FEA9" w:rsidR="00FF7F20" w:rsidRPr="00B0479E" w:rsidRDefault="0065103D" w:rsidP="00B0479E">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00B0479E">
        <w:rPr>
          <w:b/>
          <w:bCs/>
        </w:rPr>
        <w:t>.</w:t>
      </w:r>
    </w:p>
    <w:p w14:paraId="7CD16383" w14:textId="77777777" w:rsidR="00FF7F20" w:rsidRDefault="00FF7F20" w:rsidP="00F27D20">
      <w:pPr>
        <w:jc w:val="right"/>
        <w:rPr>
          <w:b/>
          <w:spacing w:val="26"/>
          <w:sz w:val="22"/>
          <w:szCs w:val="22"/>
        </w:rPr>
      </w:pPr>
    </w:p>
    <w:p w14:paraId="63566F79" w14:textId="77777777" w:rsidR="00A97BAC" w:rsidRDefault="00A97BAC" w:rsidP="00F27D20">
      <w:pPr>
        <w:jc w:val="right"/>
        <w:rPr>
          <w:b/>
          <w:spacing w:val="26"/>
          <w:sz w:val="22"/>
          <w:szCs w:val="22"/>
        </w:rPr>
      </w:pPr>
    </w:p>
    <w:p w14:paraId="2EDAB5A5" w14:textId="77777777" w:rsidR="00A97BAC" w:rsidRDefault="00A97BAC" w:rsidP="00F27D20">
      <w:pPr>
        <w:jc w:val="right"/>
        <w:rPr>
          <w:b/>
          <w:spacing w:val="26"/>
          <w:sz w:val="22"/>
          <w:szCs w:val="22"/>
        </w:rPr>
      </w:pPr>
    </w:p>
    <w:p w14:paraId="55672C12" w14:textId="77777777" w:rsidR="00A97BAC" w:rsidRDefault="00A97BAC" w:rsidP="00F27D20">
      <w:pPr>
        <w:jc w:val="right"/>
        <w:rPr>
          <w:b/>
          <w:spacing w:val="26"/>
          <w:sz w:val="22"/>
          <w:szCs w:val="22"/>
        </w:rPr>
      </w:pPr>
    </w:p>
    <w:p w14:paraId="500614DF" w14:textId="77777777" w:rsidR="00A97BAC" w:rsidRDefault="00A97BAC" w:rsidP="00F27D20">
      <w:pPr>
        <w:jc w:val="right"/>
        <w:rPr>
          <w:b/>
          <w:spacing w:val="26"/>
          <w:sz w:val="22"/>
          <w:szCs w:val="22"/>
        </w:rPr>
      </w:pPr>
    </w:p>
    <w:p w14:paraId="152DF56C" w14:textId="77777777" w:rsidR="00A97BAC" w:rsidRDefault="00A97BAC" w:rsidP="00F27D20">
      <w:pPr>
        <w:jc w:val="right"/>
        <w:rPr>
          <w:b/>
          <w:spacing w:val="26"/>
          <w:sz w:val="22"/>
          <w:szCs w:val="22"/>
        </w:rPr>
      </w:pPr>
    </w:p>
    <w:p w14:paraId="1C671DE8" w14:textId="77777777" w:rsidR="00A97BAC" w:rsidRDefault="00A97BAC" w:rsidP="00F27D20">
      <w:pPr>
        <w:jc w:val="right"/>
        <w:rPr>
          <w:b/>
          <w:spacing w:val="26"/>
          <w:sz w:val="22"/>
          <w:szCs w:val="22"/>
        </w:rPr>
      </w:pPr>
    </w:p>
    <w:p w14:paraId="19A44ACE" w14:textId="77777777" w:rsidR="00A97BAC" w:rsidRDefault="00A97BAC" w:rsidP="00F27D20">
      <w:pPr>
        <w:jc w:val="right"/>
        <w:rPr>
          <w:b/>
          <w:spacing w:val="26"/>
          <w:sz w:val="22"/>
          <w:szCs w:val="22"/>
        </w:rPr>
      </w:pPr>
    </w:p>
    <w:p w14:paraId="13D73722" w14:textId="77777777" w:rsidR="00A97BAC" w:rsidRDefault="00A97BAC" w:rsidP="00F27D20">
      <w:pPr>
        <w:jc w:val="right"/>
        <w:rPr>
          <w:b/>
          <w:spacing w:val="26"/>
          <w:sz w:val="22"/>
          <w:szCs w:val="22"/>
        </w:rPr>
      </w:pPr>
    </w:p>
    <w:p w14:paraId="19095A45" w14:textId="77777777" w:rsidR="00A97BAC" w:rsidRDefault="00A97BAC" w:rsidP="00F27D20">
      <w:pPr>
        <w:jc w:val="right"/>
        <w:rPr>
          <w:b/>
          <w:spacing w:val="26"/>
          <w:sz w:val="22"/>
          <w:szCs w:val="22"/>
        </w:rPr>
      </w:pPr>
    </w:p>
    <w:p w14:paraId="181B8040" w14:textId="77777777" w:rsidR="00A97BAC" w:rsidRDefault="00A97BAC" w:rsidP="00F27D20">
      <w:pPr>
        <w:jc w:val="right"/>
        <w:rPr>
          <w:b/>
          <w:spacing w:val="26"/>
          <w:sz w:val="22"/>
          <w:szCs w:val="22"/>
        </w:rPr>
      </w:pPr>
    </w:p>
    <w:p w14:paraId="7F577094" w14:textId="77777777" w:rsidR="00A97BAC" w:rsidRDefault="00A97BAC" w:rsidP="00F27D20">
      <w:pPr>
        <w:jc w:val="right"/>
        <w:rPr>
          <w:b/>
          <w:spacing w:val="26"/>
          <w:sz w:val="22"/>
          <w:szCs w:val="22"/>
        </w:rPr>
      </w:pPr>
    </w:p>
    <w:p w14:paraId="4A293764" w14:textId="77777777" w:rsidR="00A97BAC" w:rsidRDefault="00A97BAC" w:rsidP="00F27D20">
      <w:pPr>
        <w:jc w:val="right"/>
        <w:rPr>
          <w:b/>
          <w:spacing w:val="26"/>
          <w:sz w:val="22"/>
          <w:szCs w:val="22"/>
        </w:rPr>
      </w:pPr>
    </w:p>
    <w:p w14:paraId="46E8506C" w14:textId="77777777" w:rsidR="00A97BAC" w:rsidRDefault="00A97BAC" w:rsidP="00F27D20">
      <w:pPr>
        <w:jc w:val="right"/>
        <w:rPr>
          <w:b/>
          <w:spacing w:val="26"/>
          <w:sz w:val="22"/>
          <w:szCs w:val="22"/>
        </w:rPr>
      </w:pPr>
    </w:p>
    <w:p w14:paraId="23F5993D" w14:textId="77777777" w:rsidR="00A97BAC" w:rsidRDefault="00A97BAC" w:rsidP="00F27D20">
      <w:pPr>
        <w:jc w:val="right"/>
        <w:rPr>
          <w:b/>
          <w:spacing w:val="26"/>
          <w:sz w:val="22"/>
          <w:szCs w:val="22"/>
        </w:rPr>
      </w:pPr>
    </w:p>
    <w:p w14:paraId="68F2EAE8" w14:textId="77777777" w:rsidR="00A97BAC" w:rsidRDefault="00A97BAC" w:rsidP="00F27D20">
      <w:pPr>
        <w:jc w:val="right"/>
        <w:rPr>
          <w:b/>
          <w:spacing w:val="26"/>
          <w:sz w:val="22"/>
          <w:szCs w:val="22"/>
        </w:rPr>
      </w:pPr>
    </w:p>
    <w:p w14:paraId="6113EE02" w14:textId="77777777" w:rsidR="00A97BAC" w:rsidRDefault="00A97BAC" w:rsidP="00F27D20">
      <w:pPr>
        <w:jc w:val="right"/>
        <w:rPr>
          <w:b/>
          <w:spacing w:val="26"/>
          <w:sz w:val="22"/>
          <w:szCs w:val="22"/>
        </w:rPr>
      </w:pPr>
    </w:p>
    <w:p w14:paraId="67393232" w14:textId="77777777" w:rsidR="00A97BAC" w:rsidRDefault="00A97BAC" w:rsidP="00F27D20">
      <w:pPr>
        <w:jc w:val="right"/>
        <w:rPr>
          <w:b/>
          <w:spacing w:val="26"/>
          <w:sz w:val="22"/>
          <w:szCs w:val="22"/>
        </w:rPr>
      </w:pPr>
    </w:p>
    <w:p w14:paraId="0C0AFE40" w14:textId="77777777" w:rsidR="00A97BAC" w:rsidRDefault="00A97BAC" w:rsidP="00F27D20">
      <w:pPr>
        <w:jc w:val="right"/>
        <w:rPr>
          <w:b/>
          <w:spacing w:val="26"/>
          <w:sz w:val="22"/>
          <w:szCs w:val="22"/>
        </w:rPr>
      </w:pPr>
    </w:p>
    <w:p w14:paraId="58927CA4" w14:textId="77777777" w:rsidR="00A97BAC" w:rsidRDefault="00A97BAC" w:rsidP="00F27D20">
      <w:pPr>
        <w:jc w:val="right"/>
        <w:rPr>
          <w:b/>
          <w:spacing w:val="26"/>
          <w:sz w:val="22"/>
          <w:szCs w:val="22"/>
        </w:rPr>
      </w:pPr>
    </w:p>
    <w:p w14:paraId="3DD4089E" w14:textId="77777777" w:rsidR="00A97BAC" w:rsidRDefault="00A97BAC" w:rsidP="00F27D20">
      <w:pPr>
        <w:jc w:val="right"/>
        <w:rPr>
          <w:b/>
          <w:spacing w:val="26"/>
          <w:sz w:val="22"/>
          <w:szCs w:val="22"/>
        </w:rPr>
      </w:pPr>
    </w:p>
    <w:p w14:paraId="6ECA7FB8" w14:textId="77777777" w:rsidR="00A97BAC" w:rsidRDefault="00A97BAC" w:rsidP="00F27D20">
      <w:pPr>
        <w:jc w:val="right"/>
        <w:rPr>
          <w:b/>
          <w:spacing w:val="26"/>
          <w:sz w:val="22"/>
          <w:szCs w:val="22"/>
        </w:rPr>
      </w:pPr>
    </w:p>
    <w:p w14:paraId="3C619BE7" w14:textId="77777777" w:rsidR="00A97BAC" w:rsidRDefault="00A97BAC" w:rsidP="00F27D20">
      <w:pPr>
        <w:jc w:val="right"/>
        <w:rPr>
          <w:b/>
          <w:spacing w:val="26"/>
          <w:sz w:val="22"/>
          <w:szCs w:val="22"/>
        </w:rPr>
      </w:pPr>
    </w:p>
    <w:p w14:paraId="23747A0A" w14:textId="77777777" w:rsidR="00A97BAC" w:rsidRDefault="00A97BAC" w:rsidP="00F27D20">
      <w:pPr>
        <w:jc w:val="right"/>
        <w:rPr>
          <w:b/>
          <w:spacing w:val="26"/>
          <w:sz w:val="22"/>
          <w:szCs w:val="22"/>
        </w:rPr>
      </w:pPr>
    </w:p>
    <w:p w14:paraId="686D9105" w14:textId="77777777" w:rsidR="00A97BAC" w:rsidRDefault="00A97BAC" w:rsidP="00F27D20">
      <w:pPr>
        <w:jc w:val="right"/>
        <w:rPr>
          <w:b/>
          <w:spacing w:val="26"/>
          <w:sz w:val="22"/>
          <w:szCs w:val="22"/>
        </w:rPr>
      </w:pPr>
    </w:p>
    <w:p w14:paraId="06367D51" w14:textId="77777777" w:rsidR="00A97BAC" w:rsidRDefault="00A97BAC" w:rsidP="00F27D20">
      <w:pPr>
        <w:jc w:val="right"/>
        <w:rPr>
          <w:b/>
          <w:spacing w:val="26"/>
          <w:sz w:val="22"/>
          <w:szCs w:val="22"/>
        </w:rPr>
      </w:pPr>
    </w:p>
    <w:p w14:paraId="02382504" w14:textId="77777777" w:rsidR="00A97BAC" w:rsidRDefault="00A97BAC" w:rsidP="00F27D20">
      <w:pPr>
        <w:jc w:val="right"/>
        <w:rPr>
          <w:b/>
          <w:spacing w:val="26"/>
          <w:sz w:val="22"/>
          <w:szCs w:val="22"/>
        </w:rPr>
      </w:pPr>
    </w:p>
    <w:p w14:paraId="3309B847" w14:textId="77777777" w:rsidR="00A97BAC" w:rsidRDefault="00A97BAC" w:rsidP="00F27D20">
      <w:pPr>
        <w:jc w:val="right"/>
        <w:rPr>
          <w:b/>
          <w:spacing w:val="26"/>
          <w:sz w:val="22"/>
          <w:szCs w:val="22"/>
        </w:rPr>
      </w:pPr>
    </w:p>
    <w:p w14:paraId="73C0FB89" w14:textId="77777777" w:rsidR="00A97BAC" w:rsidRDefault="00A97BAC" w:rsidP="00F27D20">
      <w:pPr>
        <w:jc w:val="right"/>
        <w:rPr>
          <w:b/>
          <w:spacing w:val="26"/>
          <w:sz w:val="22"/>
          <w:szCs w:val="22"/>
        </w:rPr>
      </w:pPr>
    </w:p>
    <w:p w14:paraId="0CE01297" w14:textId="77777777" w:rsidR="00A97BAC" w:rsidRDefault="00A97BAC" w:rsidP="00F27D20">
      <w:pPr>
        <w:jc w:val="right"/>
        <w:rPr>
          <w:b/>
          <w:spacing w:val="26"/>
          <w:sz w:val="22"/>
          <w:szCs w:val="22"/>
        </w:rPr>
      </w:pPr>
    </w:p>
    <w:p w14:paraId="2D6B4B5F" w14:textId="77777777" w:rsidR="00A97BAC" w:rsidRDefault="00A97BAC" w:rsidP="00F27D20">
      <w:pPr>
        <w:jc w:val="right"/>
        <w:rPr>
          <w:b/>
          <w:spacing w:val="26"/>
          <w:sz w:val="22"/>
          <w:szCs w:val="22"/>
        </w:rPr>
      </w:pPr>
    </w:p>
    <w:p w14:paraId="4A2639A8" w14:textId="77777777" w:rsidR="00A97BAC" w:rsidRDefault="00A97BAC" w:rsidP="00F27D20">
      <w:pPr>
        <w:jc w:val="right"/>
        <w:rPr>
          <w:b/>
          <w:spacing w:val="26"/>
          <w:sz w:val="22"/>
          <w:szCs w:val="22"/>
        </w:rPr>
      </w:pPr>
    </w:p>
    <w:p w14:paraId="14A3C40E" w14:textId="77777777" w:rsidR="00A97BAC" w:rsidRDefault="00A97BAC" w:rsidP="00F27D20">
      <w:pPr>
        <w:jc w:val="right"/>
        <w:rPr>
          <w:b/>
          <w:spacing w:val="26"/>
          <w:sz w:val="22"/>
          <w:szCs w:val="22"/>
        </w:rPr>
      </w:pPr>
    </w:p>
    <w:p w14:paraId="7DD09AEA" w14:textId="77777777" w:rsidR="00A97BAC" w:rsidRDefault="00A97BAC"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6E38E7B8"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w:t>
      </w:r>
      <w:r w:rsidR="00FD1E16">
        <w:rPr>
          <w:rFonts w:eastAsia="SimSun"/>
          <w:color w:val="000000"/>
          <w:sz w:val="22"/>
          <w:szCs w:val="22"/>
          <w:lang w:eastAsia="en-US"/>
        </w:rPr>
        <w:t xml:space="preserve"> </w:t>
      </w:r>
      <w:r w:rsidRPr="00BA1B10">
        <w:rPr>
          <w:rFonts w:eastAsia="SimSun"/>
          <w:color w:val="000000"/>
          <w:sz w:val="22"/>
          <w:szCs w:val="22"/>
          <w:lang w:eastAsia="en-US"/>
        </w:rPr>
        <w:t>Указа Президента РФ № 95 от 05.03.2022 и Указа Президента РФ № 126 от 18.03.2022 сообщаю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ФИО/    наименование Госучастника</w:t>
            </w:r>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Для Госучастника</w:t>
            </w:r>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регистрации)*</w:t>
            </w:r>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регистрации)*</w:t>
            </w:r>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 xml:space="preserve">ФЛ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Вы  лицом,  указанным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0D70A" w14:textId="77777777" w:rsidR="009A0A35" w:rsidRDefault="009A0A35" w:rsidP="00183809">
      <w:r>
        <w:separator/>
      </w:r>
    </w:p>
  </w:endnote>
  <w:endnote w:type="continuationSeparator" w:id="0">
    <w:p w14:paraId="5392FC8F" w14:textId="77777777" w:rsidR="009A0A35" w:rsidRDefault="009A0A35"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Calibri"/>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E5E78" w14:textId="77777777" w:rsidR="009A0A35" w:rsidRDefault="009A0A35" w:rsidP="00183809">
      <w:r>
        <w:separator/>
      </w:r>
    </w:p>
  </w:footnote>
  <w:footnote w:type="continuationSeparator" w:id="0">
    <w:p w14:paraId="6D32E544" w14:textId="77777777" w:rsidR="009A0A35" w:rsidRDefault="009A0A35"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Физические  и юридические  лица,  поименованными непосредственно  в   Перечне, а   также организации,</w:t>
      </w:r>
    </w:p>
    <w:p w14:paraId="62DE5310" w14:textId="77777777" w:rsidR="00BA1B10" w:rsidRDefault="00BA1B10" w:rsidP="00BA1B10">
      <w:pPr>
        <w:pStyle w:val="ab"/>
        <w:jc w:val="both"/>
        <w:rPr>
          <w:i/>
          <w:iCs/>
        </w:rPr>
      </w:pPr>
      <w:r>
        <w:rPr>
          <w:i/>
          <w:iCs/>
        </w:rPr>
        <w:t xml:space="preserve">находящиеся  в их собственности  или под их контролем (далее – Субъекты  санкций РФ) </w:t>
      </w:r>
    </w:p>
    <w:p w14:paraId="062584B4" w14:textId="77777777" w:rsidR="00BA1B10" w:rsidRDefault="00BA1B10" w:rsidP="00BA1B10">
      <w:pPr>
        <w:pStyle w:val="ab"/>
        <w:jc w:val="both"/>
        <w:rPr>
          <w:i/>
          <w:iCs/>
        </w:rPr>
      </w:pPr>
      <w:r>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Г</w:t>
      </w:r>
      <w:r w:rsidRPr="00F2710D">
        <w:t>осучастником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Госучастника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1B75"/>
    <w:rsid w:val="00063E87"/>
    <w:rsid w:val="00063FB0"/>
    <w:rsid w:val="00073E20"/>
    <w:rsid w:val="000747B7"/>
    <w:rsid w:val="00087D69"/>
    <w:rsid w:val="00091CF0"/>
    <w:rsid w:val="000A065F"/>
    <w:rsid w:val="000C29D9"/>
    <w:rsid w:val="000C5943"/>
    <w:rsid w:val="000D55B2"/>
    <w:rsid w:val="000E4FA9"/>
    <w:rsid w:val="000F4E9D"/>
    <w:rsid w:val="00117C46"/>
    <w:rsid w:val="001429A5"/>
    <w:rsid w:val="00155F6D"/>
    <w:rsid w:val="00170516"/>
    <w:rsid w:val="00182DCC"/>
    <w:rsid w:val="00183809"/>
    <w:rsid w:val="001A3F26"/>
    <w:rsid w:val="001B32B4"/>
    <w:rsid w:val="001C2A5F"/>
    <w:rsid w:val="00205FEC"/>
    <w:rsid w:val="00262F28"/>
    <w:rsid w:val="00267FC9"/>
    <w:rsid w:val="00283CFC"/>
    <w:rsid w:val="002B0A09"/>
    <w:rsid w:val="002B1293"/>
    <w:rsid w:val="002C6A6F"/>
    <w:rsid w:val="002D662F"/>
    <w:rsid w:val="00303FE5"/>
    <w:rsid w:val="00305EB4"/>
    <w:rsid w:val="003134F8"/>
    <w:rsid w:val="00316BA5"/>
    <w:rsid w:val="003306DA"/>
    <w:rsid w:val="003313B7"/>
    <w:rsid w:val="00335234"/>
    <w:rsid w:val="003A5D32"/>
    <w:rsid w:val="003C0D48"/>
    <w:rsid w:val="003C3563"/>
    <w:rsid w:val="003D75ED"/>
    <w:rsid w:val="00420BD5"/>
    <w:rsid w:val="0042210F"/>
    <w:rsid w:val="004232B4"/>
    <w:rsid w:val="004251E9"/>
    <w:rsid w:val="0042760E"/>
    <w:rsid w:val="004828B9"/>
    <w:rsid w:val="004961FC"/>
    <w:rsid w:val="00497A95"/>
    <w:rsid w:val="005026CD"/>
    <w:rsid w:val="00502D20"/>
    <w:rsid w:val="00535ACA"/>
    <w:rsid w:val="00550E23"/>
    <w:rsid w:val="00564BD7"/>
    <w:rsid w:val="0057789B"/>
    <w:rsid w:val="005B1A65"/>
    <w:rsid w:val="005B7002"/>
    <w:rsid w:val="005C062E"/>
    <w:rsid w:val="005D12F0"/>
    <w:rsid w:val="005D2D89"/>
    <w:rsid w:val="005E668E"/>
    <w:rsid w:val="006050B3"/>
    <w:rsid w:val="006243C1"/>
    <w:rsid w:val="00631324"/>
    <w:rsid w:val="006324C4"/>
    <w:rsid w:val="00641D64"/>
    <w:rsid w:val="006458A5"/>
    <w:rsid w:val="0065103D"/>
    <w:rsid w:val="00663454"/>
    <w:rsid w:val="00673734"/>
    <w:rsid w:val="0067739A"/>
    <w:rsid w:val="00677D69"/>
    <w:rsid w:val="006949EF"/>
    <w:rsid w:val="006A002C"/>
    <w:rsid w:val="006A57F5"/>
    <w:rsid w:val="006B459D"/>
    <w:rsid w:val="006E01E4"/>
    <w:rsid w:val="006E7F47"/>
    <w:rsid w:val="00703775"/>
    <w:rsid w:val="007177A4"/>
    <w:rsid w:val="00722772"/>
    <w:rsid w:val="00740B13"/>
    <w:rsid w:val="00743DA9"/>
    <w:rsid w:val="007C6E21"/>
    <w:rsid w:val="007D48D1"/>
    <w:rsid w:val="007D701D"/>
    <w:rsid w:val="00812954"/>
    <w:rsid w:val="008446B9"/>
    <w:rsid w:val="008453A8"/>
    <w:rsid w:val="0086156E"/>
    <w:rsid w:val="008649EE"/>
    <w:rsid w:val="00867458"/>
    <w:rsid w:val="008862B6"/>
    <w:rsid w:val="00890C78"/>
    <w:rsid w:val="008A1B1C"/>
    <w:rsid w:val="008A3F6B"/>
    <w:rsid w:val="008B74E8"/>
    <w:rsid w:val="008C4194"/>
    <w:rsid w:val="008E1406"/>
    <w:rsid w:val="00921DCE"/>
    <w:rsid w:val="00922527"/>
    <w:rsid w:val="009233B7"/>
    <w:rsid w:val="00951CD1"/>
    <w:rsid w:val="00996E61"/>
    <w:rsid w:val="009A0A35"/>
    <w:rsid w:val="009D025E"/>
    <w:rsid w:val="009E2591"/>
    <w:rsid w:val="00A00018"/>
    <w:rsid w:val="00A0030D"/>
    <w:rsid w:val="00A318BA"/>
    <w:rsid w:val="00A35321"/>
    <w:rsid w:val="00A444A4"/>
    <w:rsid w:val="00A515B4"/>
    <w:rsid w:val="00A5616E"/>
    <w:rsid w:val="00A9043E"/>
    <w:rsid w:val="00A97BAC"/>
    <w:rsid w:val="00AA70CC"/>
    <w:rsid w:val="00AD28E8"/>
    <w:rsid w:val="00AD2EE7"/>
    <w:rsid w:val="00B0479E"/>
    <w:rsid w:val="00B11676"/>
    <w:rsid w:val="00B52BD5"/>
    <w:rsid w:val="00B57FED"/>
    <w:rsid w:val="00B94753"/>
    <w:rsid w:val="00BA1B10"/>
    <w:rsid w:val="00BD1E53"/>
    <w:rsid w:val="00BE5B8D"/>
    <w:rsid w:val="00BE6746"/>
    <w:rsid w:val="00C30CE6"/>
    <w:rsid w:val="00C3455D"/>
    <w:rsid w:val="00C45FD3"/>
    <w:rsid w:val="00C57F4D"/>
    <w:rsid w:val="00C645B3"/>
    <w:rsid w:val="00C65137"/>
    <w:rsid w:val="00C85E16"/>
    <w:rsid w:val="00C90D1D"/>
    <w:rsid w:val="00C96C52"/>
    <w:rsid w:val="00C97E8C"/>
    <w:rsid w:val="00CA0023"/>
    <w:rsid w:val="00CC34AC"/>
    <w:rsid w:val="00CE401F"/>
    <w:rsid w:val="00D0777C"/>
    <w:rsid w:val="00D230FA"/>
    <w:rsid w:val="00D30FAE"/>
    <w:rsid w:val="00D6354B"/>
    <w:rsid w:val="00DF2613"/>
    <w:rsid w:val="00DF3CF7"/>
    <w:rsid w:val="00E022F8"/>
    <w:rsid w:val="00E25F6C"/>
    <w:rsid w:val="00E36CBC"/>
    <w:rsid w:val="00E64758"/>
    <w:rsid w:val="00E66803"/>
    <w:rsid w:val="00E75740"/>
    <w:rsid w:val="00E8059F"/>
    <w:rsid w:val="00E9655D"/>
    <w:rsid w:val="00EB150A"/>
    <w:rsid w:val="00EB3FA1"/>
    <w:rsid w:val="00EB4E8A"/>
    <w:rsid w:val="00F05771"/>
    <w:rsid w:val="00F06251"/>
    <w:rsid w:val="00F166ED"/>
    <w:rsid w:val="00F27D20"/>
    <w:rsid w:val="00F519A5"/>
    <w:rsid w:val="00F64338"/>
    <w:rsid w:val="00F72D90"/>
    <w:rsid w:val="00F92405"/>
    <w:rsid w:val="00FC4F0B"/>
    <w:rsid w:val="00FD1E16"/>
    <w:rsid w:val="00FD4420"/>
    <w:rsid w:val="00FE03ED"/>
    <w:rsid w:val="00FE3DB7"/>
    <w:rsid w:val="00FF1CF3"/>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catalog.lot-online.ru/index.php?dispatch=rad_attachment.getfile&amp;attachment_id=2726569&amp;inline=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talog.lot-online.ru/index.php?dispatch=rad_attachment.getfile&amp;attachment_id=2788702&amp;inline=true"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14</Pages>
  <Words>5257</Words>
  <Characters>29970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Гробова Яна Олеговна</cp:lastModifiedBy>
  <cp:revision>32</cp:revision>
  <dcterms:created xsi:type="dcterms:W3CDTF">2024-03-05T00:47:00Z</dcterms:created>
  <dcterms:modified xsi:type="dcterms:W3CDTF">2026-08-26T03:55:00Z</dcterms:modified>
</cp:coreProperties>
</file>