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5AAF659E" w:rsidR="00E172B3" w:rsidRPr="00FA4E00" w:rsidRDefault="00FA4E00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A6A44">
        <w:rPr>
          <w:rFonts w:ascii="Times New Roman" w:hAnsi="Times New Roman" w:cs="Times New Roman"/>
          <w:sz w:val="20"/>
          <w:szCs w:val="20"/>
        </w:rPr>
        <w:t>АО «Российский аукционный дом» (ОГРН 10978</w:t>
      </w:r>
      <w:r>
        <w:rPr>
          <w:rFonts w:ascii="Times New Roman" w:hAnsi="Times New Roman" w:cs="Times New Roman"/>
          <w:sz w:val="20"/>
          <w:szCs w:val="20"/>
        </w:rPr>
        <w:t>47233351, ИНН 7838430413, 190031</w:t>
      </w:r>
      <w:r w:rsidRPr="003A6A44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</w:t>
      </w:r>
      <w:r>
        <w:rPr>
          <w:rFonts w:ascii="Times New Roman" w:hAnsi="Times New Roman" w:cs="Times New Roman"/>
          <w:sz w:val="20"/>
          <w:szCs w:val="20"/>
        </w:rPr>
        <w:t>8 800 777 57</w:t>
      </w:r>
      <w:r w:rsidRPr="003A6A44">
        <w:rPr>
          <w:rFonts w:ascii="Times New Roman" w:hAnsi="Times New Roman" w:cs="Times New Roman"/>
          <w:sz w:val="20"/>
          <w:szCs w:val="20"/>
        </w:rPr>
        <w:t>57 (доб.</w:t>
      </w:r>
      <w:r>
        <w:rPr>
          <w:rFonts w:ascii="Times New Roman" w:hAnsi="Times New Roman" w:cs="Times New Roman"/>
          <w:sz w:val="20"/>
          <w:szCs w:val="20"/>
        </w:rPr>
        <w:t xml:space="preserve"> 323</w:t>
      </w:r>
      <w:r w:rsidRPr="003A6A44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vega</w:t>
      </w:r>
      <w:proofErr w:type="spellEnd"/>
      <w:r w:rsidRPr="003A6A44">
        <w:rPr>
          <w:rFonts w:ascii="Times New Roman" w:hAnsi="Times New Roman" w:cs="Times New Roman"/>
          <w:sz w:val="20"/>
          <w:szCs w:val="20"/>
        </w:rPr>
        <w:t>@auction-house.ru, далее</w:t>
      </w:r>
      <w:r w:rsidRPr="00FA4E00">
        <w:rPr>
          <w:rFonts w:ascii="Times New Roman" w:hAnsi="Times New Roman" w:cs="Times New Roman"/>
          <w:sz w:val="20"/>
          <w:szCs w:val="20"/>
        </w:rPr>
        <w:t xml:space="preserve"> </w:t>
      </w:r>
      <w:r w:rsidRPr="003A6A44">
        <w:rPr>
          <w:rFonts w:ascii="Times New Roman" w:hAnsi="Times New Roman" w:cs="Times New Roman"/>
          <w:sz w:val="20"/>
          <w:szCs w:val="20"/>
        </w:rPr>
        <w:t>–</w:t>
      </w:r>
      <w:r w:rsidRPr="00FA4E00">
        <w:rPr>
          <w:rFonts w:ascii="Times New Roman" w:hAnsi="Times New Roman" w:cs="Times New Roman"/>
          <w:sz w:val="20"/>
          <w:szCs w:val="20"/>
        </w:rPr>
        <w:t xml:space="preserve"> </w:t>
      </w:r>
      <w:r w:rsidRPr="003A6A44">
        <w:rPr>
          <w:rFonts w:ascii="Times New Roman" w:hAnsi="Times New Roman" w:cs="Times New Roman"/>
          <w:sz w:val="20"/>
          <w:szCs w:val="20"/>
        </w:rPr>
        <w:t>Организатор торгов</w:t>
      </w:r>
      <w:r>
        <w:rPr>
          <w:rFonts w:ascii="Times New Roman" w:hAnsi="Times New Roman" w:cs="Times New Roman"/>
          <w:sz w:val="20"/>
          <w:szCs w:val="20"/>
        </w:rPr>
        <w:t>), действующее на основании</w:t>
      </w:r>
      <w:r w:rsidRPr="003A6A44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proofErr w:type="spellStart"/>
      <w:r w:rsidRPr="003A6A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Ватулиным</w:t>
      </w:r>
      <w:proofErr w:type="spellEnd"/>
      <w:r w:rsidRPr="003A6A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Алексеем Андреевичем (</w:t>
      </w:r>
      <w:r w:rsidRPr="003A6A4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рождения: 13.04.1975, место рождения: г. Москва, место жительства: 123458, Москва, ул. Таллиннская, д. 19, корп. 1, кв. 286, ИНН 773401572149, СНИЛС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3A6A4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006-799-524 87,</w:t>
      </w:r>
      <w:r w:rsidRPr="003A6A44">
        <w:rPr>
          <w:rFonts w:ascii="Times New Roman" w:hAnsi="Times New Roman" w:cs="Times New Roman"/>
          <w:sz w:val="20"/>
          <w:szCs w:val="20"/>
        </w:rPr>
        <w:t xml:space="preserve"> далее</w:t>
      </w:r>
      <w:r w:rsidRPr="00FA4E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FA4E00">
        <w:rPr>
          <w:rFonts w:ascii="Times New Roman" w:hAnsi="Times New Roman" w:cs="Times New Roman"/>
          <w:sz w:val="20"/>
          <w:szCs w:val="20"/>
        </w:rPr>
        <w:t xml:space="preserve"> </w:t>
      </w:r>
      <w:r w:rsidRPr="003A6A44">
        <w:rPr>
          <w:rFonts w:ascii="Times New Roman" w:hAnsi="Times New Roman" w:cs="Times New Roman"/>
          <w:sz w:val="20"/>
          <w:szCs w:val="20"/>
        </w:rPr>
        <w:t xml:space="preserve">Должник), </w:t>
      </w:r>
      <w:r w:rsidRPr="003A6A44">
        <w:rPr>
          <w:rFonts w:ascii="Times New Roman" w:hAnsi="Times New Roman" w:cs="Times New Roman"/>
          <w:b/>
          <w:sz w:val="20"/>
          <w:szCs w:val="20"/>
        </w:rPr>
        <w:t>в лице финансового управляющего Шульженко Артема Сергеевича (</w:t>
      </w:r>
      <w:r w:rsidRPr="003A6A44">
        <w:rPr>
          <w:rFonts w:ascii="Times New Roman" w:hAnsi="Times New Roman" w:cs="Times New Roman"/>
          <w:sz w:val="20"/>
          <w:szCs w:val="20"/>
        </w:rPr>
        <w:t xml:space="preserve">ИНН </w:t>
      </w:r>
      <w:r w:rsidRPr="00E61D41">
        <w:rPr>
          <w:rFonts w:ascii="Times New Roman" w:hAnsi="Times New Roman" w:cs="Times New Roman"/>
          <w:sz w:val="20"/>
          <w:szCs w:val="20"/>
        </w:rPr>
        <w:t>773398399815, СНИЛС 200-166-026 88, рег. № 19915, адрес для корреспонденции: 115035, Москва, а/я 66, далее</w:t>
      </w:r>
      <w:r w:rsidRPr="00FA4E00">
        <w:rPr>
          <w:rFonts w:ascii="Times New Roman" w:hAnsi="Times New Roman" w:cs="Times New Roman"/>
          <w:sz w:val="20"/>
          <w:szCs w:val="20"/>
        </w:rPr>
        <w:t xml:space="preserve"> </w:t>
      </w:r>
      <w:r w:rsidRPr="00E61D41">
        <w:rPr>
          <w:rFonts w:ascii="Times New Roman" w:hAnsi="Times New Roman" w:cs="Times New Roman"/>
          <w:sz w:val="20"/>
          <w:szCs w:val="20"/>
        </w:rPr>
        <w:t>–</w:t>
      </w:r>
      <w:r w:rsidRPr="00FA4E00">
        <w:rPr>
          <w:rFonts w:ascii="Times New Roman" w:hAnsi="Times New Roman" w:cs="Times New Roman"/>
          <w:sz w:val="20"/>
          <w:szCs w:val="20"/>
        </w:rPr>
        <w:t xml:space="preserve"> </w:t>
      </w:r>
      <w:r w:rsidRPr="00E61D41">
        <w:rPr>
          <w:rFonts w:ascii="Times New Roman" w:hAnsi="Times New Roman" w:cs="Times New Roman"/>
          <w:sz w:val="20"/>
          <w:szCs w:val="20"/>
        </w:rPr>
        <w:t>Финансовый управляющий), член САУ «Национальный Центр Реструктуризации и Банкротства» (ИНН 7813175754, ОГРН 1027806876173, адрес для корреспонденции: 123112, г Москва, п</w:t>
      </w:r>
      <w:r>
        <w:rPr>
          <w:rFonts w:ascii="Times New Roman" w:hAnsi="Times New Roman" w:cs="Times New Roman"/>
          <w:sz w:val="20"/>
          <w:szCs w:val="20"/>
        </w:rPr>
        <w:t>роезд 1-й Красногвардейский, д.22, стр.</w:t>
      </w:r>
      <w:r w:rsidRPr="00E61D41">
        <w:rPr>
          <w:rFonts w:ascii="Times New Roman" w:hAnsi="Times New Roman" w:cs="Times New Roman"/>
          <w:sz w:val="20"/>
          <w:szCs w:val="20"/>
        </w:rPr>
        <w:t xml:space="preserve">2, </w:t>
      </w:r>
      <w:proofErr w:type="spellStart"/>
      <w:r w:rsidRPr="00E61D41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Pr="00E61D41">
        <w:rPr>
          <w:rFonts w:ascii="Times New Roman" w:hAnsi="Times New Roman" w:cs="Times New Roman"/>
          <w:sz w:val="20"/>
          <w:szCs w:val="20"/>
        </w:rPr>
        <w:t xml:space="preserve">. 110, тел. +7 (812) 454-55-36, www.ncrb-au.ru), действующего на основании решения от 15.11.2018 и определения от 29.10.2024 Арбитражного суда г. Москвы </w:t>
      </w:r>
      <w:r w:rsidRPr="00FA4E00">
        <w:rPr>
          <w:rFonts w:ascii="Times New Roman" w:hAnsi="Times New Roman" w:cs="Times New Roman"/>
          <w:sz w:val="20"/>
          <w:szCs w:val="20"/>
        </w:rPr>
        <w:t>делу №А40-181725/18</w:t>
      </w:r>
      <w:r w:rsidR="00CD43A4" w:rsidRPr="00FA4E0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A4E00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A4E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FA4E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A4E0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F0125D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F0125D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0125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AE40E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</w:t>
      </w:r>
      <w:r w:rsidR="00CD43A4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AE40E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CD43A4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AE40E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F012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к/д. Прием заявок составляет: в 1-ом периоде </w:t>
      </w:r>
      <w:r w:rsidR="00C5667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4A8C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5667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к/д без изменения начальной цены, с</w:t>
      </w:r>
      <w:r w:rsidR="00EE559D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C5667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C5667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0125D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20 045 988,00 </w:t>
      </w:r>
      <w:r w:rsidR="002F7AB6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0125D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</w:t>
      </w:r>
      <w:r w:rsidR="00CD43A4" w:rsidRPr="00FA4E00">
        <w:rPr>
          <w:rFonts w:ascii="Times New Roman" w:hAnsi="Times New Roman" w:cs="Times New Roman"/>
          <w:color w:val="000000" w:themeColor="text1"/>
          <w:sz w:val="20"/>
          <w:szCs w:val="20"/>
        </w:rPr>
        <w:t>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A4E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77777777" w:rsidR="00942B94" w:rsidRPr="00FA4E00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A4E00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FA4E00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942B94" w:rsidRPr="00FA4E00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2EA80152" w14:textId="61EA60A0" w:rsidR="00FA4E00" w:rsidRPr="007C540C" w:rsidRDefault="00FA4E00" w:rsidP="00FA4E00">
      <w:pPr>
        <w:pStyle w:val="ad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 Земельный участок,</w:t>
      </w:r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</w:t>
      </w:r>
      <w:r w:rsidR="007018FC"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сельскохозяйственного</w:t>
      </w:r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назначения, вид</w:t>
      </w:r>
      <w:r w:rsidR="007018FC"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разрешенного использования: индивидуальное садоводство, пл. 1</w:t>
      </w:r>
      <w:r w:rsidR="007018FC"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192+/-12 кв.м., кад. № 50:11:0050109:129, местоположение установлено относительно ориентира, расположенного в границах участка. Почтовый адрес ориентира: обл. Московская, р-н Красногорский, с/о Петрово-</w:t>
      </w:r>
      <w:proofErr w:type="spellStart"/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Дальневский</w:t>
      </w:r>
      <w:proofErr w:type="spellEnd"/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снт</w:t>
      </w:r>
      <w:proofErr w:type="spellEnd"/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018FC"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Зеленый Ветер-1</w:t>
      </w:r>
      <w:r w:rsidR="007018FC"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>уч</w:t>
      </w:r>
      <w:proofErr w:type="spellEnd"/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-к 176; </w:t>
      </w:r>
      <w:r w:rsidR="003560AE" w:rsidRPr="003560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Здание (д</w:t>
      </w:r>
      <w:r w:rsidRPr="003560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ом</w:t>
      </w:r>
      <w:r w:rsidR="003560AE" w:rsidRPr="003560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Pr="003560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назначение: жилое, 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3-х этажный, в том числе подземных 1, 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пл.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185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 кв.м., кад. № 50:11:0050109:211, адрес: Московская обл., Красногорский район, с. Дмитровское, </w:t>
      </w:r>
      <w:proofErr w:type="spellStart"/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с.т</w:t>
      </w:r>
      <w:proofErr w:type="spellEnd"/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Зеленый ветер-1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, уч.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176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560AE" w:rsidRPr="003560A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 (</w:t>
      </w:r>
      <w:r w:rsidR="003560AE" w:rsidRPr="003560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х</w:t>
      </w:r>
      <w:r w:rsidRPr="003560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озблок</w:t>
      </w:r>
      <w:r w:rsidR="003560AE" w:rsidRPr="003560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Pr="003560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назначение: нежилое, 2-х этажный, в том числе подземных 0, пл. 144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 кв.м., кад. № 50:11:0050109:209, адрес: Московская обл., Красногорский район, с. Дмитровское, </w:t>
      </w:r>
      <w:proofErr w:type="spellStart"/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с.т</w:t>
      </w:r>
      <w:proofErr w:type="spellEnd"/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Зеленый ветер-1</w:t>
      </w:r>
      <w:r w:rsidR="003560AE"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Pr="003560AE">
        <w:rPr>
          <w:rFonts w:ascii="Times New Roman" w:hAnsi="Times New Roman" w:cs="Times New Roman"/>
          <w:color w:val="000000" w:themeColor="text1"/>
          <w:sz w:val="20"/>
          <w:szCs w:val="20"/>
        </w:rPr>
        <w:t>, уч.176</w:t>
      </w:r>
      <w:r w:rsidRPr="003560AE">
        <w:rPr>
          <w:rFonts w:ascii="Times New Roman" w:hAnsi="Times New Roman" w:cs="Times New Roman"/>
          <w:sz w:val="20"/>
          <w:szCs w:val="20"/>
        </w:rPr>
        <w:t xml:space="preserve">. </w:t>
      </w:r>
      <w:r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 Имущества:</w:t>
      </w:r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залог в пользу ПАО «ВЫБОРГ-БАНК». </w:t>
      </w:r>
      <w:r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</w:t>
      </w:r>
      <w:r w:rsidR="00691BE0"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альная</w:t>
      </w:r>
      <w:r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цена</w:t>
      </w:r>
      <w:r w:rsidR="00691BE0"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– </w:t>
      </w:r>
      <w:r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="00691BE0"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376</w:t>
      </w:r>
      <w:r w:rsidR="00691BE0"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300 руб.</w:t>
      </w:r>
      <w:r w:rsidR="004C06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7018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Сведения о лицах, зарегистрированных в жилом доме по месту жительства/месту пребывания Организатору торгов не предоставлены.</w:t>
      </w:r>
      <w:r w:rsidRPr="007018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B64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 информации, предоставленной Финансовым управляющим: </w:t>
      </w:r>
      <w:r w:rsidRPr="001B6461">
        <w:rPr>
          <w:rFonts w:ascii="Times New Roman" w:hAnsi="Times New Roman" w:cs="Times New Roman"/>
          <w:color w:val="000000" w:themeColor="text1"/>
          <w:sz w:val="20"/>
          <w:szCs w:val="20"/>
        </w:rPr>
        <w:t>решением Красногорского городского суда Московской области от 12.02.2026 по делу</w:t>
      </w:r>
      <w:r w:rsidRPr="001B6461">
        <w:t xml:space="preserve"> </w:t>
      </w:r>
      <w:r w:rsidRPr="001B64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№ 2-607/2026 </w:t>
      </w:r>
      <w:r w:rsidRPr="001B646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удовлетворены исковые требования ПАО «Выборг-банк» в лице КУ ГК «Агентство по страхованию вкладов» к Хаджиеву Магомеду Султановичу, действующему в своих интересах и интересах несовершеннолетних Хаджиева </w:t>
      </w:r>
      <w:proofErr w:type="spellStart"/>
      <w:r w:rsidRPr="001B646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Мохьмад</w:t>
      </w:r>
      <w:proofErr w:type="spellEnd"/>
      <w:r w:rsidRPr="001B646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-Арби Магомедовича, Хаджиева Амира Магомедовича, Хаджиева Адама Магомедовича, Хаджиева Ибрахима Магомедовича, Хаджиевой Амины Магомедовны, об обязании освободить вышеуказанные объекты недвижимости в течение 14 дней с момента вступления решения суда в законную силу.</w:t>
      </w:r>
      <w:r w:rsidRPr="001B64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1B64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Апелляционным определением Московского областного суда от 22.05.2026 по делу № </w:t>
      </w:r>
      <w:r w:rsidRPr="007C540C">
        <w:rPr>
          <w:rFonts w:ascii="Times New Roman" w:hAnsi="Times New Roman" w:cs="Times New Roman"/>
          <w:color w:val="000000" w:themeColor="text1"/>
          <w:sz w:val="20"/>
          <w:szCs w:val="20"/>
        </w:rPr>
        <w:t>33-20878/2026 решение оставлено в силе. Судебный акт вступил в законную силу, принудительно не исполнялся.</w:t>
      </w:r>
      <w:r w:rsidR="00913F50" w:rsidRPr="007C54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940AC" w:rsidRPr="007C540C">
        <w:rPr>
          <w:rFonts w:ascii="Times New Roman" w:hAnsi="Times New Roman" w:cs="Times New Roman"/>
          <w:color w:val="000000" w:themeColor="text1"/>
          <w:sz w:val="20"/>
          <w:szCs w:val="20"/>
        </w:rPr>
        <w:t>В отношении Хаджиева Магомеда Султановича открыто исполнительное производство 150980/26/50017-ИП от 03.07.2026, исполнительный лист от 09.06.2026 № ФС 053511038.</w:t>
      </w:r>
    </w:p>
    <w:p w14:paraId="7E47607B" w14:textId="406F6C49" w:rsidR="00FA4E00" w:rsidRPr="005A256D" w:rsidRDefault="00FA4E00" w:rsidP="00FA4E00">
      <w:pPr>
        <w:pStyle w:val="ad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C540C">
        <w:rPr>
          <w:rFonts w:ascii="Times New Roman" w:hAnsi="Times New Roman" w:cs="Times New Roman"/>
          <w:sz w:val="20"/>
          <w:szCs w:val="20"/>
        </w:rPr>
        <w:t>Ознакомление с Лотом производится по адресу местонахождения в раб. дни с 10:00 до 16:00, эл. почта: a.a.vatulinbankrot@gmail.com, тел. +7-910-370-14-65, а также у</w:t>
      </w:r>
      <w:r w:rsidRPr="007C540C">
        <w:t xml:space="preserve"> </w:t>
      </w:r>
      <w:r w:rsidRPr="007C540C">
        <w:rPr>
          <w:rFonts w:ascii="Times New Roman" w:hAnsi="Times New Roman" w:cs="Times New Roman"/>
          <w:sz w:val="20"/>
          <w:szCs w:val="20"/>
        </w:rPr>
        <w:t xml:space="preserve">Организатора торгов: тел. 7910-019-12-39, эл. почта: </w:t>
      </w:r>
      <w:hyperlink r:id="rId6" w:history="1">
        <w:r w:rsidRPr="007C540C">
          <w:rPr>
            <w:rStyle w:val="a3"/>
            <w:rFonts w:ascii="Times New Roman" w:hAnsi="Times New Roman" w:cs="Times New Roman"/>
            <w:sz w:val="20"/>
            <w:szCs w:val="20"/>
          </w:rPr>
          <w:t>furs@auction-house.ru</w:t>
        </w:r>
      </w:hyperlink>
      <w:r w:rsidRPr="007C540C">
        <w:rPr>
          <w:rFonts w:ascii="Times New Roman" w:hAnsi="Times New Roman" w:cs="Times New Roman"/>
          <w:sz w:val="20"/>
          <w:szCs w:val="20"/>
        </w:rPr>
        <w:t>.</w:t>
      </w:r>
    </w:p>
    <w:p w14:paraId="082B79A3" w14:textId="0D31F7D7" w:rsidR="00FA4E00" w:rsidRPr="005A256D" w:rsidRDefault="00925822" w:rsidP="005F11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A256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5A256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5A256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</w:t>
      </w:r>
      <w:r w:rsidR="005A256D"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5A256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46D79692" w14:textId="77777777" w:rsidR="00FA4E00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256D">
        <w:rPr>
          <w:rFonts w:ascii="Times New Roman" w:hAnsi="Times New Roman" w:cs="Times New Roman"/>
          <w:sz w:val="20"/>
          <w:szCs w:val="20"/>
        </w:rPr>
        <w:t>К участию в Торгах допускаются любые</w:t>
      </w:r>
      <w:r w:rsidRPr="00FA4E00">
        <w:rPr>
          <w:rFonts w:ascii="Times New Roman" w:hAnsi="Times New Roman" w:cs="Times New Roman"/>
          <w:sz w:val="20"/>
          <w:szCs w:val="20"/>
        </w:rPr>
        <w:t xml:space="preserve">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</w:t>
      </w:r>
      <w:r w:rsidRPr="00FA4E00">
        <w:rPr>
          <w:rFonts w:ascii="Times New Roman" w:hAnsi="Times New Roman" w:cs="Times New Roman"/>
          <w:sz w:val="20"/>
          <w:szCs w:val="20"/>
        </w:rPr>
        <w:lastRenderedPageBreak/>
        <w:t xml:space="preserve">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FA4E00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FA4E0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3CC45FE" w14:textId="77777777" w:rsidR="00FA4E00" w:rsidRPr="00FA4E00" w:rsidRDefault="00CD43A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4E00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60A73BDA" w14:textId="51A4D383" w:rsidR="008B3268" w:rsidRPr="00A16C61" w:rsidRDefault="00CD43A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4E00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925822" w:rsidRPr="00FA4E0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FA4E00">
        <w:rPr>
          <w:rFonts w:ascii="Times New Roman" w:hAnsi="Times New Roman" w:cs="Times New Roman"/>
          <w:sz w:val="20"/>
          <w:szCs w:val="20"/>
        </w:rPr>
        <w:t xml:space="preserve">размещен на ЭП. </w:t>
      </w:r>
      <w:r w:rsidR="00FA4E00" w:rsidRPr="00FA4E00">
        <w:rPr>
          <w:rFonts w:ascii="Times New Roman" w:hAnsi="Times New Roman" w:cs="Times New Roman"/>
          <w:sz w:val="20"/>
          <w:szCs w:val="20"/>
        </w:rPr>
        <w:t xml:space="preserve">Договор купли-продажи </w:t>
      </w:r>
      <w:r w:rsidRPr="00FA4E00">
        <w:rPr>
          <w:rFonts w:ascii="Times New Roman" w:hAnsi="Times New Roman" w:cs="Times New Roman"/>
          <w:sz w:val="20"/>
          <w:szCs w:val="20"/>
        </w:rPr>
        <w:t xml:space="preserve">заключается с </w:t>
      </w:r>
      <w:r w:rsidR="00F25724" w:rsidRPr="00FA4E00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FA4E0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FA4E00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FA4E00">
        <w:rPr>
          <w:rFonts w:ascii="Times New Roman" w:hAnsi="Times New Roman" w:cs="Times New Roman"/>
          <w:sz w:val="20"/>
          <w:szCs w:val="20"/>
        </w:rPr>
        <w:t xml:space="preserve"> </w:t>
      </w:r>
      <w:r w:rsidR="00FA4E00" w:rsidRPr="00FA4E00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Pr="00FA4E00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FA4E00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FA4E00">
        <w:rPr>
          <w:rFonts w:ascii="Times New Roman" w:hAnsi="Times New Roman" w:cs="Times New Roman"/>
          <w:sz w:val="20"/>
          <w:szCs w:val="20"/>
        </w:rPr>
        <w:t xml:space="preserve">. </w:t>
      </w:r>
      <w:r w:rsidR="00FA4E00" w:rsidRPr="00FA4E00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договора купли-продажи на спец. счет Должника: р/с 40817810927004330126 в Банке ВТБ (ПАО), БИК 044525745, к/с 30101810345250000745. </w:t>
      </w:r>
      <w:r w:rsidR="00942B94" w:rsidRPr="00FA4E00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940AC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B6461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560AE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C068A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56D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91BE0"/>
    <w:rsid w:val="006A5A0B"/>
    <w:rsid w:val="006A7910"/>
    <w:rsid w:val="006B04DB"/>
    <w:rsid w:val="006B550C"/>
    <w:rsid w:val="006C4E4C"/>
    <w:rsid w:val="006E0DAC"/>
    <w:rsid w:val="006F6ACB"/>
    <w:rsid w:val="007018FC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C540C"/>
    <w:rsid w:val="007D28C8"/>
    <w:rsid w:val="007F0E12"/>
    <w:rsid w:val="007F24F2"/>
    <w:rsid w:val="00803354"/>
    <w:rsid w:val="00812FCD"/>
    <w:rsid w:val="00830CA0"/>
    <w:rsid w:val="00847FF4"/>
    <w:rsid w:val="00862B01"/>
    <w:rsid w:val="00876C9A"/>
    <w:rsid w:val="0088440C"/>
    <w:rsid w:val="008964CB"/>
    <w:rsid w:val="008A0DB8"/>
    <w:rsid w:val="008B3268"/>
    <w:rsid w:val="008E55F0"/>
    <w:rsid w:val="008E7A4E"/>
    <w:rsid w:val="00913F50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E40EA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56674"/>
    <w:rsid w:val="00C63873"/>
    <w:rsid w:val="00C81E79"/>
    <w:rsid w:val="00C96D6B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0995"/>
    <w:rsid w:val="00F0125D"/>
    <w:rsid w:val="00F01488"/>
    <w:rsid w:val="00F24936"/>
    <w:rsid w:val="00F25724"/>
    <w:rsid w:val="00F319B0"/>
    <w:rsid w:val="00F4728B"/>
    <w:rsid w:val="00F739BA"/>
    <w:rsid w:val="00F76C11"/>
    <w:rsid w:val="00FA4E00"/>
    <w:rsid w:val="00FC0AFE"/>
    <w:rsid w:val="00FC6989"/>
    <w:rsid w:val="00FD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d">
    <w:name w:val="No Spacing"/>
    <w:uiPriority w:val="1"/>
    <w:qFormat/>
    <w:rsid w:val="00FA4E00"/>
    <w:pPr>
      <w:spacing w:after="0" w:line="240" w:lineRule="auto"/>
    </w:pPr>
  </w:style>
  <w:style w:type="character" w:styleId="ae">
    <w:name w:val="Unresolved Mention"/>
    <w:basedOn w:val="a0"/>
    <w:uiPriority w:val="99"/>
    <w:semiHidden/>
    <w:unhideWhenUsed/>
    <w:rsid w:val="00FA4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urs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94</cp:revision>
  <cp:lastPrinted>2026-08-25T11:17:00Z</cp:lastPrinted>
  <dcterms:created xsi:type="dcterms:W3CDTF">2023-10-04T11:26:00Z</dcterms:created>
  <dcterms:modified xsi:type="dcterms:W3CDTF">2026-08-28T11:40:00Z</dcterms:modified>
</cp:coreProperties>
</file>