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96CFD" w14:textId="77777777" w:rsidR="00E50CBE" w:rsidRPr="00100FD0" w:rsidRDefault="00E50CBE" w:rsidP="00E50CBE">
      <w:pPr>
        <w:jc w:val="center"/>
        <w:rPr>
          <w:rFonts w:ascii="Times New Roman" w:hAnsi="Times New Roman"/>
          <w:b/>
          <w:szCs w:val="24"/>
          <w:lang w:val="ru-RU"/>
        </w:rPr>
      </w:pPr>
    </w:p>
    <w:p w14:paraId="4A9C4573" w14:textId="623E672F" w:rsidR="00E50CBE" w:rsidRPr="00100FD0" w:rsidRDefault="00E50CBE" w:rsidP="00E50CBE">
      <w:pPr>
        <w:jc w:val="center"/>
        <w:rPr>
          <w:rFonts w:ascii="Times New Roman" w:hAnsi="Times New Roman"/>
          <w:b/>
          <w:szCs w:val="24"/>
          <w:lang w:val="ru-RU"/>
        </w:rPr>
      </w:pPr>
      <w:r w:rsidRPr="00100FD0">
        <w:rPr>
          <w:rFonts w:ascii="Times New Roman" w:hAnsi="Times New Roman"/>
          <w:b/>
          <w:szCs w:val="24"/>
          <w:lang w:val="ru-RU"/>
        </w:rPr>
        <w:t>ДОГОВОР УСТУПКИ ПРАВ (ТРЕБОВАНИЙ) № ___/___</w:t>
      </w:r>
    </w:p>
    <w:p w14:paraId="68213586" w14:textId="77777777" w:rsidR="00E50CBE" w:rsidRPr="00100FD0" w:rsidRDefault="00E50CBE" w:rsidP="00E50CBE">
      <w:pPr>
        <w:rPr>
          <w:rFonts w:ascii="Times New Roman" w:hAnsi="Times New Roman"/>
          <w:szCs w:val="24"/>
          <w:lang w:val="ru-RU"/>
        </w:rPr>
      </w:pPr>
    </w:p>
    <w:p w14:paraId="5D0F5355" w14:textId="77777777" w:rsidR="00E50CBE" w:rsidRPr="00100FD0" w:rsidRDefault="00E50CBE" w:rsidP="00E50CBE">
      <w:pPr>
        <w:tabs>
          <w:tab w:val="center" w:pos="9921"/>
        </w:tabs>
        <w:rPr>
          <w:rFonts w:ascii="Times New Roman" w:hAnsi="Times New Roman"/>
          <w:szCs w:val="24"/>
          <w:lang w:val="ru-RU"/>
        </w:rPr>
      </w:pPr>
      <w:r w:rsidRPr="00100FD0">
        <w:rPr>
          <w:rFonts w:ascii="Times New Roman" w:hAnsi="Times New Roman"/>
          <w:szCs w:val="24"/>
          <w:lang w:val="ru-RU"/>
        </w:rPr>
        <w:t>г. Москва</w:t>
      </w:r>
      <w:r w:rsidRPr="00100FD0">
        <w:rPr>
          <w:rFonts w:ascii="Times New Roman" w:hAnsi="Times New Roman"/>
          <w:szCs w:val="24"/>
          <w:lang w:val="ru-RU"/>
        </w:rPr>
        <w:tab/>
        <w:t>«____» ________ 20__ года</w:t>
      </w:r>
    </w:p>
    <w:p w14:paraId="2FFCD52C" w14:textId="77777777" w:rsidR="00E50CBE" w:rsidRPr="00100FD0" w:rsidRDefault="00E50CBE" w:rsidP="00E50CBE">
      <w:pPr>
        <w:ind w:firstLine="720"/>
        <w:rPr>
          <w:rFonts w:ascii="Times New Roman" w:hAnsi="Times New Roman"/>
          <w:sz w:val="20"/>
          <w:lang w:val="ru-RU"/>
        </w:rPr>
      </w:pPr>
    </w:p>
    <w:p w14:paraId="118AC50A" w14:textId="6790D392" w:rsidR="00E50CBE" w:rsidRPr="00100FD0" w:rsidRDefault="00E50CBE" w:rsidP="00E50CBE">
      <w:pPr>
        <w:autoSpaceDE w:val="0"/>
        <w:autoSpaceDN w:val="0"/>
        <w:ind w:firstLine="567"/>
        <w:jc w:val="both"/>
        <w:rPr>
          <w:rFonts w:ascii="Times New Roman" w:hAnsi="Times New Roman"/>
          <w:bCs/>
          <w:szCs w:val="24"/>
          <w:lang w:val="ru-RU"/>
        </w:rPr>
      </w:pPr>
      <w:r w:rsidRPr="00100FD0">
        <w:rPr>
          <w:rFonts w:ascii="Times New Roman" w:hAnsi="Times New Roman"/>
          <w:bCs/>
          <w:szCs w:val="24"/>
          <w:lang w:val="ru-RU"/>
        </w:rPr>
        <w:t>Общество с ограниченной ответственностью «</w:t>
      </w:r>
      <w:r w:rsidR="00DF5A5F" w:rsidRPr="00100FD0">
        <w:rPr>
          <w:rFonts w:ascii="Times New Roman" w:hAnsi="Times New Roman"/>
          <w:bCs/>
          <w:szCs w:val="24"/>
          <w:lang w:val="ru-RU"/>
        </w:rPr>
        <w:t xml:space="preserve">СБК </w:t>
      </w:r>
      <w:r w:rsidR="002368CD" w:rsidRPr="00100FD0">
        <w:rPr>
          <w:rFonts w:ascii="Times New Roman" w:hAnsi="Times New Roman"/>
          <w:bCs/>
          <w:szCs w:val="24"/>
          <w:lang w:val="ru-RU"/>
        </w:rPr>
        <w:t>ГЕОФИЗИКА</w:t>
      </w:r>
      <w:r w:rsidRPr="00100FD0">
        <w:rPr>
          <w:rFonts w:ascii="Times New Roman" w:hAnsi="Times New Roman"/>
          <w:bCs/>
          <w:szCs w:val="24"/>
          <w:lang w:val="ru-RU"/>
        </w:rPr>
        <w:t xml:space="preserve">», далее именуемое «ЦЕДЕНТ», в лице ___________, действующего на основании _______, с одной стороны, и </w:t>
      </w:r>
    </w:p>
    <w:p w14:paraId="13B5D220" w14:textId="0A088C94" w:rsidR="00E50CBE" w:rsidRPr="00100FD0" w:rsidRDefault="00E50CBE" w:rsidP="00E50CBE">
      <w:pPr>
        <w:autoSpaceDE w:val="0"/>
        <w:autoSpaceDN w:val="0"/>
        <w:ind w:firstLine="567"/>
        <w:jc w:val="both"/>
        <w:rPr>
          <w:rFonts w:ascii="Times New Roman" w:hAnsi="Times New Roman"/>
          <w:szCs w:val="24"/>
          <w:lang w:val="ru-RU"/>
        </w:rPr>
      </w:pPr>
      <w:r w:rsidRPr="00100FD0">
        <w:rPr>
          <w:rFonts w:ascii="Times New Roman" w:hAnsi="Times New Roman"/>
          <w:bCs/>
          <w:szCs w:val="24"/>
          <w:lang w:val="ru-RU"/>
        </w:rPr>
        <w:t xml:space="preserve">_______ , </w:t>
      </w:r>
      <w:r w:rsidR="00774DB6" w:rsidRPr="00100FD0">
        <w:rPr>
          <w:rFonts w:ascii="Times New Roman" w:hAnsi="Times New Roman"/>
          <w:bCs/>
          <w:szCs w:val="24"/>
          <w:lang w:val="ru-RU"/>
        </w:rPr>
        <w:t xml:space="preserve">далее именуемое(ый) «ЦЕССИОНАРИЙ», </w:t>
      </w:r>
      <w:r w:rsidRPr="00100FD0">
        <w:rPr>
          <w:rFonts w:ascii="Times New Roman" w:hAnsi="Times New Roman"/>
          <w:bCs/>
          <w:szCs w:val="24"/>
          <w:lang w:val="ru-RU"/>
        </w:rPr>
        <w:t xml:space="preserve">в </w:t>
      </w:r>
      <w:r w:rsidR="00774DB6" w:rsidRPr="00100FD0">
        <w:rPr>
          <w:rFonts w:ascii="Times New Roman" w:hAnsi="Times New Roman"/>
          <w:bCs/>
          <w:szCs w:val="24"/>
          <w:lang w:val="ru-RU"/>
        </w:rPr>
        <w:t xml:space="preserve">лице </w:t>
      </w:r>
      <w:r w:rsidRPr="00100FD0">
        <w:rPr>
          <w:rFonts w:ascii="Times New Roman" w:hAnsi="Times New Roman"/>
          <w:bCs/>
          <w:szCs w:val="24"/>
          <w:lang w:val="ru-RU"/>
        </w:rPr>
        <w:t xml:space="preserve">___________, </w:t>
      </w:r>
      <w:r w:rsidRPr="00100FD0">
        <w:rPr>
          <w:rFonts w:ascii="Times New Roman" w:hAnsi="Times New Roman"/>
          <w:bCs/>
          <w:color w:val="000000"/>
          <w:szCs w:val="24"/>
          <w:lang w:val="ru-RU"/>
        </w:rPr>
        <w:t>действующего на основании ________</w:t>
      </w:r>
      <w:r w:rsidRPr="00100FD0">
        <w:rPr>
          <w:rFonts w:ascii="Times New Roman" w:hAnsi="Times New Roman"/>
          <w:bCs/>
          <w:szCs w:val="24"/>
          <w:lang w:val="ru-RU"/>
        </w:rPr>
        <w:t>, с другой стороны, далее по отдельности, именуемые «Сторона» и совместно именуемые «Стороны», заключили настоящий договор уступки прав (требований), именуемый в дальнейшем «Договор</w:t>
      </w:r>
      <w:r w:rsidRPr="00100FD0">
        <w:rPr>
          <w:rFonts w:ascii="Times New Roman" w:hAnsi="Times New Roman"/>
          <w:szCs w:val="24"/>
          <w:lang w:val="ru-RU"/>
        </w:rPr>
        <w:t>»</w:t>
      </w:r>
      <w:r w:rsidR="009D7AFA" w:rsidRPr="00100FD0">
        <w:rPr>
          <w:rFonts w:ascii="Times New Roman" w:hAnsi="Times New Roman"/>
          <w:szCs w:val="24"/>
          <w:lang w:val="ru-RU"/>
        </w:rPr>
        <w:t>,</w:t>
      </w:r>
      <w:r w:rsidRPr="00100FD0">
        <w:rPr>
          <w:rFonts w:ascii="Times New Roman" w:hAnsi="Times New Roman"/>
          <w:szCs w:val="24"/>
          <w:lang w:val="ru-RU"/>
        </w:rPr>
        <w:t xml:space="preserve"> на основании Протокола о результатах продажи посредством публичного предложения от «___» _______20___ года на электронной площадке </w:t>
      </w:r>
      <w:hyperlink r:id="rId8" w:history="1">
        <w:r w:rsidRPr="00100FD0">
          <w:rPr>
            <w:rStyle w:val="aff"/>
            <w:rFonts w:ascii="Times New Roman" w:hAnsi="Times New Roman"/>
            <w:szCs w:val="24"/>
          </w:rPr>
          <w:t>https</w:t>
        </w:r>
        <w:r w:rsidRPr="00100FD0">
          <w:rPr>
            <w:rStyle w:val="aff"/>
            <w:rFonts w:ascii="Times New Roman" w:hAnsi="Times New Roman"/>
            <w:szCs w:val="24"/>
            <w:lang w:val="ru-RU"/>
          </w:rPr>
          <w:t>://</w:t>
        </w:r>
        <w:r w:rsidRPr="00100FD0">
          <w:rPr>
            <w:rStyle w:val="aff"/>
            <w:rFonts w:ascii="Times New Roman" w:hAnsi="Times New Roman"/>
            <w:szCs w:val="24"/>
          </w:rPr>
          <w:t>lot</w:t>
        </w:r>
        <w:r w:rsidRPr="00100FD0">
          <w:rPr>
            <w:rStyle w:val="aff"/>
            <w:rFonts w:ascii="Times New Roman" w:hAnsi="Times New Roman"/>
            <w:szCs w:val="24"/>
            <w:lang w:val="ru-RU"/>
          </w:rPr>
          <w:t>-</w:t>
        </w:r>
        <w:r w:rsidRPr="00100FD0">
          <w:rPr>
            <w:rStyle w:val="aff"/>
            <w:rFonts w:ascii="Times New Roman" w:hAnsi="Times New Roman"/>
            <w:szCs w:val="24"/>
          </w:rPr>
          <w:t>online</w:t>
        </w:r>
        <w:r w:rsidRPr="00100FD0">
          <w:rPr>
            <w:rStyle w:val="aff"/>
            <w:rFonts w:ascii="Times New Roman" w:hAnsi="Times New Roman"/>
            <w:szCs w:val="24"/>
            <w:lang w:val="ru-RU"/>
          </w:rPr>
          <w:t>.</w:t>
        </w:r>
        <w:r w:rsidRPr="00100FD0">
          <w:rPr>
            <w:rStyle w:val="aff"/>
            <w:rFonts w:ascii="Times New Roman" w:hAnsi="Times New Roman"/>
            <w:szCs w:val="24"/>
          </w:rPr>
          <w:t>ru</w:t>
        </w:r>
      </w:hyperlink>
      <w:r w:rsidRPr="00100FD0">
        <w:rPr>
          <w:rFonts w:ascii="Times New Roman" w:hAnsi="Times New Roman"/>
          <w:szCs w:val="24"/>
          <w:lang w:val="ru-RU"/>
        </w:rPr>
        <w:t xml:space="preserve"> (идентификационный номер _________________)</w:t>
      </w:r>
      <w:r w:rsidR="009D7AFA" w:rsidRPr="00100FD0">
        <w:rPr>
          <w:rFonts w:ascii="Times New Roman" w:hAnsi="Times New Roman"/>
          <w:szCs w:val="24"/>
          <w:lang w:val="ru-RU"/>
        </w:rPr>
        <w:t>,</w:t>
      </w:r>
      <w:r w:rsidRPr="00100FD0">
        <w:rPr>
          <w:rFonts w:ascii="Times New Roman" w:hAnsi="Times New Roman"/>
          <w:szCs w:val="24"/>
          <w:lang w:val="ru-RU"/>
        </w:rPr>
        <w:t xml:space="preserve"> о нижеследующем:</w:t>
      </w:r>
    </w:p>
    <w:p w14:paraId="414ABFA9" w14:textId="77777777" w:rsidR="00E50CBE" w:rsidRPr="00100FD0" w:rsidRDefault="00E50CBE" w:rsidP="00E50CBE">
      <w:pPr>
        <w:ind w:firstLine="567"/>
        <w:jc w:val="center"/>
        <w:rPr>
          <w:rFonts w:ascii="Times New Roman" w:hAnsi="Times New Roman"/>
          <w:b/>
          <w:szCs w:val="24"/>
          <w:lang w:val="x-none"/>
        </w:rPr>
      </w:pPr>
    </w:p>
    <w:p w14:paraId="3C48E0D9" w14:textId="77777777" w:rsidR="00C715C7" w:rsidRPr="00100FD0" w:rsidRDefault="00C715C7" w:rsidP="00C715C7">
      <w:pPr>
        <w:jc w:val="center"/>
        <w:rPr>
          <w:rFonts w:ascii="Times New Roman" w:eastAsia="Times New Roman" w:hAnsi="Times New Roman"/>
          <w:b/>
          <w:szCs w:val="24"/>
          <w:lang w:val="ru-RU"/>
        </w:rPr>
      </w:pPr>
      <w:r w:rsidRPr="00100FD0">
        <w:rPr>
          <w:rFonts w:ascii="Times New Roman" w:eastAsia="Times New Roman" w:hAnsi="Times New Roman"/>
          <w:b/>
          <w:szCs w:val="24"/>
          <w:lang w:val="ru-RU"/>
        </w:rPr>
        <w:t>1. Предмет Договора</w:t>
      </w:r>
    </w:p>
    <w:p w14:paraId="52E6B95A" w14:textId="4BB90FF8" w:rsidR="00C715C7" w:rsidRPr="00100FD0" w:rsidRDefault="00C715C7" w:rsidP="00C715C7">
      <w:pPr>
        <w:numPr>
          <w:ilvl w:val="1"/>
          <w:numId w:val="17"/>
        </w:numPr>
        <w:tabs>
          <w:tab w:val="left" w:pos="0"/>
        </w:tabs>
        <w:autoSpaceDE w:val="0"/>
        <w:autoSpaceDN w:val="0"/>
        <w:ind w:left="0" w:firstLine="567"/>
        <w:jc w:val="both"/>
        <w:rPr>
          <w:rFonts w:ascii="Times New Roman" w:eastAsia="Times New Roman" w:hAnsi="Times New Roman"/>
          <w:color w:val="000000" w:themeColor="text1"/>
          <w:szCs w:val="24"/>
          <w:lang w:val="ru-RU"/>
        </w:rPr>
      </w:pPr>
      <w:r w:rsidRPr="00100FD0">
        <w:rPr>
          <w:rFonts w:ascii="Times New Roman" w:eastAsia="Times New Roman" w:hAnsi="Times New Roman"/>
          <w:color w:val="000000" w:themeColor="text1"/>
          <w:szCs w:val="24"/>
          <w:lang w:val="ru-RU"/>
        </w:rPr>
        <w:t xml:space="preserve">ЦЕДЕНТ уступает ЦЕССИОНАРИЮ все права (требования) к </w:t>
      </w:r>
      <w:r w:rsidRPr="00100FD0">
        <w:rPr>
          <w:rFonts w:ascii="Times New Roman" w:eastAsia="Times New Roman" w:hAnsi="Times New Roman"/>
          <w:bCs/>
          <w:color w:val="000000" w:themeColor="text1"/>
          <w:szCs w:val="24"/>
          <w:lang w:val="ru-RU"/>
        </w:rPr>
        <w:t xml:space="preserve">Орлову Алексею Анатольевичу  </w:t>
      </w:r>
      <w:r w:rsidRPr="00100FD0">
        <w:rPr>
          <w:rFonts w:ascii="Times New Roman" w:eastAsia="Times New Roman" w:hAnsi="Times New Roman"/>
          <w:color w:val="000000" w:themeColor="text1"/>
          <w:szCs w:val="24"/>
          <w:lang w:val="ru-RU"/>
        </w:rPr>
        <w:t xml:space="preserve">(далее – ДОЛЖНИК-1), </w:t>
      </w:r>
      <w:r w:rsidRPr="00100FD0">
        <w:rPr>
          <w:rFonts w:ascii="Times New Roman" w:eastAsia="Times New Roman" w:hAnsi="Times New Roman"/>
          <w:bCs/>
          <w:color w:val="000000" w:themeColor="text1"/>
          <w:szCs w:val="24"/>
          <w:lang w:val="ru-RU"/>
        </w:rPr>
        <w:t>Бажину Дмитрию Валерьевичу</w:t>
      </w:r>
      <w:r w:rsidRPr="00100FD0">
        <w:rPr>
          <w:rFonts w:ascii="Times New Roman" w:eastAsia="Times New Roman" w:hAnsi="Times New Roman"/>
          <w:color w:val="000000" w:themeColor="text1"/>
          <w:szCs w:val="24"/>
          <w:lang w:val="ru-RU"/>
        </w:rPr>
        <w:t xml:space="preserve"> (далее – ДОЛЖНИК-2), далее совместно именуемым «ДОЛЖНИКИ», установленные вступившими в силу судебными актами, в части взыскания с ДОЛЖНИКОВ задолженности в общем размере _______________ (________________) рублей ___ копеек</w:t>
      </w:r>
      <w:r w:rsidR="00752512" w:rsidRPr="00100FD0">
        <w:rPr>
          <w:rStyle w:val="af8"/>
          <w:rFonts w:eastAsia="Times New Roman"/>
          <w:color w:val="000000" w:themeColor="text1"/>
          <w:szCs w:val="24"/>
          <w:lang w:val="ru-RU"/>
        </w:rPr>
        <w:footnoteReference w:id="1"/>
      </w:r>
      <w:r w:rsidRPr="00100FD0">
        <w:rPr>
          <w:rFonts w:ascii="Times New Roman" w:eastAsia="Times New Roman" w:hAnsi="Times New Roman"/>
          <w:color w:val="000000" w:themeColor="text1"/>
          <w:szCs w:val="24"/>
          <w:lang w:val="ru-RU"/>
        </w:rPr>
        <w:t>, в том числе:</w:t>
      </w:r>
    </w:p>
    <w:p w14:paraId="78618756" w14:textId="3CF268EA" w:rsidR="00C715C7" w:rsidRPr="00100FD0" w:rsidRDefault="00390BCB" w:rsidP="00C715C7">
      <w:pPr>
        <w:numPr>
          <w:ilvl w:val="2"/>
          <w:numId w:val="26"/>
        </w:numPr>
        <w:tabs>
          <w:tab w:val="left" w:pos="0"/>
        </w:tabs>
        <w:spacing w:line="264" w:lineRule="auto"/>
        <w:ind w:left="0" w:firstLine="567"/>
        <w:jc w:val="both"/>
        <w:rPr>
          <w:rFonts w:ascii="Times New Roman" w:eastAsia="Times New Roman" w:hAnsi="Times New Roman"/>
          <w:color w:val="000000" w:themeColor="text1"/>
          <w:szCs w:val="24"/>
          <w:lang w:val="ru-RU"/>
        </w:rPr>
      </w:pPr>
      <w:r w:rsidRPr="00100FD0">
        <w:rPr>
          <w:rFonts w:ascii="Times New Roman" w:eastAsia="Times New Roman" w:hAnsi="Times New Roman"/>
          <w:color w:val="000000" w:themeColor="text1"/>
          <w:szCs w:val="24"/>
          <w:lang w:val="ru-RU"/>
        </w:rPr>
        <w:t>права (</w:t>
      </w:r>
      <w:r w:rsidR="00C715C7" w:rsidRPr="00100FD0">
        <w:rPr>
          <w:rFonts w:ascii="Times New Roman" w:eastAsia="Times New Roman" w:hAnsi="Times New Roman"/>
          <w:color w:val="000000" w:themeColor="text1"/>
          <w:szCs w:val="24"/>
          <w:lang w:val="ru-RU"/>
        </w:rPr>
        <w:t>требования</w:t>
      </w:r>
      <w:r w:rsidRPr="00100FD0">
        <w:rPr>
          <w:rFonts w:ascii="Times New Roman" w:eastAsia="Times New Roman" w:hAnsi="Times New Roman"/>
          <w:color w:val="000000" w:themeColor="text1"/>
          <w:szCs w:val="24"/>
          <w:lang w:val="ru-RU"/>
        </w:rPr>
        <w:t>)</w:t>
      </w:r>
      <w:r w:rsidR="00C715C7" w:rsidRPr="00100FD0">
        <w:rPr>
          <w:rFonts w:ascii="Times New Roman" w:eastAsia="Times New Roman" w:hAnsi="Times New Roman"/>
          <w:color w:val="000000" w:themeColor="text1"/>
          <w:szCs w:val="24"/>
          <w:lang w:val="ru-RU"/>
        </w:rPr>
        <w:t xml:space="preserve"> о возмещении </w:t>
      </w:r>
      <w:r w:rsidR="00480EC8" w:rsidRPr="00100FD0">
        <w:rPr>
          <w:rFonts w:ascii="Times New Roman" w:eastAsia="Times New Roman" w:hAnsi="Times New Roman"/>
          <w:color w:val="000000" w:themeColor="text1"/>
          <w:szCs w:val="24"/>
          <w:lang w:val="ru-RU"/>
        </w:rPr>
        <w:t xml:space="preserve">суммы </w:t>
      </w:r>
      <w:r w:rsidR="00C715C7" w:rsidRPr="00100FD0">
        <w:rPr>
          <w:rFonts w:ascii="Times New Roman" w:eastAsia="Times New Roman" w:hAnsi="Times New Roman"/>
          <w:color w:val="000000" w:themeColor="text1"/>
          <w:szCs w:val="24"/>
          <w:lang w:val="ru-RU"/>
        </w:rPr>
        <w:t xml:space="preserve">задолженности в размере </w:t>
      </w:r>
      <w:r w:rsidR="00480EC8" w:rsidRPr="00100FD0">
        <w:rPr>
          <w:rFonts w:ascii="Times New Roman" w:eastAsia="Times New Roman" w:hAnsi="Times New Roman"/>
          <w:color w:val="000000" w:themeColor="text1"/>
          <w:szCs w:val="24"/>
          <w:lang w:val="ru-RU"/>
        </w:rPr>
        <w:t>_____</w:t>
      </w:r>
      <w:r w:rsidR="00C715C7" w:rsidRPr="00100FD0">
        <w:rPr>
          <w:rFonts w:ascii="Times New Roman" w:eastAsia="Times New Roman" w:hAnsi="Times New Roman"/>
          <w:color w:val="000000" w:themeColor="text1"/>
          <w:szCs w:val="24"/>
          <w:lang w:val="ru-RU"/>
        </w:rPr>
        <w:t xml:space="preserve"> (</w:t>
      </w:r>
      <w:r w:rsidR="00480EC8" w:rsidRPr="00100FD0">
        <w:rPr>
          <w:rFonts w:ascii="Times New Roman" w:eastAsia="Times New Roman" w:hAnsi="Times New Roman"/>
          <w:color w:val="000000" w:themeColor="text1"/>
          <w:szCs w:val="24"/>
          <w:lang w:val="ru-RU"/>
        </w:rPr>
        <w:t>____________</w:t>
      </w:r>
      <w:r w:rsidR="00C715C7" w:rsidRPr="00100FD0">
        <w:rPr>
          <w:rFonts w:ascii="Times New Roman" w:eastAsia="Times New Roman" w:hAnsi="Times New Roman"/>
          <w:color w:val="000000" w:themeColor="text1"/>
          <w:szCs w:val="24"/>
          <w:lang w:val="ru-RU"/>
        </w:rPr>
        <w:t>) рублей</w:t>
      </w:r>
      <w:r w:rsidR="00480EC8" w:rsidRPr="00100FD0">
        <w:rPr>
          <w:rFonts w:ascii="Times New Roman" w:eastAsia="Times New Roman" w:hAnsi="Times New Roman"/>
          <w:color w:val="000000" w:themeColor="text1"/>
          <w:szCs w:val="24"/>
          <w:lang w:val="ru-RU"/>
        </w:rPr>
        <w:t xml:space="preserve"> ___ копеек</w:t>
      </w:r>
      <w:r w:rsidR="00C715C7" w:rsidRPr="00100FD0">
        <w:rPr>
          <w:rFonts w:ascii="Times New Roman" w:eastAsia="Times New Roman" w:hAnsi="Times New Roman"/>
          <w:color w:val="000000" w:themeColor="text1"/>
          <w:szCs w:val="24"/>
          <w:lang w:val="ru-RU"/>
        </w:rPr>
        <w:t xml:space="preserve">, взысканной с ДОЛЖНИКА-1 </w:t>
      </w:r>
      <w:r w:rsidR="00480EC8" w:rsidRPr="00100FD0">
        <w:rPr>
          <w:rFonts w:ascii="Times New Roman" w:eastAsia="Times New Roman" w:hAnsi="Times New Roman"/>
          <w:color w:val="000000" w:themeColor="text1"/>
          <w:szCs w:val="24"/>
          <w:lang w:val="ru-RU"/>
        </w:rPr>
        <w:t>на основании Определения Арбитражного суда Ярославской области от 02.09.2023 по делу № А82-19243/2019, Постановления Второго арбитражного апелляционного суда от 26.01.2024 по делу № А82-19243/2019, Определения Арбитражного суда Ярославской области от 16.10.2024 по делу № А82-19243/2019, Определения Арбитражного суда Ярославской области от 11.11.2024 по делу № А82-19243/2019</w:t>
      </w:r>
      <w:r w:rsidR="00C715C7" w:rsidRPr="00100FD0">
        <w:rPr>
          <w:rFonts w:ascii="Times New Roman" w:eastAsia="Times New Roman" w:hAnsi="Times New Roman"/>
          <w:color w:val="000000" w:themeColor="text1"/>
          <w:szCs w:val="24"/>
          <w:lang w:val="ru-RU"/>
        </w:rPr>
        <w:t>;</w:t>
      </w:r>
    </w:p>
    <w:p w14:paraId="073F16B7" w14:textId="7273B122" w:rsidR="00C715C7" w:rsidRPr="00100FD0" w:rsidRDefault="00390BCB" w:rsidP="000E7B63">
      <w:pPr>
        <w:numPr>
          <w:ilvl w:val="2"/>
          <w:numId w:val="26"/>
        </w:numPr>
        <w:tabs>
          <w:tab w:val="left" w:pos="0"/>
        </w:tabs>
        <w:autoSpaceDE w:val="0"/>
        <w:autoSpaceDN w:val="0"/>
        <w:spacing w:line="264" w:lineRule="auto"/>
        <w:ind w:left="0" w:firstLine="567"/>
        <w:jc w:val="both"/>
        <w:rPr>
          <w:rFonts w:ascii="Times New Roman" w:eastAsia="Times New Roman" w:hAnsi="Times New Roman"/>
          <w:color w:val="000000" w:themeColor="text1"/>
          <w:szCs w:val="24"/>
          <w:lang w:val="ru-RU"/>
        </w:rPr>
      </w:pPr>
      <w:r w:rsidRPr="00100FD0">
        <w:rPr>
          <w:rFonts w:ascii="Times New Roman" w:eastAsia="Times New Roman" w:hAnsi="Times New Roman"/>
          <w:color w:val="000000" w:themeColor="text1"/>
          <w:szCs w:val="24"/>
          <w:lang w:val="ru-RU"/>
        </w:rPr>
        <w:t>права (</w:t>
      </w:r>
      <w:r w:rsidR="00480EC8" w:rsidRPr="00100FD0">
        <w:rPr>
          <w:rFonts w:ascii="Times New Roman" w:eastAsia="Times New Roman" w:hAnsi="Times New Roman"/>
          <w:color w:val="000000" w:themeColor="text1"/>
          <w:szCs w:val="24"/>
          <w:lang w:val="ru-RU"/>
        </w:rPr>
        <w:t>требования</w:t>
      </w:r>
      <w:r w:rsidRPr="00100FD0">
        <w:rPr>
          <w:rFonts w:ascii="Times New Roman" w:eastAsia="Times New Roman" w:hAnsi="Times New Roman"/>
          <w:color w:val="000000" w:themeColor="text1"/>
          <w:szCs w:val="24"/>
          <w:lang w:val="ru-RU"/>
        </w:rPr>
        <w:t>)</w:t>
      </w:r>
      <w:r w:rsidR="00480EC8" w:rsidRPr="00100FD0">
        <w:rPr>
          <w:rFonts w:ascii="Times New Roman" w:eastAsia="Times New Roman" w:hAnsi="Times New Roman"/>
          <w:color w:val="000000" w:themeColor="text1"/>
          <w:szCs w:val="24"/>
          <w:lang w:val="ru-RU"/>
        </w:rPr>
        <w:t xml:space="preserve"> о возмещении суммы задолженности в размере _____ (____________) рублей ___ копеек, взысканной с ДОЛЖНИКА-</w:t>
      </w:r>
      <w:r w:rsidRPr="00100FD0">
        <w:rPr>
          <w:rFonts w:ascii="Times New Roman" w:eastAsia="Times New Roman" w:hAnsi="Times New Roman"/>
          <w:color w:val="000000" w:themeColor="text1"/>
          <w:szCs w:val="24"/>
          <w:lang w:val="ru-RU"/>
        </w:rPr>
        <w:t>2</w:t>
      </w:r>
      <w:r w:rsidR="00480EC8" w:rsidRPr="00100FD0">
        <w:rPr>
          <w:rFonts w:ascii="Times New Roman" w:eastAsia="Times New Roman" w:hAnsi="Times New Roman"/>
          <w:color w:val="000000" w:themeColor="text1"/>
          <w:szCs w:val="24"/>
          <w:lang w:val="ru-RU"/>
        </w:rPr>
        <w:t xml:space="preserve"> на основании Определения Арбитражного суда Ярославской области от 14.02.2024 по делу № А82-19240/2019, Определения Арбитражного суда Ярославской области от 01.10.2024 по делу № А82-19240/2019, Определения Арбитражного суда Ярославской области от 15.03.2025 по делу № А82-19228/2019, Определения Арбитражного суда Ярославской области от 15.03.2025 по делу № А82-19228/2019, Определения Арбитражного суда Ярославской области от 05.06.2025 по делу А82-19228/2019</w:t>
      </w:r>
      <w:r w:rsidR="00C715C7" w:rsidRPr="00100FD0">
        <w:rPr>
          <w:rFonts w:ascii="Times New Roman" w:eastAsia="Times New Roman" w:hAnsi="Times New Roman"/>
          <w:color w:val="000000" w:themeColor="text1"/>
          <w:szCs w:val="24"/>
          <w:lang w:val="ru-RU"/>
        </w:rPr>
        <w:t>.</w:t>
      </w:r>
    </w:p>
    <w:p w14:paraId="1A5731AA" w14:textId="4CAF631F" w:rsidR="00C715C7" w:rsidRPr="00100FD0" w:rsidRDefault="00C715C7" w:rsidP="00C715C7">
      <w:pPr>
        <w:numPr>
          <w:ilvl w:val="1"/>
          <w:numId w:val="17"/>
        </w:numPr>
        <w:tabs>
          <w:tab w:val="left" w:pos="709"/>
          <w:tab w:val="left" w:pos="1134"/>
        </w:tabs>
        <w:autoSpaceDE w:val="0"/>
        <w:autoSpaceDN w:val="0"/>
        <w:ind w:left="0" w:firstLine="567"/>
        <w:jc w:val="both"/>
        <w:rPr>
          <w:rFonts w:ascii="Times New Roman" w:eastAsia="Times New Roman" w:hAnsi="Times New Roman"/>
          <w:color w:val="000000" w:themeColor="text1"/>
          <w:szCs w:val="24"/>
          <w:lang w:val="ru-RU"/>
        </w:rPr>
      </w:pPr>
      <w:r w:rsidRPr="00100FD0">
        <w:rPr>
          <w:rFonts w:ascii="Times New Roman" w:eastAsia="Times New Roman" w:hAnsi="Times New Roman"/>
          <w:color w:val="000000" w:themeColor="text1"/>
          <w:szCs w:val="24"/>
          <w:lang w:val="ru-RU"/>
        </w:rPr>
        <w:t xml:space="preserve">Стоимость (цена) уступаемых ЦЕССИОНАРИЮ по Договору прав (требований) составляет </w:t>
      </w:r>
      <w:r w:rsidRPr="00100FD0">
        <w:rPr>
          <w:rFonts w:ascii="Times New Roman" w:eastAsia="Times New Roman" w:hAnsi="Times New Roman"/>
          <w:b/>
          <w:color w:val="000000" w:themeColor="text1"/>
          <w:szCs w:val="24"/>
          <w:lang w:val="ru-RU"/>
        </w:rPr>
        <w:t xml:space="preserve">_______ </w:t>
      </w:r>
      <w:r w:rsidRPr="00100FD0">
        <w:rPr>
          <w:rFonts w:ascii="Times New Roman" w:eastAsia="Times New Roman" w:hAnsi="Times New Roman"/>
          <w:bCs/>
          <w:color w:val="000000" w:themeColor="text1"/>
          <w:szCs w:val="24"/>
          <w:lang w:val="ru-RU"/>
        </w:rPr>
        <w:t>(________) рубля _______ копеек (в т.ч. НДС _____ руб</w:t>
      </w:r>
      <w:r w:rsidR="00141FF9" w:rsidRPr="00100FD0">
        <w:rPr>
          <w:rFonts w:ascii="Times New Roman" w:eastAsia="Times New Roman" w:hAnsi="Times New Roman"/>
          <w:bCs/>
          <w:color w:val="000000" w:themeColor="text1"/>
          <w:szCs w:val="24"/>
          <w:lang w:val="ru-RU"/>
        </w:rPr>
        <w:t>лей</w:t>
      </w:r>
      <w:r w:rsidRPr="00100FD0">
        <w:rPr>
          <w:rFonts w:ascii="Times New Roman" w:eastAsia="Times New Roman" w:hAnsi="Times New Roman"/>
          <w:bCs/>
          <w:color w:val="000000" w:themeColor="text1"/>
          <w:szCs w:val="24"/>
          <w:lang w:val="ru-RU"/>
        </w:rPr>
        <w:t xml:space="preserve">), </w:t>
      </w:r>
      <w:r w:rsidRPr="00100FD0">
        <w:rPr>
          <w:rFonts w:ascii="Times New Roman" w:eastAsia="Times New Roman" w:hAnsi="Times New Roman"/>
          <w:color w:val="000000" w:themeColor="text1"/>
          <w:szCs w:val="24"/>
          <w:lang w:val="ru-RU"/>
        </w:rPr>
        <w:t>в том числе:</w:t>
      </w:r>
    </w:p>
    <w:p w14:paraId="1E190FAA" w14:textId="77777777" w:rsidR="00C715C7" w:rsidRPr="00100FD0" w:rsidRDefault="00C715C7" w:rsidP="00C715C7">
      <w:pPr>
        <w:tabs>
          <w:tab w:val="left" w:pos="1134"/>
        </w:tabs>
        <w:autoSpaceDE w:val="0"/>
        <w:autoSpaceDN w:val="0"/>
        <w:ind w:firstLine="567"/>
        <w:jc w:val="both"/>
        <w:rPr>
          <w:rFonts w:ascii="Times New Roman" w:eastAsia="Times New Roman" w:hAnsi="Times New Roman"/>
          <w:color w:val="000000" w:themeColor="text1"/>
          <w:szCs w:val="24"/>
          <w:lang w:val="ru-RU"/>
        </w:rPr>
      </w:pPr>
      <w:r w:rsidRPr="00100FD0">
        <w:rPr>
          <w:rFonts w:ascii="Times New Roman" w:eastAsia="Times New Roman" w:hAnsi="Times New Roman"/>
          <w:color w:val="000000" w:themeColor="text1"/>
          <w:szCs w:val="24"/>
          <w:lang w:val="ru-RU"/>
        </w:rPr>
        <w:t>1.2.1. стоимость (цена) прав (требований), указанных в пп. 1.1.1 Договора составляет ____ (____) рублей ___ коп. (в том числе НДС – ____ руб.);</w:t>
      </w:r>
    </w:p>
    <w:p w14:paraId="427ABC7B" w14:textId="77777777" w:rsidR="00C715C7" w:rsidRPr="00100FD0" w:rsidRDefault="00C715C7" w:rsidP="00C715C7">
      <w:pPr>
        <w:tabs>
          <w:tab w:val="left" w:pos="1134"/>
        </w:tabs>
        <w:autoSpaceDE w:val="0"/>
        <w:autoSpaceDN w:val="0"/>
        <w:ind w:firstLine="567"/>
        <w:jc w:val="both"/>
        <w:rPr>
          <w:rFonts w:ascii="Times New Roman" w:eastAsia="Times New Roman" w:hAnsi="Times New Roman"/>
          <w:color w:val="000000" w:themeColor="text1"/>
          <w:szCs w:val="24"/>
          <w:lang w:val="ru-RU"/>
        </w:rPr>
      </w:pPr>
      <w:r w:rsidRPr="00100FD0">
        <w:rPr>
          <w:rFonts w:ascii="Times New Roman" w:eastAsia="Times New Roman" w:hAnsi="Times New Roman"/>
          <w:color w:val="000000" w:themeColor="text1"/>
          <w:szCs w:val="24"/>
          <w:lang w:val="ru-RU"/>
        </w:rPr>
        <w:t>1.2.2. стоимость (цена) прав (требований), указанных в пп. 1.1.2 Договора составляет _____ (________) рублей ____ коп. (в том числе НДС – ____ руб.);</w:t>
      </w:r>
    </w:p>
    <w:p w14:paraId="2EDE98C4" w14:textId="5767007F" w:rsidR="00C715C7" w:rsidRPr="00100FD0" w:rsidRDefault="00C715C7" w:rsidP="00C715C7">
      <w:pPr>
        <w:tabs>
          <w:tab w:val="left" w:pos="993"/>
        </w:tabs>
        <w:ind w:firstLine="567"/>
        <w:jc w:val="both"/>
        <w:rPr>
          <w:rFonts w:ascii="Times New Roman" w:eastAsia="Times New Roman" w:hAnsi="Times New Roman"/>
          <w:color w:val="000000" w:themeColor="text1"/>
          <w:szCs w:val="24"/>
          <w:lang w:val="ru-RU"/>
        </w:rPr>
      </w:pPr>
      <w:r w:rsidRPr="00100FD0">
        <w:rPr>
          <w:rFonts w:ascii="Times New Roman" w:eastAsia="Times New Roman" w:hAnsi="Times New Roman"/>
          <w:color w:val="000000" w:themeColor="text1"/>
          <w:szCs w:val="24"/>
          <w:lang w:val="ru-RU"/>
        </w:rPr>
        <w:t xml:space="preserve">1.3. Если указанный в п. 1.1 Договора размер прав (требований) изменится до даты их перехода к ЦЕССИОНАРИЮ, стоимость (цена) прав (требований) по Договору </w:t>
      </w:r>
      <w:r w:rsidR="00480EC8" w:rsidRPr="00100FD0">
        <w:rPr>
          <w:rFonts w:ascii="Times New Roman" w:eastAsia="Times New Roman" w:hAnsi="Times New Roman"/>
          <w:color w:val="000000" w:themeColor="text1"/>
          <w:szCs w:val="24"/>
          <w:lang w:val="ru-RU"/>
        </w:rPr>
        <w:t>изменению не подлежит</w:t>
      </w:r>
      <w:r w:rsidRPr="00100FD0">
        <w:rPr>
          <w:rFonts w:ascii="Times New Roman" w:eastAsia="Times New Roman" w:hAnsi="Times New Roman"/>
          <w:color w:val="000000" w:themeColor="text1"/>
          <w:szCs w:val="24"/>
          <w:lang w:val="ru-RU"/>
        </w:rPr>
        <w:t>.</w:t>
      </w:r>
    </w:p>
    <w:p w14:paraId="454C2D89" w14:textId="77777777" w:rsidR="00C715C7" w:rsidRPr="00100FD0" w:rsidRDefault="00C715C7" w:rsidP="00C715C7">
      <w:pPr>
        <w:numPr>
          <w:ilvl w:val="1"/>
          <w:numId w:val="27"/>
        </w:numPr>
        <w:tabs>
          <w:tab w:val="left" w:pos="709"/>
          <w:tab w:val="left" w:pos="1134"/>
        </w:tabs>
        <w:autoSpaceDE w:val="0"/>
        <w:autoSpaceDN w:val="0"/>
        <w:ind w:left="0" w:firstLine="567"/>
        <w:jc w:val="both"/>
        <w:rPr>
          <w:rFonts w:ascii="Times New Roman" w:eastAsia="Times New Roman" w:hAnsi="Times New Roman"/>
          <w:color w:val="000000" w:themeColor="text1"/>
          <w:szCs w:val="24"/>
          <w:lang w:val="ru-RU"/>
        </w:rPr>
      </w:pPr>
      <w:r w:rsidRPr="00100FD0">
        <w:rPr>
          <w:rFonts w:ascii="Times New Roman" w:eastAsia="Times New Roman" w:hAnsi="Times New Roman"/>
          <w:color w:val="000000" w:themeColor="text1"/>
          <w:szCs w:val="24"/>
          <w:lang w:val="ru-RU"/>
        </w:rPr>
        <w:t>Договор не является договором перевода долга в значении статей 391-392.2 ГК РФ или передачей договора согласно статье 392.3 ГК РФ. Положения указанных в настоящем пункте Договора статей ГК РФ не применяются к Договору.</w:t>
      </w:r>
    </w:p>
    <w:p w14:paraId="167BB810" w14:textId="77777777" w:rsidR="00C715C7" w:rsidRPr="00100FD0" w:rsidRDefault="00C715C7" w:rsidP="00C715C7">
      <w:pPr>
        <w:tabs>
          <w:tab w:val="left" w:pos="1134"/>
        </w:tabs>
        <w:autoSpaceDE w:val="0"/>
        <w:autoSpaceDN w:val="0"/>
        <w:ind w:firstLine="709"/>
        <w:jc w:val="both"/>
        <w:rPr>
          <w:rFonts w:ascii="Times New Roman" w:eastAsia="Times New Roman" w:hAnsi="Times New Roman"/>
          <w:sz w:val="20"/>
          <w:szCs w:val="24"/>
          <w:lang w:val="ru-RU"/>
        </w:rPr>
      </w:pPr>
    </w:p>
    <w:p w14:paraId="235108BE" w14:textId="77777777" w:rsidR="00C715C7" w:rsidRPr="00100FD0" w:rsidRDefault="00C715C7" w:rsidP="00C715C7">
      <w:pPr>
        <w:numPr>
          <w:ilvl w:val="0"/>
          <w:numId w:val="27"/>
        </w:numPr>
        <w:contextualSpacing/>
        <w:jc w:val="center"/>
        <w:rPr>
          <w:rFonts w:ascii="Times New Roman" w:eastAsia="Times New Roman" w:hAnsi="Times New Roman"/>
          <w:b/>
          <w:szCs w:val="24"/>
        </w:rPr>
      </w:pPr>
      <w:r w:rsidRPr="00100FD0">
        <w:rPr>
          <w:rFonts w:ascii="Times New Roman" w:eastAsia="Times New Roman" w:hAnsi="Times New Roman"/>
          <w:b/>
          <w:szCs w:val="24"/>
          <w:lang w:val="ru-RU"/>
        </w:rPr>
        <w:t xml:space="preserve"> </w:t>
      </w:r>
      <w:r w:rsidRPr="00100FD0">
        <w:rPr>
          <w:rFonts w:ascii="Times New Roman" w:eastAsia="Times New Roman" w:hAnsi="Times New Roman"/>
          <w:b/>
          <w:szCs w:val="24"/>
        </w:rPr>
        <w:t>Обязанности Сторон</w:t>
      </w:r>
    </w:p>
    <w:p w14:paraId="76C92D13" w14:textId="46B08D47" w:rsidR="00C715C7" w:rsidRPr="00100FD0" w:rsidRDefault="00C715C7" w:rsidP="00C715C7">
      <w:pPr>
        <w:numPr>
          <w:ilvl w:val="1"/>
          <w:numId w:val="1"/>
        </w:numPr>
        <w:tabs>
          <w:tab w:val="left" w:pos="1134"/>
        </w:tabs>
        <w:autoSpaceDE w:val="0"/>
        <w:autoSpaceDN w:val="0"/>
        <w:ind w:left="0" w:firstLine="709"/>
        <w:jc w:val="both"/>
        <w:rPr>
          <w:rFonts w:ascii="Times New Roman" w:eastAsia="Times New Roman" w:hAnsi="Times New Roman"/>
          <w:b/>
          <w:bCs/>
          <w:color w:val="000000" w:themeColor="text1"/>
          <w:szCs w:val="24"/>
          <w:lang w:val="ru-RU"/>
        </w:rPr>
      </w:pPr>
      <w:r w:rsidRPr="00100FD0">
        <w:rPr>
          <w:rFonts w:ascii="Times New Roman" w:eastAsia="Times New Roman" w:hAnsi="Times New Roman"/>
          <w:color w:val="000000" w:themeColor="text1"/>
          <w:szCs w:val="24"/>
          <w:lang w:val="ru-RU"/>
        </w:rPr>
        <w:t xml:space="preserve"> В оплату стоимости (цены) уступаемых прав (требований) ЦЕССИОНАРИЙ обязуется со своего расчетного счета, указанного в п. 8.2 Договора, перечислить на счет ЦЕДЕНТА, указанный в п. 8.1 Договора, </w:t>
      </w:r>
      <w:r w:rsidRPr="00100FD0">
        <w:rPr>
          <w:rFonts w:ascii="Times New Roman" w:eastAsia="Times New Roman" w:hAnsi="Times New Roman"/>
          <w:szCs w:val="24"/>
          <w:lang w:val="ru-RU"/>
        </w:rPr>
        <w:t>________ (______) рублей ___ коп (в т.ч. НДС - _____</w:t>
      </w:r>
      <w:r w:rsidR="00A15771" w:rsidRPr="00100FD0">
        <w:rPr>
          <w:rFonts w:ascii="Times New Roman" w:eastAsia="Times New Roman" w:hAnsi="Times New Roman"/>
          <w:szCs w:val="24"/>
          <w:lang w:val="ru-RU"/>
        </w:rPr>
        <w:t xml:space="preserve"> </w:t>
      </w:r>
      <w:r w:rsidRPr="00100FD0">
        <w:rPr>
          <w:rFonts w:ascii="Times New Roman" w:eastAsia="Times New Roman" w:hAnsi="Times New Roman"/>
          <w:szCs w:val="24"/>
          <w:lang w:val="ru-RU"/>
        </w:rPr>
        <w:t>руб</w:t>
      </w:r>
      <w:r w:rsidR="00A15771" w:rsidRPr="00100FD0">
        <w:rPr>
          <w:rFonts w:ascii="Times New Roman" w:eastAsia="Times New Roman" w:hAnsi="Times New Roman"/>
          <w:szCs w:val="24"/>
          <w:lang w:val="ru-RU"/>
        </w:rPr>
        <w:t>лей</w:t>
      </w:r>
      <w:r w:rsidRPr="00100FD0">
        <w:rPr>
          <w:rFonts w:ascii="Times New Roman" w:eastAsia="Times New Roman" w:hAnsi="Times New Roman"/>
          <w:szCs w:val="24"/>
          <w:lang w:val="ru-RU"/>
        </w:rPr>
        <w:t>)</w:t>
      </w:r>
      <w:r w:rsidRPr="00100FD0">
        <w:rPr>
          <w:rFonts w:ascii="Times New Roman" w:eastAsia="Times New Roman" w:hAnsi="Times New Roman"/>
          <w:color w:val="000000" w:themeColor="text1"/>
          <w:szCs w:val="24"/>
          <w:lang w:val="ru-RU"/>
        </w:rPr>
        <w:t>,</w:t>
      </w:r>
      <w:r w:rsidRPr="00100FD0" w:rsidDel="00C50D00">
        <w:rPr>
          <w:rFonts w:ascii="Times New Roman" w:eastAsia="Times New Roman" w:hAnsi="Times New Roman"/>
          <w:color w:val="000000" w:themeColor="text1"/>
          <w:szCs w:val="24"/>
          <w:lang w:val="ru-RU"/>
        </w:rPr>
        <w:t xml:space="preserve"> </w:t>
      </w:r>
      <w:r w:rsidRPr="00100FD0">
        <w:rPr>
          <w:rFonts w:ascii="Times New Roman" w:eastAsia="Times New Roman" w:hAnsi="Times New Roman"/>
          <w:color w:val="000000" w:themeColor="text1"/>
          <w:szCs w:val="24"/>
          <w:lang w:val="ru-RU"/>
        </w:rPr>
        <w:t>согласно п. 1.2 Договора.</w:t>
      </w:r>
    </w:p>
    <w:p w14:paraId="1ED319C1" w14:textId="7ADD0276" w:rsidR="00C715C7" w:rsidRPr="00100FD0" w:rsidRDefault="00C715C7" w:rsidP="00C715C7">
      <w:pPr>
        <w:numPr>
          <w:ilvl w:val="1"/>
          <w:numId w:val="1"/>
        </w:numPr>
        <w:tabs>
          <w:tab w:val="left" w:pos="1134"/>
        </w:tabs>
        <w:autoSpaceDE w:val="0"/>
        <w:autoSpaceDN w:val="0"/>
        <w:ind w:left="0" w:firstLine="709"/>
        <w:jc w:val="both"/>
        <w:rPr>
          <w:rFonts w:ascii="Times New Roman" w:eastAsia="Times New Roman" w:hAnsi="Times New Roman"/>
          <w:b/>
          <w:bCs/>
          <w:color w:val="000000" w:themeColor="text1"/>
          <w:szCs w:val="24"/>
          <w:lang w:val="ru-RU"/>
        </w:rPr>
      </w:pPr>
      <w:r w:rsidRPr="00100FD0">
        <w:rPr>
          <w:rFonts w:ascii="Times New Roman" w:eastAsia="Times New Roman" w:hAnsi="Times New Roman"/>
          <w:color w:val="000000" w:themeColor="text1"/>
          <w:szCs w:val="24"/>
          <w:lang w:val="ru-RU"/>
        </w:rPr>
        <w:t xml:space="preserve">Указанная в п. 1.2 Договора сумма выплачивается ЦЕССИОНАРИЕМ ЦЕДЕНТУ в течение 10 (Десяти) рабочих дней с даты заключения Договора </w:t>
      </w:r>
      <w:r w:rsidRPr="00100FD0">
        <w:rPr>
          <w:rFonts w:ascii="Times New Roman" w:eastAsia="Times New Roman" w:hAnsi="Times New Roman"/>
          <w:szCs w:val="24"/>
          <w:lang w:val="ru-RU"/>
        </w:rPr>
        <w:t>за минусом задатка в размере ________ (____________) руб</w:t>
      </w:r>
      <w:r w:rsidR="00390BCB" w:rsidRPr="00100FD0">
        <w:rPr>
          <w:rFonts w:ascii="Times New Roman" w:eastAsia="Times New Roman" w:hAnsi="Times New Roman"/>
          <w:szCs w:val="24"/>
          <w:lang w:val="ru-RU"/>
        </w:rPr>
        <w:t xml:space="preserve">лей </w:t>
      </w:r>
      <w:r w:rsidRPr="00100FD0">
        <w:rPr>
          <w:rFonts w:ascii="Times New Roman" w:eastAsia="Times New Roman" w:hAnsi="Times New Roman"/>
          <w:szCs w:val="24"/>
          <w:lang w:val="ru-RU"/>
        </w:rPr>
        <w:t xml:space="preserve"> </w:t>
      </w:r>
      <w:r w:rsidR="00390BCB" w:rsidRPr="00100FD0">
        <w:rPr>
          <w:rFonts w:ascii="Times New Roman" w:eastAsia="Times New Roman" w:hAnsi="Times New Roman"/>
          <w:szCs w:val="24"/>
          <w:lang w:val="ru-RU"/>
        </w:rPr>
        <w:t>__</w:t>
      </w:r>
      <w:r w:rsidRPr="00100FD0">
        <w:rPr>
          <w:rFonts w:ascii="Times New Roman" w:eastAsia="Times New Roman" w:hAnsi="Times New Roman"/>
          <w:szCs w:val="24"/>
          <w:lang w:val="ru-RU"/>
        </w:rPr>
        <w:t>__ коп</w:t>
      </w:r>
      <w:r w:rsidR="00390BCB" w:rsidRPr="00100FD0">
        <w:rPr>
          <w:rFonts w:ascii="Times New Roman" w:eastAsia="Times New Roman" w:hAnsi="Times New Roman"/>
          <w:szCs w:val="24"/>
          <w:lang w:val="ru-RU"/>
        </w:rPr>
        <w:t>еек</w:t>
      </w:r>
      <w:r w:rsidRPr="00100FD0">
        <w:rPr>
          <w:rFonts w:ascii="Times New Roman" w:eastAsia="Times New Roman" w:hAnsi="Times New Roman"/>
          <w:szCs w:val="24"/>
          <w:lang w:val="ru-RU"/>
        </w:rPr>
        <w:t>, уплаченного ЦЕССИОНАРИЕМ организатору процедуры – Акционерному обществу «Российский аукционный дом» в соответствии с платежным поручением № ___ от ______ г. При этом задаток засчитывается в счет оплаты цены (стоимости) уступаемых прав (требований) в дату оплаты цены (стоимости) уступаемых прав (требований) в полном объеме</w:t>
      </w:r>
      <w:r w:rsidRPr="00100FD0">
        <w:rPr>
          <w:rFonts w:ascii="Times New Roman" w:eastAsia="Times New Roman" w:hAnsi="Times New Roman"/>
          <w:color w:val="000000" w:themeColor="text1"/>
          <w:szCs w:val="24"/>
          <w:lang w:val="ru-RU"/>
        </w:rPr>
        <w:t>.</w:t>
      </w:r>
    </w:p>
    <w:p w14:paraId="238FD1AA" w14:textId="44CAB23D" w:rsidR="00C715C7" w:rsidRPr="00100FD0" w:rsidRDefault="00C715C7" w:rsidP="00C715C7">
      <w:pPr>
        <w:numPr>
          <w:ilvl w:val="1"/>
          <w:numId w:val="1"/>
        </w:numPr>
        <w:tabs>
          <w:tab w:val="left" w:pos="1134"/>
        </w:tabs>
        <w:autoSpaceDE w:val="0"/>
        <w:autoSpaceDN w:val="0"/>
        <w:ind w:left="0" w:firstLine="709"/>
        <w:jc w:val="both"/>
        <w:rPr>
          <w:rFonts w:ascii="Times New Roman" w:eastAsia="Times New Roman" w:hAnsi="Times New Roman"/>
          <w:color w:val="000000" w:themeColor="text1"/>
          <w:szCs w:val="24"/>
          <w:lang w:val="ru-RU"/>
        </w:rPr>
      </w:pPr>
      <w:r w:rsidRPr="00100FD0">
        <w:rPr>
          <w:rFonts w:ascii="Times New Roman" w:eastAsia="Times New Roman" w:hAnsi="Times New Roman"/>
          <w:color w:val="000000" w:themeColor="text1"/>
          <w:szCs w:val="24"/>
          <w:lang w:val="ru-RU"/>
        </w:rPr>
        <w:t>Переход прав (требований) по Договору от ЦЕДЕНТА к ЦЕССИОНАРИЮ происходит в момент поступления от ЦЕССИОНАРИЯ денежных средств в сумме, указанной в п. 2.1 Договора, в полном объеме на счет ЦЕДЕНТА, указанный в п. 8.1 Договора.</w:t>
      </w:r>
    </w:p>
    <w:p w14:paraId="5F6B2459" w14:textId="7788D059" w:rsidR="00C715C7" w:rsidRPr="00100FD0" w:rsidRDefault="00C715C7" w:rsidP="00C715C7">
      <w:pPr>
        <w:numPr>
          <w:ilvl w:val="1"/>
          <w:numId w:val="1"/>
        </w:numPr>
        <w:tabs>
          <w:tab w:val="left" w:pos="1134"/>
        </w:tabs>
        <w:autoSpaceDE w:val="0"/>
        <w:autoSpaceDN w:val="0"/>
        <w:ind w:left="0" w:firstLine="709"/>
        <w:jc w:val="both"/>
        <w:rPr>
          <w:rFonts w:ascii="Times New Roman" w:eastAsia="Times New Roman" w:hAnsi="Times New Roman"/>
          <w:color w:val="000000" w:themeColor="text1"/>
          <w:szCs w:val="24"/>
          <w:lang w:val="ru-RU"/>
        </w:rPr>
      </w:pPr>
      <w:r w:rsidRPr="00100FD0">
        <w:rPr>
          <w:rFonts w:ascii="Times New Roman" w:eastAsia="Times New Roman" w:hAnsi="Times New Roman"/>
          <w:color w:val="000000" w:themeColor="text1"/>
          <w:szCs w:val="24"/>
          <w:lang w:val="ru-RU"/>
        </w:rPr>
        <w:t xml:space="preserve">В течение 10 (десяти) рабочих дней с момента перехода к ЦЕССИОНАРИЮ прав (требований), указанного в п. 2.3 Договора, ЦЕДЕНТ обязуется передать ЦЕССИОНАРИЮ по Акту приема-передачи документов, форма которого является Приложением №2 к Договору, </w:t>
      </w:r>
      <w:r w:rsidR="00390BCB" w:rsidRPr="00100FD0">
        <w:rPr>
          <w:rFonts w:ascii="Times New Roman" w:eastAsia="Times New Roman" w:hAnsi="Times New Roman"/>
          <w:color w:val="000000" w:themeColor="text1"/>
          <w:szCs w:val="24"/>
          <w:lang w:val="ru-RU"/>
        </w:rPr>
        <w:t xml:space="preserve">копии </w:t>
      </w:r>
      <w:r w:rsidRPr="00100FD0">
        <w:rPr>
          <w:rFonts w:ascii="Times New Roman" w:eastAsia="Times New Roman" w:hAnsi="Times New Roman"/>
          <w:color w:val="000000" w:themeColor="text1"/>
          <w:szCs w:val="24"/>
          <w:lang w:val="ru-RU"/>
        </w:rPr>
        <w:t>документ</w:t>
      </w:r>
      <w:r w:rsidR="00390BCB" w:rsidRPr="00100FD0">
        <w:rPr>
          <w:rFonts w:ascii="Times New Roman" w:eastAsia="Times New Roman" w:hAnsi="Times New Roman"/>
          <w:color w:val="000000" w:themeColor="text1"/>
          <w:szCs w:val="24"/>
          <w:lang w:val="ru-RU"/>
        </w:rPr>
        <w:t>ов</w:t>
      </w:r>
      <w:r w:rsidRPr="00100FD0">
        <w:rPr>
          <w:rFonts w:ascii="Times New Roman" w:eastAsia="Times New Roman" w:hAnsi="Times New Roman"/>
          <w:color w:val="000000" w:themeColor="text1"/>
          <w:szCs w:val="24"/>
          <w:lang w:val="ru-RU"/>
        </w:rPr>
        <w:t>, подтверждающих уступаемые права (требования), согласно перечню, содержащемуся в Приложении №1 к Договору, которое является неотъемлемой частью Договора</w:t>
      </w:r>
      <w:r w:rsidR="006325E6" w:rsidRPr="00100FD0">
        <w:rPr>
          <w:rFonts w:ascii="Times New Roman" w:eastAsia="Times New Roman" w:hAnsi="Times New Roman"/>
          <w:color w:val="000000" w:themeColor="text1"/>
          <w:szCs w:val="24"/>
          <w:lang w:val="ru-RU"/>
        </w:rPr>
        <w:t>,</w:t>
      </w:r>
      <w:r w:rsidR="006325E6" w:rsidRPr="00100FD0">
        <w:rPr>
          <w:rFonts w:ascii="Times New Roman" w:eastAsia="Times New Roman" w:hAnsi="Times New Roman"/>
          <w:bCs/>
          <w:szCs w:val="24"/>
          <w:lang w:val="ru-RU"/>
        </w:rPr>
        <w:t xml:space="preserve"> </w:t>
      </w:r>
      <w:r w:rsidR="006325E6" w:rsidRPr="00100FD0">
        <w:rPr>
          <w:rFonts w:ascii="Times New Roman" w:eastAsia="Times New Roman" w:hAnsi="Times New Roman"/>
          <w:bCs/>
          <w:color w:val="000000" w:themeColor="text1"/>
          <w:szCs w:val="24"/>
          <w:lang w:val="ru-RU"/>
        </w:rPr>
        <w:t>а также зафиксировать в Акте приема-передачи объем прав (требований), который уступлен в рамках Договора</w:t>
      </w:r>
      <w:r w:rsidRPr="00100FD0">
        <w:rPr>
          <w:rFonts w:ascii="Times New Roman" w:eastAsia="Times New Roman" w:hAnsi="Times New Roman"/>
          <w:color w:val="000000" w:themeColor="text1"/>
          <w:szCs w:val="24"/>
          <w:lang w:val="ru-RU"/>
        </w:rPr>
        <w:t>.</w:t>
      </w:r>
    </w:p>
    <w:p w14:paraId="2C5E5003" w14:textId="56ADF00D" w:rsidR="00C715C7" w:rsidRPr="00100FD0" w:rsidRDefault="00C715C7" w:rsidP="00C715C7">
      <w:pPr>
        <w:numPr>
          <w:ilvl w:val="1"/>
          <w:numId w:val="1"/>
        </w:numPr>
        <w:tabs>
          <w:tab w:val="left" w:pos="1134"/>
        </w:tabs>
        <w:autoSpaceDE w:val="0"/>
        <w:autoSpaceDN w:val="0"/>
        <w:ind w:left="0" w:firstLine="709"/>
        <w:jc w:val="both"/>
        <w:rPr>
          <w:rFonts w:ascii="Times New Roman" w:eastAsia="Times New Roman" w:hAnsi="Times New Roman"/>
          <w:color w:val="000000" w:themeColor="text1"/>
          <w:szCs w:val="24"/>
          <w:lang w:val="ru-RU"/>
        </w:rPr>
      </w:pPr>
      <w:r w:rsidRPr="00100FD0">
        <w:rPr>
          <w:rFonts w:ascii="Times New Roman" w:eastAsia="Times New Roman" w:hAnsi="Times New Roman"/>
          <w:color w:val="000000" w:themeColor="text1"/>
          <w:szCs w:val="24"/>
          <w:lang w:val="ru-RU"/>
        </w:rPr>
        <w:t>В течение 10 (десяти) рабочих дней с момента перехода к ЦЕССИОНАРИЮ прав (требований), указанного в п. 2.3 Договора, ЦЕССИОНАРИЙ обязуется уведомить заказным письмом ДОЛЖНИКОВ о совершенной уступке прав (требований) ЦЕССИОНАРИЮ и предоставить ЦЕДЕНТУ копии таких уведомлений.</w:t>
      </w:r>
    </w:p>
    <w:p w14:paraId="39304939" w14:textId="77777777" w:rsidR="00C715C7" w:rsidRPr="00100FD0" w:rsidRDefault="00C715C7" w:rsidP="00C715C7">
      <w:pPr>
        <w:numPr>
          <w:ilvl w:val="1"/>
          <w:numId w:val="1"/>
        </w:numPr>
        <w:tabs>
          <w:tab w:val="left" w:pos="1134"/>
        </w:tabs>
        <w:autoSpaceDE w:val="0"/>
        <w:autoSpaceDN w:val="0"/>
        <w:ind w:left="0" w:firstLine="709"/>
        <w:jc w:val="both"/>
        <w:rPr>
          <w:rFonts w:ascii="Times New Roman" w:eastAsia="Times New Roman" w:hAnsi="Times New Roman"/>
          <w:color w:val="000000" w:themeColor="text1"/>
          <w:szCs w:val="24"/>
          <w:lang w:val="ru-RU"/>
        </w:rPr>
      </w:pPr>
      <w:r w:rsidRPr="00100FD0">
        <w:rPr>
          <w:rFonts w:ascii="Times New Roman" w:eastAsia="Times New Roman" w:hAnsi="Times New Roman"/>
          <w:color w:val="000000" w:themeColor="text1"/>
          <w:szCs w:val="24"/>
          <w:lang w:val="ru-RU"/>
        </w:rPr>
        <w:t>ДОЛЖНИКИ считаются обязанными перед ЦЕССИОНАРИЕМ по обязательствам, указанным в п.</w:t>
      </w:r>
      <w:r w:rsidRPr="00100FD0">
        <w:rPr>
          <w:rFonts w:ascii="Times New Roman" w:eastAsia="Times New Roman" w:hAnsi="Times New Roman"/>
          <w:color w:val="000000" w:themeColor="text1"/>
          <w:szCs w:val="24"/>
        </w:rPr>
        <w:t> </w:t>
      </w:r>
      <w:r w:rsidRPr="00100FD0">
        <w:rPr>
          <w:rFonts w:ascii="Times New Roman" w:eastAsia="Times New Roman" w:hAnsi="Times New Roman"/>
          <w:color w:val="000000" w:themeColor="text1"/>
          <w:szCs w:val="24"/>
          <w:lang w:val="ru-RU"/>
        </w:rPr>
        <w:t>1.1 Договора, а их обязательства в отношении ЦЕДЕНТА считаются прекращенными с момента перехода к ЦЕССИОНАРИЮ прав (требований) по Договору согласно п.</w:t>
      </w:r>
      <w:r w:rsidRPr="00100FD0">
        <w:rPr>
          <w:rFonts w:ascii="Times New Roman" w:eastAsia="Times New Roman" w:hAnsi="Times New Roman"/>
          <w:color w:val="000000" w:themeColor="text1"/>
          <w:szCs w:val="24"/>
        </w:rPr>
        <w:t> </w:t>
      </w:r>
      <w:r w:rsidRPr="00100FD0">
        <w:rPr>
          <w:rFonts w:ascii="Times New Roman" w:eastAsia="Times New Roman" w:hAnsi="Times New Roman"/>
          <w:color w:val="000000" w:themeColor="text1"/>
          <w:szCs w:val="24"/>
          <w:lang w:val="ru-RU"/>
        </w:rPr>
        <w:t>2.3 Договора.</w:t>
      </w:r>
    </w:p>
    <w:p w14:paraId="0C75EA26" w14:textId="77777777" w:rsidR="00C715C7" w:rsidRPr="00100FD0" w:rsidRDefault="00C715C7" w:rsidP="00C715C7">
      <w:pPr>
        <w:tabs>
          <w:tab w:val="left" w:pos="1134"/>
        </w:tabs>
        <w:ind w:firstLine="567"/>
        <w:jc w:val="both"/>
        <w:rPr>
          <w:rFonts w:ascii="Times New Roman" w:eastAsia="Times New Roman" w:hAnsi="Times New Roman"/>
          <w:szCs w:val="24"/>
          <w:lang w:val="ru-RU"/>
        </w:rPr>
      </w:pPr>
    </w:p>
    <w:p w14:paraId="22A47080" w14:textId="77777777" w:rsidR="00C715C7" w:rsidRPr="00100FD0" w:rsidRDefault="00C715C7" w:rsidP="00C715C7">
      <w:pPr>
        <w:numPr>
          <w:ilvl w:val="0"/>
          <w:numId w:val="1"/>
        </w:numPr>
        <w:ind w:left="284"/>
        <w:contextualSpacing/>
        <w:jc w:val="center"/>
        <w:rPr>
          <w:rFonts w:ascii="Times New Roman" w:eastAsia="Times New Roman" w:hAnsi="Times New Roman"/>
          <w:b/>
          <w:szCs w:val="24"/>
        </w:rPr>
      </w:pPr>
      <w:r w:rsidRPr="00100FD0">
        <w:rPr>
          <w:rFonts w:ascii="Times New Roman" w:eastAsia="Times New Roman" w:hAnsi="Times New Roman"/>
          <w:b/>
          <w:szCs w:val="24"/>
        </w:rPr>
        <w:t>Ответственность Сторон</w:t>
      </w:r>
    </w:p>
    <w:p w14:paraId="197C96EC" w14:textId="77777777" w:rsidR="00C715C7" w:rsidRPr="00100FD0" w:rsidRDefault="00C715C7" w:rsidP="00C715C7">
      <w:pPr>
        <w:numPr>
          <w:ilvl w:val="1"/>
          <w:numId w:val="1"/>
        </w:numPr>
        <w:tabs>
          <w:tab w:val="left" w:pos="1134"/>
        </w:tabs>
        <w:ind w:left="0" w:firstLine="709"/>
        <w:jc w:val="both"/>
        <w:rPr>
          <w:rFonts w:ascii="Times New Roman" w:eastAsia="Times New Roman" w:hAnsi="Times New Roman"/>
          <w:szCs w:val="24"/>
          <w:lang w:val="ru-RU"/>
        </w:rPr>
      </w:pPr>
      <w:r w:rsidRPr="00100FD0">
        <w:rPr>
          <w:rFonts w:ascii="Times New Roman" w:eastAsia="Times New Roman" w:hAnsi="Times New Roman"/>
          <w:szCs w:val="24"/>
          <w:lang w:val="ru-RU"/>
        </w:rPr>
        <w:t>За неисполнение или ненадлежащее исполнение Договора Стороны несут ответственность в соответствии с законодательством Российской Федерации.</w:t>
      </w:r>
    </w:p>
    <w:p w14:paraId="5BB6ACF5" w14:textId="62D72470" w:rsidR="00C715C7" w:rsidRPr="00100FD0" w:rsidRDefault="00C715C7" w:rsidP="00C715C7">
      <w:pPr>
        <w:numPr>
          <w:ilvl w:val="1"/>
          <w:numId w:val="1"/>
        </w:numPr>
        <w:tabs>
          <w:tab w:val="left" w:pos="1134"/>
        </w:tabs>
        <w:ind w:left="0" w:firstLine="709"/>
        <w:contextualSpacing/>
        <w:jc w:val="both"/>
        <w:rPr>
          <w:rFonts w:ascii="Times New Roman" w:eastAsia="Times New Roman" w:hAnsi="Times New Roman"/>
          <w:szCs w:val="24"/>
          <w:lang w:val="ru-RU"/>
        </w:rPr>
      </w:pPr>
      <w:r w:rsidRPr="00100FD0">
        <w:rPr>
          <w:rFonts w:ascii="Times New Roman" w:eastAsia="Times New Roman" w:hAnsi="Times New Roman"/>
          <w:szCs w:val="24"/>
          <w:lang w:val="ru-RU"/>
        </w:rPr>
        <w:t xml:space="preserve"> В случае нарушения ЦЕССИОНАРИЕМ обязательств по оплате стоимости (цены) приобретаемых прав (требований) по Договору, ЦЕДЕНТ вправе </w:t>
      </w:r>
      <w:r w:rsidR="006325E6" w:rsidRPr="00100FD0">
        <w:rPr>
          <w:rFonts w:ascii="Times New Roman" w:eastAsia="Times New Roman" w:hAnsi="Times New Roman"/>
          <w:szCs w:val="24"/>
          <w:lang w:val="ru-RU"/>
        </w:rPr>
        <w:t>в соответствии с п. 4 ст. 328 ГК РФ требовать от ЦЕССИОНАРИЯ оплаты по Договору, в том числе в судебном порядке, либо (по усмотрению ЦЕДЕНТА) в одностороннем внесудебном порядке отказаться от исполнения Договора путем направления ЦЕССИОНАРИЮ соответствующего письменного уведомления. В этом случае Договор считается расторгнутым с даты, указанной в таком уведомлении</w:t>
      </w:r>
      <w:r w:rsidRPr="00100FD0">
        <w:rPr>
          <w:rFonts w:ascii="Times New Roman" w:eastAsia="Times New Roman" w:hAnsi="Times New Roman"/>
          <w:szCs w:val="24"/>
          <w:lang w:val="ru-RU"/>
        </w:rPr>
        <w:t>.</w:t>
      </w:r>
    </w:p>
    <w:p w14:paraId="0A1608F3" w14:textId="3EABE0AD" w:rsidR="00C715C7" w:rsidRPr="00100FD0" w:rsidRDefault="00C715C7" w:rsidP="00C715C7">
      <w:pPr>
        <w:numPr>
          <w:ilvl w:val="1"/>
          <w:numId w:val="1"/>
        </w:numPr>
        <w:tabs>
          <w:tab w:val="left" w:pos="1134"/>
        </w:tabs>
        <w:ind w:left="0" w:firstLine="709"/>
        <w:jc w:val="both"/>
        <w:rPr>
          <w:rFonts w:ascii="Times New Roman" w:eastAsia="Times New Roman" w:hAnsi="Times New Roman"/>
          <w:szCs w:val="24"/>
          <w:lang w:val="ru-RU"/>
        </w:rPr>
      </w:pPr>
      <w:r w:rsidRPr="00100FD0">
        <w:rPr>
          <w:rFonts w:ascii="Times New Roman" w:eastAsia="Times New Roman" w:hAnsi="Times New Roman"/>
          <w:szCs w:val="24"/>
          <w:lang w:val="ru-RU"/>
        </w:rPr>
        <w:t>Изменение объема</w:t>
      </w:r>
      <w:r w:rsidR="006325E6" w:rsidRPr="00100FD0">
        <w:rPr>
          <w:rFonts w:ascii="Times New Roman" w:eastAsia="Times New Roman" w:hAnsi="Times New Roman"/>
          <w:szCs w:val="24"/>
          <w:lang w:val="ru-RU"/>
        </w:rPr>
        <w:t>/размера</w:t>
      </w:r>
      <w:r w:rsidRPr="00100FD0">
        <w:rPr>
          <w:rFonts w:ascii="Times New Roman" w:eastAsia="Times New Roman" w:hAnsi="Times New Roman"/>
          <w:szCs w:val="24"/>
          <w:lang w:val="ru-RU"/>
        </w:rPr>
        <w:t xml:space="preserve"> уступаемых прав (требований) по Договору не может являться основанием для расторжения Договора по инициативе ЦЕССИОНАРИЯ.</w:t>
      </w:r>
    </w:p>
    <w:p w14:paraId="0A6212DE" w14:textId="77777777" w:rsidR="00C715C7" w:rsidRPr="00100FD0" w:rsidRDefault="00C715C7" w:rsidP="00C715C7">
      <w:pPr>
        <w:numPr>
          <w:ilvl w:val="1"/>
          <w:numId w:val="1"/>
        </w:numPr>
        <w:tabs>
          <w:tab w:val="left" w:pos="1134"/>
        </w:tabs>
        <w:ind w:left="0" w:firstLine="709"/>
        <w:jc w:val="both"/>
        <w:rPr>
          <w:rFonts w:ascii="Times New Roman" w:eastAsia="Times New Roman" w:hAnsi="Times New Roman"/>
          <w:szCs w:val="24"/>
          <w:lang w:val="ru-RU"/>
        </w:rPr>
      </w:pPr>
      <w:r w:rsidRPr="00100FD0">
        <w:rPr>
          <w:rFonts w:ascii="Times New Roman" w:eastAsia="Times New Roman" w:hAnsi="Times New Roman"/>
          <w:szCs w:val="24"/>
          <w:lang w:val="ru-RU"/>
        </w:rPr>
        <w:t>Максимальный размер ответственности ЦЕДЕНТА по Договору ограничен суммой 10 000 (Десять тысяч) рублей.</w:t>
      </w:r>
    </w:p>
    <w:p w14:paraId="6F7A9827" w14:textId="77777777" w:rsidR="00C715C7" w:rsidRPr="00100FD0" w:rsidRDefault="00C715C7" w:rsidP="00C715C7">
      <w:pPr>
        <w:numPr>
          <w:ilvl w:val="1"/>
          <w:numId w:val="1"/>
        </w:numPr>
        <w:tabs>
          <w:tab w:val="left" w:pos="1134"/>
        </w:tabs>
        <w:ind w:left="0" w:firstLine="709"/>
        <w:jc w:val="both"/>
        <w:rPr>
          <w:rFonts w:ascii="Times New Roman" w:eastAsia="Times New Roman" w:hAnsi="Times New Roman"/>
          <w:szCs w:val="24"/>
          <w:lang w:val="ru-RU"/>
        </w:rPr>
      </w:pPr>
      <w:r w:rsidRPr="00100FD0">
        <w:rPr>
          <w:rFonts w:ascii="Times New Roman" w:eastAsia="Times New Roman" w:hAnsi="Times New Roman"/>
          <w:szCs w:val="24"/>
          <w:lang w:val="ru-RU"/>
        </w:rPr>
        <w:t xml:space="preserve">ЦЕССИОНАРИЙ заверяет, что на дату заключения Договора он не имеет признаков неплатежеспособности или недостаточности имущества согласно критериям, установленным </w:t>
      </w:r>
      <w:r w:rsidRPr="00100FD0">
        <w:rPr>
          <w:rFonts w:ascii="Times New Roman" w:eastAsia="Times New Roman" w:hAnsi="Times New Roman"/>
          <w:bCs/>
          <w:szCs w:val="24"/>
          <w:lang w:val="ru-RU"/>
        </w:rPr>
        <w:t xml:space="preserve">Федеральным законом от 26 октября 2002 года № 127-ФЗ «О несостоятельности (банкротстве)». ЦЕССИОНАРИЙ в порядке ст. 431.2 ГК РФ несет </w:t>
      </w:r>
      <w:r w:rsidRPr="00100FD0">
        <w:rPr>
          <w:rFonts w:ascii="Times New Roman" w:eastAsia="Times New Roman" w:hAnsi="Times New Roman"/>
          <w:bCs/>
          <w:szCs w:val="24"/>
          <w:lang w:val="ru-RU"/>
        </w:rPr>
        <w:lastRenderedPageBreak/>
        <w:t>ответственность за недостоверные заверения о своей платежеспособности и достаточности имущества в размере 1% от стоимости (цены) Договора.</w:t>
      </w:r>
    </w:p>
    <w:p w14:paraId="4D2BF146" w14:textId="77777777" w:rsidR="00C715C7" w:rsidRPr="00100FD0" w:rsidRDefault="00C715C7" w:rsidP="00C715C7">
      <w:pPr>
        <w:numPr>
          <w:ilvl w:val="1"/>
          <w:numId w:val="1"/>
        </w:numPr>
        <w:tabs>
          <w:tab w:val="left" w:pos="1134"/>
        </w:tabs>
        <w:ind w:left="0" w:firstLine="709"/>
        <w:jc w:val="both"/>
        <w:rPr>
          <w:rFonts w:ascii="Times New Roman" w:eastAsia="Times New Roman" w:hAnsi="Times New Roman"/>
          <w:szCs w:val="24"/>
          <w:lang w:val="ru-RU"/>
        </w:rPr>
      </w:pPr>
      <w:r w:rsidRPr="00100FD0">
        <w:rPr>
          <w:rFonts w:ascii="Times New Roman" w:eastAsia="Times New Roman" w:hAnsi="Times New Roman"/>
          <w:szCs w:val="24"/>
          <w:lang w:val="ru-RU"/>
        </w:rPr>
        <w:t>ЦЕДЕНТ не несет ответственности перед ЦЕССИОНАРИЕМ за недействительность передаваемых по Договору прав (требований), при условии, что такая недействительность вызвана:</w:t>
      </w:r>
    </w:p>
    <w:p w14:paraId="29D3F3DB" w14:textId="77777777" w:rsidR="00C715C7" w:rsidRPr="00100FD0" w:rsidRDefault="00C715C7" w:rsidP="00C715C7">
      <w:pPr>
        <w:numPr>
          <w:ilvl w:val="0"/>
          <w:numId w:val="28"/>
        </w:numPr>
        <w:tabs>
          <w:tab w:val="left" w:pos="1134"/>
        </w:tabs>
        <w:ind w:left="0" w:firstLine="709"/>
        <w:contextualSpacing/>
        <w:jc w:val="both"/>
        <w:rPr>
          <w:rFonts w:ascii="Times New Roman" w:eastAsia="Times New Roman" w:hAnsi="Times New Roman"/>
          <w:szCs w:val="24"/>
          <w:lang w:val="ru-RU"/>
        </w:rPr>
      </w:pPr>
      <w:r w:rsidRPr="00100FD0">
        <w:rPr>
          <w:rFonts w:ascii="Times New Roman" w:eastAsia="Times New Roman" w:hAnsi="Times New Roman"/>
          <w:szCs w:val="24"/>
          <w:lang w:val="ru-RU"/>
        </w:rPr>
        <w:t>недобросовестным поведением ЦЕССИОНАРИЯ в случаях применимости недобросовестного поведения к предмету Договора в соответствии со ст. 390 ГК РФ;</w:t>
      </w:r>
    </w:p>
    <w:p w14:paraId="433EE1D7" w14:textId="77777777" w:rsidR="00C715C7" w:rsidRPr="00100FD0" w:rsidRDefault="00C715C7" w:rsidP="00C715C7">
      <w:pPr>
        <w:numPr>
          <w:ilvl w:val="0"/>
          <w:numId w:val="28"/>
        </w:numPr>
        <w:tabs>
          <w:tab w:val="left" w:pos="1134"/>
        </w:tabs>
        <w:ind w:left="0" w:firstLine="709"/>
        <w:contextualSpacing/>
        <w:jc w:val="both"/>
        <w:rPr>
          <w:rFonts w:ascii="Times New Roman" w:eastAsia="Times New Roman" w:hAnsi="Times New Roman"/>
          <w:szCs w:val="24"/>
          <w:lang w:val="ru-RU"/>
        </w:rPr>
      </w:pPr>
      <w:r w:rsidRPr="00100FD0">
        <w:rPr>
          <w:rFonts w:ascii="Times New Roman" w:eastAsia="Times New Roman" w:hAnsi="Times New Roman"/>
          <w:szCs w:val="24"/>
          <w:lang w:val="ru-RU"/>
        </w:rPr>
        <w:t>обстоятельствами, о которых ЦЕДЕНТ не знал или не мог знать; или</w:t>
      </w:r>
    </w:p>
    <w:p w14:paraId="5E6AC14E" w14:textId="77777777" w:rsidR="00C715C7" w:rsidRPr="00100FD0" w:rsidRDefault="00C715C7" w:rsidP="00C715C7">
      <w:pPr>
        <w:numPr>
          <w:ilvl w:val="0"/>
          <w:numId w:val="28"/>
        </w:numPr>
        <w:tabs>
          <w:tab w:val="left" w:pos="1134"/>
        </w:tabs>
        <w:ind w:left="0" w:firstLine="709"/>
        <w:contextualSpacing/>
        <w:jc w:val="both"/>
        <w:rPr>
          <w:rFonts w:ascii="Times New Roman" w:eastAsia="Times New Roman" w:hAnsi="Times New Roman"/>
          <w:szCs w:val="24"/>
          <w:lang w:val="ru-RU"/>
        </w:rPr>
      </w:pPr>
      <w:r w:rsidRPr="00100FD0">
        <w:rPr>
          <w:rFonts w:ascii="Times New Roman" w:eastAsia="Times New Roman" w:hAnsi="Times New Roman"/>
          <w:szCs w:val="24"/>
          <w:lang w:val="ru-RU"/>
        </w:rPr>
        <w:t>обстоятельствами, о которых ЦЕДЕНТ уведомил ЦЕССИОНАРИЯ и/или с которыми ЦЕССИОНАРИЙ ознакомлен иным способом на дату заключения Договора.</w:t>
      </w:r>
    </w:p>
    <w:p w14:paraId="4086C320" w14:textId="36E8EE3C" w:rsidR="00C715C7" w:rsidRPr="00100FD0" w:rsidRDefault="00C715C7" w:rsidP="00C715C7">
      <w:pPr>
        <w:numPr>
          <w:ilvl w:val="1"/>
          <w:numId w:val="1"/>
        </w:numPr>
        <w:tabs>
          <w:tab w:val="left" w:pos="1134"/>
        </w:tabs>
        <w:ind w:left="0" w:firstLine="709"/>
        <w:jc w:val="both"/>
        <w:rPr>
          <w:rFonts w:ascii="Times New Roman" w:eastAsia="Times New Roman" w:hAnsi="Times New Roman"/>
          <w:szCs w:val="24"/>
          <w:lang w:val="ru-RU"/>
        </w:rPr>
      </w:pPr>
      <w:r w:rsidRPr="00100FD0">
        <w:rPr>
          <w:rFonts w:ascii="Times New Roman" w:eastAsia="Times New Roman" w:hAnsi="Times New Roman"/>
          <w:szCs w:val="24"/>
          <w:lang w:val="ru-RU"/>
        </w:rPr>
        <w:t>В случае расторжения Договора ЦЕДЕНТОМ, в порядке, предусмотренном п. 3.2</w:t>
      </w:r>
      <w:r w:rsidRPr="00100FD0">
        <w:rPr>
          <w:rFonts w:ascii="Times New Roman" w:eastAsia="Times New Roman" w:hAnsi="Times New Roman"/>
          <w:szCs w:val="24"/>
        </w:rPr>
        <w:t> </w:t>
      </w:r>
      <w:r w:rsidRPr="00100FD0">
        <w:rPr>
          <w:rFonts w:ascii="Times New Roman" w:eastAsia="Times New Roman" w:hAnsi="Times New Roman"/>
          <w:szCs w:val="24"/>
          <w:lang w:val="ru-RU"/>
        </w:rPr>
        <w:t>Договора, ЦЕДЕНТ вправе оставить у себя и не возвращать ЦЕССИОНАРИЮ задаток в размере ________ (____________) руб</w:t>
      </w:r>
      <w:r w:rsidR="006325E6" w:rsidRPr="00100FD0">
        <w:rPr>
          <w:rFonts w:ascii="Times New Roman" w:eastAsia="Times New Roman" w:hAnsi="Times New Roman"/>
          <w:szCs w:val="24"/>
          <w:lang w:val="ru-RU"/>
        </w:rPr>
        <w:t>лей</w:t>
      </w:r>
      <w:r w:rsidRPr="00100FD0">
        <w:rPr>
          <w:rFonts w:ascii="Times New Roman" w:eastAsia="Times New Roman" w:hAnsi="Times New Roman"/>
          <w:szCs w:val="24"/>
          <w:lang w:val="ru-RU"/>
        </w:rPr>
        <w:t xml:space="preserve"> __ коп</w:t>
      </w:r>
      <w:r w:rsidR="006325E6" w:rsidRPr="00100FD0">
        <w:rPr>
          <w:rFonts w:ascii="Times New Roman" w:eastAsia="Times New Roman" w:hAnsi="Times New Roman"/>
          <w:szCs w:val="24"/>
          <w:lang w:val="ru-RU"/>
        </w:rPr>
        <w:t>еек</w:t>
      </w:r>
      <w:r w:rsidRPr="00100FD0">
        <w:rPr>
          <w:rFonts w:ascii="Times New Roman" w:eastAsia="Times New Roman" w:hAnsi="Times New Roman"/>
          <w:szCs w:val="24"/>
          <w:lang w:val="ru-RU"/>
        </w:rPr>
        <w:t>, засчитываемый ЦЕДЕНТУ в счет исполнения ЦЕССИОНАРИЕМ обязанности по уплате стоимости (цены) уступаемых прав (требований) в порядке, предусмотренном п. 2.2 Договора, в виде штрафа за расторжение Договора по вине ЦЕССИОНАРИЯ, о чем ЦЕДЕНТ указывает в уведомлении о расторжении Договора.</w:t>
      </w:r>
    </w:p>
    <w:p w14:paraId="0CF86AC9" w14:textId="77777777" w:rsidR="00C715C7" w:rsidRPr="00100FD0" w:rsidRDefault="00C715C7" w:rsidP="00C715C7">
      <w:pPr>
        <w:numPr>
          <w:ilvl w:val="1"/>
          <w:numId w:val="1"/>
        </w:numPr>
        <w:ind w:left="0" w:firstLine="709"/>
        <w:contextualSpacing/>
        <w:jc w:val="both"/>
        <w:rPr>
          <w:rFonts w:ascii="Times New Roman" w:eastAsia="Times New Roman" w:hAnsi="Times New Roman"/>
          <w:szCs w:val="24"/>
          <w:lang w:val="ru-RU"/>
        </w:rPr>
      </w:pPr>
      <w:r w:rsidRPr="00100FD0">
        <w:rPr>
          <w:rFonts w:ascii="Times New Roman" w:eastAsia="Times New Roman" w:hAnsi="Times New Roman"/>
          <w:szCs w:val="24"/>
          <w:lang w:val="ru-RU"/>
        </w:rPr>
        <w:t xml:space="preserve"> В случае частичного исполнения ЦЕССИОНАРИЕМ обязательства по оплате стоимости (цены) прав (требований) ЦЕССИОНАРИЙ не вправе требовать от ЦЕДЕНТА возмещения каких-либо убытков и уплаты процентов (неустойки) на возвращаемую ЦЕДЕНТОМ ЦЕССИОНАРИЕМ сумму в связи с расторжением Договора.</w:t>
      </w:r>
    </w:p>
    <w:p w14:paraId="3125516D" w14:textId="77777777" w:rsidR="00C715C7" w:rsidRPr="00100FD0" w:rsidRDefault="00C715C7" w:rsidP="00C715C7">
      <w:pPr>
        <w:tabs>
          <w:tab w:val="left" w:pos="1134"/>
        </w:tabs>
        <w:ind w:firstLine="567"/>
        <w:contextualSpacing/>
        <w:jc w:val="both"/>
        <w:rPr>
          <w:rFonts w:ascii="Times New Roman" w:eastAsia="Times New Roman" w:hAnsi="Times New Roman"/>
          <w:szCs w:val="24"/>
          <w:lang w:val="ru-RU"/>
        </w:rPr>
      </w:pPr>
      <w:r w:rsidRPr="00100FD0">
        <w:rPr>
          <w:rFonts w:ascii="Times New Roman" w:eastAsia="Times New Roman" w:hAnsi="Times New Roman"/>
          <w:szCs w:val="24"/>
          <w:lang w:val="ru-RU"/>
        </w:rPr>
        <w:t xml:space="preserve">  </w:t>
      </w:r>
    </w:p>
    <w:p w14:paraId="7FB1831B" w14:textId="77777777" w:rsidR="00C715C7" w:rsidRPr="00BD7AF4" w:rsidRDefault="00C715C7" w:rsidP="00C715C7">
      <w:pPr>
        <w:numPr>
          <w:ilvl w:val="0"/>
          <w:numId w:val="1"/>
        </w:numPr>
        <w:ind w:left="284"/>
        <w:contextualSpacing/>
        <w:jc w:val="center"/>
        <w:rPr>
          <w:rFonts w:ascii="Times New Roman" w:eastAsia="Times New Roman" w:hAnsi="Times New Roman"/>
          <w:szCs w:val="24"/>
        </w:rPr>
      </w:pPr>
      <w:r w:rsidRPr="00100FD0">
        <w:rPr>
          <w:rFonts w:ascii="Times New Roman" w:eastAsia="Times New Roman" w:hAnsi="Times New Roman"/>
          <w:b/>
          <w:szCs w:val="24"/>
          <w:lang w:val="ru-RU"/>
        </w:rPr>
        <w:t xml:space="preserve"> </w:t>
      </w:r>
      <w:r w:rsidRPr="00100FD0">
        <w:rPr>
          <w:rFonts w:ascii="Times New Roman" w:eastAsia="Times New Roman" w:hAnsi="Times New Roman"/>
          <w:b/>
          <w:szCs w:val="24"/>
        </w:rPr>
        <w:t>Срок действия Договора</w:t>
      </w:r>
    </w:p>
    <w:p w14:paraId="57FFB212" w14:textId="77777777" w:rsidR="00C715C7" w:rsidRPr="00100FD0" w:rsidRDefault="00C715C7" w:rsidP="00C715C7">
      <w:pPr>
        <w:numPr>
          <w:ilvl w:val="1"/>
          <w:numId w:val="1"/>
        </w:numPr>
        <w:tabs>
          <w:tab w:val="left" w:pos="1134"/>
        </w:tabs>
        <w:ind w:left="0" w:firstLine="709"/>
        <w:jc w:val="both"/>
        <w:rPr>
          <w:rFonts w:ascii="Times New Roman" w:eastAsia="Times New Roman" w:hAnsi="Times New Roman"/>
          <w:szCs w:val="24"/>
          <w:lang w:val="ru-RU"/>
        </w:rPr>
      </w:pPr>
      <w:r w:rsidRPr="00100FD0">
        <w:rPr>
          <w:rFonts w:ascii="Times New Roman" w:eastAsia="Times New Roman" w:hAnsi="Times New Roman"/>
          <w:szCs w:val="24"/>
          <w:lang w:val="ru-RU"/>
        </w:rPr>
        <w:t>Договор вступает в силу с даты его подписания Сторонами и действует до момента его исполнения Сторонами.</w:t>
      </w:r>
    </w:p>
    <w:p w14:paraId="075F41C5" w14:textId="77777777" w:rsidR="00C715C7" w:rsidRPr="00100FD0" w:rsidRDefault="00C715C7" w:rsidP="00C715C7">
      <w:pPr>
        <w:autoSpaceDE w:val="0"/>
        <w:autoSpaceDN w:val="0"/>
        <w:ind w:firstLine="567"/>
        <w:contextualSpacing/>
        <w:jc w:val="both"/>
        <w:rPr>
          <w:rFonts w:ascii="Times New Roman" w:eastAsia="Times New Roman" w:hAnsi="Times New Roman"/>
          <w:szCs w:val="24"/>
          <w:lang w:val="ru-RU"/>
        </w:rPr>
      </w:pPr>
    </w:p>
    <w:p w14:paraId="75ED787C" w14:textId="77777777" w:rsidR="00C715C7" w:rsidRPr="00100FD0" w:rsidRDefault="00C715C7" w:rsidP="00C715C7">
      <w:pPr>
        <w:numPr>
          <w:ilvl w:val="0"/>
          <w:numId w:val="1"/>
        </w:numPr>
        <w:ind w:left="284"/>
        <w:contextualSpacing/>
        <w:jc w:val="center"/>
        <w:rPr>
          <w:rFonts w:ascii="Times New Roman" w:eastAsia="Times New Roman" w:hAnsi="Times New Roman"/>
          <w:b/>
          <w:szCs w:val="24"/>
        </w:rPr>
      </w:pPr>
      <w:r w:rsidRPr="00100FD0">
        <w:rPr>
          <w:rFonts w:ascii="Times New Roman" w:eastAsia="Times New Roman" w:hAnsi="Times New Roman"/>
          <w:b/>
          <w:szCs w:val="24"/>
        </w:rPr>
        <w:t>Прочие условия</w:t>
      </w:r>
    </w:p>
    <w:p w14:paraId="323422E9" w14:textId="77777777" w:rsidR="00C715C7" w:rsidRPr="00100FD0" w:rsidRDefault="00C715C7" w:rsidP="00C715C7">
      <w:pPr>
        <w:numPr>
          <w:ilvl w:val="1"/>
          <w:numId w:val="1"/>
        </w:numPr>
        <w:ind w:left="0" w:firstLine="709"/>
        <w:jc w:val="both"/>
        <w:rPr>
          <w:rFonts w:ascii="Times New Roman" w:eastAsia="Times New Roman" w:hAnsi="Times New Roman"/>
          <w:szCs w:val="24"/>
          <w:lang w:val="ru-RU"/>
        </w:rPr>
      </w:pPr>
      <w:r w:rsidRPr="00100FD0">
        <w:rPr>
          <w:rFonts w:ascii="Times New Roman" w:eastAsia="Times New Roman" w:hAnsi="Times New Roman"/>
          <w:szCs w:val="24"/>
          <w:lang w:val="ru-RU"/>
        </w:rPr>
        <w:t xml:space="preserve"> Вся ранее имевшаяся переписка между ЦЕДЕНТОМ и ЦЕССИОНАРИЕМ относительно уступки прав (требований) ЦЕДЕНТА по Договору утрачивает силу с даты вступления в силу Договора согласно п. 4.1 Договора.</w:t>
      </w:r>
    </w:p>
    <w:p w14:paraId="152C13D9" w14:textId="77777777" w:rsidR="00C715C7" w:rsidRPr="00100FD0" w:rsidRDefault="00C715C7" w:rsidP="00C715C7">
      <w:pPr>
        <w:numPr>
          <w:ilvl w:val="1"/>
          <w:numId w:val="1"/>
        </w:numPr>
        <w:ind w:left="0" w:firstLine="709"/>
        <w:jc w:val="both"/>
        <w:rPr>
          <w:rFonts w:ascii="Times New Roman" w:eastAsia="Times New Roman" w:hAnsi="Times New Roman"/>
          <w:szCs w:val="24"/>
          <w:lang w:val="ru-RU"/>
        </w:rPr>
      </w:pPr>
      <w:r w:rsidRPr="00100FD0">
        <w:rPr>
          <w:rFonts w:ascii="Times New Roman" w:eastAsia="Times New Roman" w:hAnsi="Times New Roman"/>
          <w:szCs w:val="24"/>
          <w:lang w:val="ru-RU"/>
        </w:rPr>
        <w:t>ЦЕССИОНАРИЙ подтверждает, что на дату подписания Договора он ознакомлен/уведомлен:</w:t>
      </w:r>
    </w:p>
    <w:p w14:paraId="57021F15" w14:textId="77777777" w:rsidR="00C715C7" w:rsidRPr="00100FD0" w:rsidRDefault="00C715C7" w:rsidP="00C715C7">
      <w:pPr>
        <w:numPr>
          <w:ilvl w:val="2"/>
          <w:numId w:val="1"/>
        </w:numPr>
        <w:ind w:left="0" w:firstLine="709"/>
        <w:contextualSpacing/>
        <w:jc w:val="both"/>
        <w:rPr>
          <w:rFonts w:ascii="Times New Roman" w:eastAsia="Times New Roman" w:hAnsi="Times New Roman"/>
          <w:szCs w:val="24"/>
          <w:lang w:val="ru-RU"/>
        </w:rPr>
      </w:pPr>
      <w:r w:rsidRPr="00100FD0">
        <w:rPr>
          <w:rFonts w:ascii="Times New Roman" w:eastAsia="Times New Roman" w:hAnsi="Times New Roman"/>
          <w:szCs w:val="24"/>
          <w:lang w:val="ru-RU"/>
        </w:rPr>
        <w:t>с копиями документов, перечисленных в Приложении № 2 к Договору, и полностью понимает их содержание, а также права и обязанности, из них вытекающие, совершил все необходимые и достаточные действия, которые позволили ему получить полную информацию о состоянии приобретаемых прав (требований), убедился в действительности передаваемых по Договору прав (требований) и соглашается принять права (требования) на существующих условиях в том виде и того качества, в котором они имеются на дату Договора, а также подтверждает отсутствие у ЦЕССИОНАРИЯ возражений или претензий к ЦЕДЕНТУ в отношении недостатков уступаемых прав (требований), указанных в Договоре и документах, перечень которых приведен в Приложении № 2 к Договору, в том числе, не имеет оснований к оспариванию Договора в соответствии Федеральным законом от 26 октября 2002 года №127-ФЗ «О несостоятельности (банкротстве)»;</w:t>
      </w:r>
    </w:p>
    <w:p w14:paraId="076F4BC3" w14:textId="77777777" w:rsidR="00C715C7" w:rsidRPr="00100FD0" w:rsidRDefault="00C715C7" w:rsidP="00C715C7">
      <w:pPr>
        <w:numPr>
          <w:ilvl w:val="2"/>
          <w:numId w:val="1"/>
        </w:numPr>
        <w:ind w:left="0" w:firstLine="709"/>
        <w:contextualSpacing/>
        <w:jc w:val="both"/>
        <w:rPr>
          <w:rFonts w:ascii="Times New Roman" w:eastAsia="Times New Roman" w:hAnsi="Times New Roman"/>
          <w:szCs w:val="24"/>
          <w:lang w:val="ru-RU"/>
        </w:rPr>
      </w:pPr>
      <w:r w:rsidRPr="00100FD0">
        <w:rPr>
          <w:rFonts w:ascii="Times New Roman" w:eastAsia="Times New Roman" w:hAnsi="Times New Roman"/>
          <w:szCs w:val="24"/>
          <w:lang w:val="ru-RU"/>
        </w:rPr>
        <w:t>с информацией  на дату Договора в отношении ДОЛЖНИКА, залогодателей, поручителей, с которыми заключены Обеспечительные договоры уступаемых прав (требований) по Договору, включая, но не ограничиваясь, на сайтах Федеральных арбитражных судов Российской Федерации (</w:t>
      </w:r>
      <w:r w:rsidRPr="00100FD0">
        <w:rPr>
          <w:rFonts w:ascii="Times New Roman" w:eastAsia="Times New Roman" w:hAnsi="Times New Roman"/>
          <w:szCs w:val="24"/>
        </w:rPr>
        <w:t>www</w:t>
      </w:r>
      <w:r w:rsidRPr="00100FD0">
        <w:rPr>
          <w:rFonts w:ascii="Times New Roman" w:eastAsia="Times New Roman" w:hAnsi="Times New Roman"/>
          <w:szCs w:val="24"/>
          <w:lang w:val="ru-RU"/>
        </w:rPr>
        <w:t>.</w:t>
      </w:r>
      <w:r w:rsidRPr="00100FD0">
        <w:rPr>
          <w:rFonts w:ascii="Times New Roman" w:eastAsia="Times New Roman" w:hAnsi="Times New Roman"/>
          <w:szCs w:val="24"/>
        </w:rPr>
        <w:t>arbitr</w:t>
      </w:r>
      <w:r w:rsidRPr="00100FD0">
        <w:rPr>
          <w:rFonts w:ascii="Times New Roman" w:eastAsia="Times New Roman" w:hAnsi="Times New Roman"/>
          <w:szCs w:val="24"/>
          <w:lang w:val="ru-RU"/>
        </w:rPr>
        <w:t>.</w:t>
      </w:r>
      <w:r w:rsidRPr="00100FD0">
        <w:rPr>
          <w:rFonts w:ascii="Times New Roman" w:eastAsia="Times New Roman" w:hAnsi="Times New Roman"/>
          <w:szCs w:val="24"/>
        </w:rPr>
        <w:t>ru</w:t>
      </w:r>
      <w:r w:rsidRPr="00100FD0">
        <w:rPr>
          <w:rFonts w:ascii="Times New Roman" w:eastAsia="Times New Roman" w:hAnsi="Times New Roman"/>
          <w:szCs w:val="24"/>
          <w:lang w:val="ru-RU"/>
        </w:rPr>
        <w:t>), судов общей юрисдикции, Верховного суда Российской Федерации (</w:t>
      </w:r>
      <w:r w:rsidRPr="00100FD0">
        <w:rPr>
          <w:rFonts w:ascii="Times New Roman" w:eastAsia="Times New Roman" w:hAnsi="Times New Roman"/>
          <w:szCs w:val="24"/>
        </w:rPr>
        <w:t>www</w:t>
      </w:r>
      <w:r w:rsidRPr="00100FD0">
        <w:rPr>
          <w:rFonts w:ascii="Times New Roman" w:eastAsia="Times New Roman" w:hAnsi="Times New Roman"/>
          <w:szCs w:val="24"/>
          <w:lang w:val="ru-RU"/>
        </w:rPr>
        <w:t>.</w:t>
      </w:r>
      <w:r w:rsidRPr="00100FD0">
        <w:rPr>
          <w:rFonts w:ascii="Times New Roman" w:eastAsia="Times New Roman" w:hAnsi="Times New Roman"/>
          <w:szCs w:val="24"/>
        </w:rPr>
        <w:t>vsrf</w:t>
      </w:r>
      <w:r w:rsidRPr="00100FD0">
        <w:rPr>
          <w:rFonts w:ascii="Times New Roman" w:eastAsia="Times New Roman" w:hAnsi="Times New Roman"/>
          <w:szCs w:val="24"/>
          <w:lang w:val="ru-RU"/>
        </w:rPr>
        <w:t>.</w:t>
      </w:r>
      <w:r w:rsidRPr="00100FD0">
        <w:rPr>
          <w:rFonts w:ascii="Times New Roman" w:eastAsia="Times New Roman" w:hAnsi="Times New Roman"/>
          <w:szCs w:val="24"/>
        </w:rPr>
        <w:t>ru</w:t>
      </w:r>
      <w:r w:rsidRPr="00100FD0">
        <w:rPr>
          <w:rFonts w:ascii="Times New Roman" w:eastAsia="Times New Roman" w:hAnsi="Times New Roman"/>
          <w:szCs w:val="24"/>
          <w:lang w:val="ru-RU"/>
        </w:rPr>
        <w:t>), Федеральной службы судебных приставов (</w:t>
      </w:r>
      <w:r w:rsidRPr="00100FD0">
        <w:rPr>
          <w:rFonts w:ascii="Times New Roman" w:eastAsia="Times New Roman" w:hAnsi="Times New Roman"/>
          <w:szCs w:val="24"/>
        </w:rPr>
        <w:t>www</w:t>
      </w:r>
      <w:r w:rsidRPr="00100FD0">
        <w:rPr>
          <w:rFonts w:ascii="Times New Roman" w:eastAsia="Times New Roman" w:hAnsi="Times New Roman"/>
          <w:szCs w:val="24"/>
          <w:lang w:val="ru-RU"/>
        </w:rPr>
        <w:t>.</w:t>
      </w:r>
      <w:r w:rsidRPr="00100FD0">
        <w:rPr>
          <w:rFonts w:ascii="Times New Roman" w:eastAsia="Times New Roman" w:hAnsi="Times New Roman"/>
          <w:szCs w:val="24"/>
        </w:rPr>
        <w:t>fssprus</w:t>
      </w:r>
      <w:r w:rsidRPr="00100FD0">
        <w:rPr>
          <w:rFonts w:ascii="Times New Roman" w:eastAsia="Times New Roman" w:hAnsi="Times New Roman"/>
          <w:szCs w:val="24"/>
          <w:lang w:val="ru-RU"/>
        </w:rPr>
        <w:t>.</w:t>
      </w:r>
      <w:r w:rsidRPr="00100FD0">
        <w:rPr>
          <w:rFonts w:ascii="Times New Roman" w:eastAsia="Times New Roman" w:hAnsi="Times New Roman"/>
          <w:szCs w:val="24"/>
        </w:rPr>
        <w:t>ru</w:t>
      </w:r>
      <w:r w:rsidRPr="00100FD0">
        <w:rPr>
          <w:rFonts w:ascii="Times New Roman" w:eastAsia="Times New Roman" w:hAnsi="Times New Roman"/>
          <w:szCs w:val="24"/>
          <w:lang w:val="ru-RU"/>
        </w:rPr>
        <w:t>), Единого федерального реестра сведений о фактах деятельности юридических лиц (</w:t>
      </w:r>
      <w:r w:rsidRPr="00100FD0">
        <w:rPr>
          <w:rFonts w:ascii="Times New Roman" w:eastAsia="Times New Roman" w:hAnsi="Times New Roman"/>
          <w:szCs w:val="24"/>
        </w:rPr>
        <w:t>http</w:t>
      </w:r>
      <w:r w:rsidRPr="00100FD0">
        <w:rPr>
          <w:rFonts w:ascii="Times New Roman" w:eastAsia="Times New Roman" w:hAnsi="Times New Roman"/>
          <w:szCs w:val="24"/>
          <w:lang w:val="ru-RU"/>
        </w:rPr>
        <w:t>://</w:t>
      </w:r>
      <w:r w:rsidRPr="00100FD0">
        <w:rPr>
          <w:rFonts w:ascii="Times New Roman" w:eastAsia="Times New Roman" w:hAnsi="Times New Roman"/>
          <w:szCs w:val="24"/>
        </w:rPr>
        <w:t>www</w:t>
      </w:r>
      <w:r w:rsidRPr="00100FD0">
        <w:rPr>
          <w:rFonts w:ascii="Times New Roman" w:eastAsia="Times New Roman" w:hAnsi="Times New Roman"/>
          <w:szCs w:val="24"/>
          <w:lang w:val="ru-RU"/>
        </w:rPr>
        <w:t>.</w:t>
      </w:r>
      <w:r w:rsidRPr="00100FD0">
        <w:rPr>
          <w:rFonts w:ascii="Times New Roman" w:eastAsia="Times New Roman" w:hAnsi="Times New Roman"/>
          <w:szCs w:val="24"/>
        </w:rPr>
        <w:t>fedresurs</w:t>
      </w:r>
      <w:r w:rsidRPr="00100FD0">
        <w:rPr>
          <w:rFonts w:ascii="Times New Roman" w:eastAsia="Times New Roman" w:hAnsi="Times New Roman"/>
          <w:szCs w:val="24"/>
          <w:lang w:val="ru-RU"/>
        </w:rPr>
        <w:t>.</w:t>
      </w:r>
      <w:r w:rsidRPr="00100FD0">
        <w:rPr>
          <w:rFonts w:ascii="Times New Roman" w:eastAsia="Times New Roman" w:hAnsi="Times New Roman"/>
          <w:szCs w:val="24"/>
        </w:rPr>
        <w:t>ru</w:t>
      </w:r>
      <w:r w:rsidRPr="00100FD0">
        <w:rPr>
          <w:rFonts w:ascii="Times New Roman" w:eastAsia="Times New Roman" w:hAnsi="Times New Roman"/>
          <w:szCs w:val="24"/>
          <w:lang w:val="ru-RU"/>
        </w:rPr>
        <w:t xml:space="preserve">), в т.ч. Единого Федерального реестра сведений о </w:t>
      </w:r>
      <w:r w:rsidRPr="00100FD0">
        <w:rPr>
          <w:rFonts w:ascii="Times New Roman" w:eastAsia="Times New Roman" w:hAnsi="Times New Roman"/>
          <w:szCs w:val="24"/>
          <w:lang w:val="ru-RU"/>
        </w:rPr>
        <w:lastRenderedPageBreak/>
        <w:t>банкротстве (</w:t>
      </w:r>
      <w:r w:rsidRPr="00100FD0">
        <w:rPr>
          <w:rFonts w:ascii="Times New Roman" w:eastAsia="Times New Roman" w:hAnsi="Times New Roman"/>
          <w:szCs w:val="24"/>
        </w:rPr>
        <w:t>www</w:t>
      </w:r>
      <w:r w:rsidRPr="00100FD0">
        <w:rPr>
          <w:rFonts w:ascii="Times New Roman" w:eastAsia="Times New Roman" w:hAnsi="Times New Roman"/>
          <w:szCs w:val="24"/>
          <w:lang w:val="ru-RU"/>
        </w:rPr>
        <w:t>.</w:t>
      </w:r>
      <w:r w:rsidRPr="00100FD0">
        <w:rPr>
          <w:rFonts w:ascii="Times New Roman" w:eastAsia="Times New Roman" w:hAnsi="Times New Roman"/>
          <w:szCs w:val="24"/>
        </w:rPr>
        <w:t>bankrot</w:t>
      </w:r>
      <w:r w:rsidRPr="00100FD0">
        <w:rPr>
          <w:rFonts w:ascii="Times New Roman" w:eastAsia="Times New Roman" w:hAnsi="Times New Roman"/>
          <w:szCs w:val="24"/>
          <w:lang w:val="ru-RU"/>
        </w:rPr>
        <w:t>.</w:t>
      </w:r>
      <w:r w:rsidRPr="00100FD0">
        <w:rPr>
          <w:rFonts w:ascii="Times New Roman" w:eastAsia="Times New Roman" w:hAnsi="Times New Roman"/>
          <w:szCs w:val="24"/>
        </w:rPr>
        <w:t>fedresurs</w:t>
      </w:r>
      <w:r w:rsidRPr="00100FD0">
        <w:rPr>
          <w:rFonts w:ascii="Times New Roman" w:eastAsia="Times New Roman" w:hAnsi="Times New Roman"/>
          <w:szCs w:val="24"/>
          <w:lang w:val="ru-RU"/>
        </w:rPr>
        <w:t>.</w:t>
      </w:r>
      <w:r w:rsidRPr="00100FD0">
        <w:rPr>
          <w:rFonts w:ascii="Times New Roman" w:eastAsia="Times New Roman" w:hAnsi="Times New Roman"/>
          <w:szCs w:val="24"/>
        </w:rPr>
        <w:t>ru</w:t>
      </w:r>
      <w:r w:rsidRPr="00100FD0">
        <w:rPr>
          <w:rFonts w:ascii="Times New Roman" w:eastAsia="Times New Roman" w:hAnsi="Times New Roman"/>
          <w:szCs w:val="24"/>
          <w:lang w:val="ru-RU"/>
        </w:rPr>
        <w:t>), Федеральной налоговой службы (</w:t>
      </w:r>
      <w:r w:rsidRPr="00100FD0">
        <w:rPr>
          <w:rFonts w:ascii="Times New Roman" w:eastAsia="Times New Roman" w:hAnsi="Times New Roman"/>
          <w:szCs w:val="24"/>
        </w:rPr>
        <w:t>www</w:t>
      </w:r>
      <w:r w:rsidRPr="00100FD0">
        <w:rPr>
          <w:rFonts w:ascii="Times New Roman" w:eastAsia="Times New Roman" w:hAnsi="Times New Roman"/>
          <w:szCs w:val="24"/>
          <w:lang w:val="ru-RU"/>
        </w:rPr>
        <w:t>.</w:t>
      </w:r>
      <w:r w:rsidRPr="00100FD0">
        <w:rPr>
          <w:rFonts w:ascii="Times New Roman" w:eastAsia="Times New Roman" w:hAnsi="Times New Roman"/>
          <w:szCs w:val="24"/>
        </w:rPr>
        <w:t>nalog</w:t>
      </w:r>
      <w:r w:rsidRPr="00100FD0">
        <w:rPr>
          <w:rFonts w:ascii="Times New Roman" w:eastAsia="Times New Roman" w:hAnsi="Times New Roman"/>
          <w:szCs w:val="24"/>
          <w:lang w:val="ru-RU"/>
        </w:rPr>
        <w:t>.</w:t>
      </w:r>
      <w:r w:rsidRPr="00100FD0">
        <w:rPr>
          <w:rFonts w:ascii="Times New Roman" w:eastAsia="Times New Roman" w:hAnsi="Times New Roman"/>
          <w:szCs w:val="24"/>
        </w:rPr>
        <w:t>ru</w:t>
      </w:r>
      <w:r w:rsidRPr="00100FD0">
        <w:rPr>
          <w:rFonts w:ascii="Times New Roman" w:eastAsia="Times New Roman" w:hAnsi="Times New Roman"/>
          <w:szCs w:val="24"/>
          <w:lang w:val="ru-RU"/>
        </w:rPr>
        <w:t>), Издательского дома «Коммерсант» (</w:t>
      </w:r>
      <w:r w:rsidRPr="00100FD0">
        <w:rPr>
          <w:rFonts w:ascii="Times New Roman" w:eastAsia="Times New Roman" w:hAnsi="Times New Roman"/>
          <w:szCs w:val="24"/>
        </w:rPr>
        <w:t>www</w:t>
      </w:r>
      <w:r w:rsidRPr="00100FD0">
        <w:rPr>
          <w:rFonts w:ascii="Times New Roman" w:eastAsia="Times New Roman" w:hAnsi="Times New Roman"/>
          <w:szCs w:val="24"/>
          <w:lang w:val="ru-RU"/>
        </w:rPr>
        <w:t>.</w:t>
      </w:r>
      <w:r w:rsidRPr="00100FD0">
        <w:rPr>
          <w:rFonts w:ascii="Times New Roman" w:eastAsia="Times New Roman" w:hAnsi="Times New Roman"/>
          <w:szCs w:val="24"/>
        </w:rPr>
        <w:t>kommersant</w:t>
      </w:r>
      <w:r w:rsidRPr="00100FD0">
        <w:rPr>
          <w:rFonts w:ascii="Times New Roman" w:eastAsia="Times New Roman" w:hAnsi="Times New Roman"/>
          <w:szCs w:val="24"/>
          <w:lang w:val="ru-RU"/>
        </w:rPr>
        <w:t>.</w:t>
      </w:r>
      <w:r w:rsidRPr="00100FD0">
        <w:rPr>
          <w:rFonts w:ascii="Times New Roman" w:eastAsia="Times New Roman" w:hAnsi="Times New Roman"/>
          <w:szCs w:val="24"/>
        </w:rPr>
        <w:t>ru</w:t>
      </w:r>
      <w:r w:rsidRPr="00100FD0">
        <w:rPr>
          <w:rFonts w:ascii="Times New Roman" w:eastAsia="Times New Roman" w:hAnsi="Times New Roman"/>
          <w:szCs w:val="24"/>
          <w:lang w:val="ru-RU"/>
        </w:rPr>
        <w:t xml:space="preserve">); </w:t>
      </w:r>
    </w:p>
    <w:p w14:paraId="53BA373A" w14:textId="55AB06F0" w:rsidR="00C715C7" w:rsidRPr="00100FD0" w:rsidRDefault="00C715C7" w:rsidP="00C715C7">
      <w:pPr>
        <w:numPr>
          <w:ilvl w:val="2"/>
          <w:numId w:val="1"/>
        </w:numPr>
        <w:ind w:left="0" w:firstLine="709"/>
        <w:contextualSpacing/>
        <w:jc w:val="both"/>
        <w:rPr>
          <w:rFonts w:ascii="Times New Roman" w:eastAsia="Times New Roman" w:hAnsi="Times New Roman"/>
          <w:szCs w:val="24"/>
          <w:lang w:val="ru-RU"/>
        </w:rPr>
      </w:pPr>
      <w:r w:rsidRPr="00100FD0">
        <w:rPr>
          <w:rFonts w:ascii="Times New Roman" w:eastAsia="Times New Roman" w:hAnsi="Times New Roman"/>
          <w:szCs w:val="24"/>
          <w:lang w:val="ru-RU"/>
        </w:rPr>
        <w:t>с информацией о судебных процессах/процедурах банкротства в отношении ДОЛЖНИКОВ, в том числе (но не исключительно) с информацией</w:t>
      </w:r>
      <w:r w:rsidR="00A15771" w:rsidRPr="00100FD0">
        <w:rPr>
          <w:rStyle w:val="af8"/>
          <w:rFonts w:eastAsia="Times New Roman"/>
          <w:szCs w:val="24"/>
          <w:lang w:val="ru-RU"/>
        </w:rPr>
        <w:footnoteReference w:id="2"/>
      </w:r>
      <w:r w:rsidRPr="00100FD0">
        <w:rPr>
          <w:rFonts w:ascii="Times New Roman" w:eastAsia="Times New Roman" w:hAnsi="Times New Roman"/>
          <w:szCs w:val="24"/>
          <w:lang w:val="ru-RU"/>
        </w:rPr>
        <w:t xml:space="preserve"> о том, что:</w:t>
      </w:r>
    </w:p>
    <w:p w14:paraId="432ED155" w14:textId="6BE9C3AC" w:rsidR="00752512" w:rsidRPr="00100FD0" w:rsidRDefault="00752512" w:rsidP="00752512">
      <w:pPr>
        <w:tabs>
          <w:tab w:val="left" w:pos="0"/>
        </w:tabs>
        <w:autoSpaceDE w:val="0"/>
        <w:autoSpaceDN w:val="0"/>
        <w:ind w:firstLine="567"/>
        <w:jc w:val="both"/>
        <w:rPr>
          <w:rFonts w:ascii="Times New Roman" w:eastAsia="Times New Roman" w:hAnsi="Times New Roman"/>
          <w:szCs w:val="24"/>
          <w:lang w:val="ru-RU"/>
        </w:rPr>
      </w:pPr>
      <w:r w:rsidRPr="00100FD0">
        <w:rPr>
          <w:rFonts w:ascii="Times New Roman" w:eastAsia="Times New Roman" w:hAnsi="Times New Roman"/>
          <w:szCs w:val="24"/>
          <w:lang w:val="ru-RU"/>
        </w:rPr>
        <w:t>- Решением Арбитражного суда Ярославской области от 06.12.2021 по делу № А82-19228/2019 АО «Старк-ресурс» признано несостоятельным (банкротом), в отношении АО «Старк-ресурс» введена процедура конкурсного производства</w:t>
      </w:r>
      <w:r w:rsidR="00716DBF">
        <w:rPr>
          <w:rFonts w:ascii="Times New Roman" w:eastAsia="Times New Roman" w:hAnsi="Times New Roman"/>
          <w:szCs w:val="24"/>
          <w:lang w:val="ru-RU"/>
        </w:rPr>
        <w:t>,</w:t>
      </w:r>
      <w:r w:rsidR="00716DBF" w:rsidRPr="00716DBF">
        <w:rPr>
          <w:rFonts w:ascii="Times New Roman" w:hAnsi="Times New Roman"/>
          <w:color w:val="000000"/>
          <w:szCs w:val="24"/>
          <w:lang w:val="ru-RU"/>
        </w:rPr>
        <w:t xml:space="preserve"> </w:t>
      </w:r>
      <w:r w:rsidR="00716DBF" w:rsidRPr="00716DBF">
        <w:rPr>
          <w:rFonts w:ascii="Times New Roman" w:eastAsia="Times New Roman" w:hAnsi="Times New Roman"/>
          <w:szCs w:val="24"/>
          <w:lang w:val="ru-RU"/>
        </w:rPr>
        <w:t>АО «Старк-ресурс» ликвидировано 17.09.2025</w:t>
      </w:r>
      <w:r w:rsidRPr="00100FD0">
        <w:rPr>
          <w:rFonts w:ascii="Times New Roman" w:eastAsia="Times New Roman" w:hAnsi="Times New Roman"/>
          <w:szCs w:val="24"/>
          <w:lang w:val="ru-RU"/>
        </w:rPr>
        <w:t>;</w:t>
      </w:r>
    </w:p>
    <w:p w14:paraId="76218E5B" w14:textId="77777777" w:rsidR="00752512" w:rsidRPr="00100FD0" w:rsidRDefault="00752512" w:rsidP="00752512">
      <w:pPr>
        <w:tabs>
          <w:tab w:val="left" w:pos="0"/>
        </w:tabs>
        <w:autoSpaceDE w:val="0"/>
        <w:autoSpaceDN w:val="0"/>
        <w:ind w:firstLine="567"/>
        <w:jc w:val="both"/>
        <w:rPr>
          <w:rFonts w:ascii="Times New Roman" w:eastAsia="Times New Roman" w:hAnsi="Times New Roman"/>
          <w:szCs w:val="24"/>
          <w:lang w:val="ru-RU"/>
        </w:rPr>
      </w:pPr>
      <w:r w:rsidRPr="00100FD0">
        <w:rPr>
          <w:rFonts w:ascii="Times New Roman" w:eastAsia="Times New Roman" w:hAnsi="Times New Roman"/>
          <w:szCs w:val="24"/>
          <w:lang w:val="ru-RU"/>
        </w:rPr>
        <w:t xml:space="preserve">- Определением Арбитражного суда Ярославской области от 23.07.2025 по делу № А82-19228/2019 в отношении АО «Старк-ресурс» завершено конкурсное производство; </w:t>
      </w:r>
    </w:p>
    <w:p w14:paraId="005F2928" w14:textId="77777777" w:rsidR="00752512" w:rsidRPr="00100FD0" w:rsidRDefault="00752512" w:rsidP="00752512">
      <w:pPr>
        <w:tabs>
          <w:tab w:val="left" w:pos="0"/>
        </w:tabs>
        <w:autoSpaceDE w:val="0"/>
        <w:autoSpaceDN w:val="0"/>
        <w:ind w:firstLine="567"/>
        <w:jc w:val="both"/>
        <w:rPr>
          <w:rFonts w:ascii="Times New Roman" w:eastAsia="Times New Roman" w:hAnsi="Times New Roman"/>
          <w:szCs w:val="24"/>
          <w:lang w:val="ru-RU"/>
        </w:rPr>
      </w:pPr>
      <w:r w:rsidRPr="00100FD0">
        <w:rPr>
          <w:rFonts w:ascii="Times New Roman" w:eastAsia="Times New Roman" w:hAnsi="Times New Roman"/>
          <w:szCs w:val="24"/>
          <w:lang w:val="ru-RU"/>
        </w:rPr>
        <w:t>- Решением Арбитражного суда Ярославской области от 22.06.2020 по делу № А82-19240/2019 АО Компания «СТАРК» признано несостоятельным (банкротом), в отношении АО Компания «СТАРК» введена процедура конкурсного производства;</w:t>
      </w:r>
    </w:p>
    <w:p w14:paraId="5DBA8CD1" w14:textId="77777777" w:rsidR="00752512" w:rsidRPr="00100FD0" w:rsidRDefault="00752512" w:rsidP="00752512">
      <w:pPr>
        <w:tabs>
          <w:tab w:val="left" w:pos="0"/>
        </w:tabs>
        <w:autoSpaceDE w:val="0"/>
        <w:autoSpaceDN w:val="0"/>
        <w:ind w:firstLine="567"/>
        <w:jc w:val="both"/>
        <w:rPr>
          <w:rFonts w:ascii="Times New Roman" w:eastAsia="Times New Roman" w:hAnsi="Times New Roman"/>
          <w:szCs w:val="24"/>
          <w:lang w:val="ru-RU"/>
        </w:rPr>
      </w:pPr>
      <w:r w:rsidRPr="00100FD0">
        <w:rPr>
          <w:rFonts w:ascii="Times New Roman" w:eastAsia="Times New Roman" w:hAnsi="Times New Roman"/>
          <w:szCs w:val="24"/>
          <w:lang w:val="ru-RU"/>
        </w:rPr>
        <w:t xml:space="preserve">- Определением Арбитражного суда Ярославской области от 28.04.2025 по делу № А82-19240/2019 в отношении АО Компания «СТАРК» завершено конкурсное производство, АО Компания «СТАРК» ликвидировано 03.09.2025;  </w:t>
      </w:r>
    </w:p>
    <w:p w14:paraId="58B90AFD" w14:textId="77777777" w:rsidR="00752512" w:rsidRPr="00100FD0" w:rsidRDefault="00752512" w:rsidP="00752512">
      <w:pPr>
        <w:tabs>
          <w:tab w:val="left" w:pos="0"/>
        </w:tabs>
        <w:autoSpaceDE w:val="0"/>
        <w:autoSpaceDN w:val="0"/>
        <w:ind w:firstLine="567"/>
        <w:jc w:val="both"/>
        <w:rPr>
          <w:rFonts w:ascii="Times New Roman" w:eastAsia="Times New Roman" w:hAnsi="Times New Roman"/>
          <w:szCs w:val="24"/>
          <w:lang w:val="ru-RU"/>
        </w:rPr>
      </w:pPr>
      <w:r w:rsidRPr="00100FD0">
        <w:rPr>
          <w:rFonts w:ascii="Times New Roman" w:eastAsia="Times New Roman" w:hAnsi="Times New Roman"/>
          <w:szCs w:val="24"/>
          <w:lang w:val="ru-RU"/>
        </w:rPr>
        <w:t>- Решением Арбитражного суда Ярославской области от 06.08.2020 по делу №А82-19243/2019 ООО «Ярославская шинная компания» признано несостоятельным (банкротом), в отношении ООО «Ярославская шинная компания» открыто конкурсное производство;</w:t>
      </w:r>
    </w:p>
    <w:p w14:paraId="4DE764B3" w14:textId="29D4182F" w:rsidR="00752512" w:rsidRPr="00100FD0" w:rsidRDefault="00752512" w:rsidP="00752512">
      <w:pPr>
        <w:tabs>
          <w:tab w:val="left" w:pos="0"/>
        </w:tabs>
        <w:autoSpaceDE w:val="0"/>
        <w:autoSpaceDN w:val="0"/>
        <w:ind w:firstLine="567"/>
        <w:jc w:val="both"/>
        <w:rPr>
          <w:rFonts w:ascii="Times New Roman" w:eastAsia="Times New Roman" w:hAnsi="Times New Roman"/>
          <w:szCs w:val="24"/>
          <w:lang w:val="ru-RU"/>
        </w:rPr>
      </w:pPr>
      <w:r w:rsidRPr="00100FD0">
        <w:rPr>
          <w:rFonts w:ascii="Times New Roman" w:eastAsia="Times New Roman" w:hAnsi="Times New Roman"/>
          <w:szCs w:val="24"/>
          <w:lang w:val="ru-RU"/>
        </w:rPr>
        <w:t>- Определением Арбитражного суда Ярославской области от 19.02.2025 по делу №А82-19243/2019 в отношении ООО «Ярославская шинная компания» завершено конкурсное производство</w:t>
      </w:r>
      <w:r w:rsidR="00716DBF">
        <w:rPr>
          <w:rFonts w:ascii="Times New Roman" w:eastAsia="Times New Roman" w:hAnsi="Times New Roman"/>
          <w:szCs w:val="24"/>
          <w:lang w:val="ru-RU"/>
        </w:rPr>
        <w:t>,</w:t>
      </w:r>
      <w:r w:rsidR="00716DBF" w:rsidRPr="00716DBF">
        <w:rPr>
          <w:lang w:val="ru-RU"/>
        </w:rPr>
        <w:t xml:space="preserve"> </w:t>
      </w:r>
      <w:r w:rsidR="00716DBF" w:rsidRPr="00716DBF">
        <w:rPr>
          <w:rFonts w:ascii="Times New Roman" w:eastAsia="Times New Roman" w:hAnsi="Times New Roman"/>
          <w:szCs w:val="24"/>
          <w:lang w:val="ru-RU"/>
        </w:rPr>
        <w:t>ООО «Ярославская шинная компания» ликвидировано 12.09.2025</w:t>
      </w:r>
      <w:r w:rsidRPr="00100FD0">
        <w:rPr>
          <w:rFonts w:ascii="Times New Roman" w:eastAsia="Times New Roman" w:hAnsi="Times New Roman"/>
          <w:szCs w:val="24"/>
          <w:lang w:val="ru-RU"/>
        </w:rPr>
        <w:t xml:space="preserve">; </w:t>
      </w:r>
    </w:p>
    <w:p w14:paraId="410F0A3C" w14:textId="77777777" w:rsidR="00752512" w:rsidRPr="00100FD0" w:rsidRDefault="00752512" w:rsidP="00752512">
      <w:pPr>
        <w:tabs>
          <w:tab w:val="left" w:pos="0"/>
        </w:tabs>
        <w:autoSpaceDE w:val="0"/>
        <w:autoSpaceDN w:val="0"/>
        <w:ind w:firstLine="567"/>
        <w:jc w:val="both"/>
        <w:rPr>
          <w:rFonts w:ascii="Times New Roman" w:eastAsia="Times New Roman" w:hAnsi="Times New Roman"/>
          <w:szCs w:val="24"/>
          <w:lang w:val="ru-RU"/>
        </w:rPr>
      </w:pPr>
      <w:r w:rsidRPr="00100FD0">
        <w:rPr>
          <w:rFonts w:ascii="Times New Roman" w:eastAsia="Times New Roman" w:hAnsi="Times New Roman"/>
          <w:szCs w:val="24"/>
          <w:lang w:val="ru-RU"/>
        </w:rPr>
        <w:t>- Решением Арбитражного суда Ярославской области от 22.07.2020 по делу № А82-20377/2019 гражданин Бажин Дмитрий Валерьевич признан несостоятельным (банкротом), в отношении него введена процедура реализации имущества гражданина;</w:t>
      </w:r>
    </w:p>
    <w:p w14:paraId="79086627" w14:textId="77777777" w:rsidR="00752512" w:rsidRPr="00100FD0" w:rsidRDefault="00752512" w:rsidP="00752512">
      <w:pPr>
        <w:tabs>
          <w:tab w:val="left" w:pos="0"/>
        </w:tabs>
        <w:autoSpaceDE w:val="0"/>
        <w:autoSpaceDN w:val="0"/>
        <w:ind w:firstLine="567"/>
        <w:jc w:val="both"/>
        <w:rPr>
          <w:rFonts w:ascii="Times New Roman" w:eastAsia="Times New Roman" w:hAnsi="Times New Roman"/>
          <w:szCs w:val="24"/>
          <w:lang w:val="ru-RU"/>
        </w:rPr>
      </w:pPr>
      <w:r w:rsidRPr="00100FD0">
        <w:rPr>
          <w:rFonts w:ascii="Times New Roman" w:eastAsia="Times New Roman" w:hAnsi="Times New Roman"/>
          <w:szCs w:val="24"/>
          <w:lang w:val="ru-RU"/>
        </w:rPr>
        <w:t>- Определением Арбитражного суда Ярославской области от 09.08.2024 по делу №А82-20377/2019 в отношении гражданина Бажина Дмитрия Валерьевича завершена процедура реализации имущества;</w:t>
      </w:r>
    </w:p>
    <w:p w14:paraId="5243D583" w14:textId="4980CDD9" w:rsidR="00752512" w:rsidRPr="00100FD0" w:rsidRDefault="00752512" w:rsidP="00752512">
      <w:pPr>
        <w:tabs>
          <w:tab w:val="left" w:pos="0"/>
        </w:tabs>
        <w:autoSpaceDE w:val="0"/>
        <w:autoSpaceDN w:val="0"/>
        <w:ind w:firstLine="567"/>
        <w:jc w:val="both"/>
        <w:rPr>
          <w:rFonts w:ascii="Times New Roman" w:eastAsia="Times New Roman" w:hAnsi="Times New Roman"/>
          <w:szCs w:val="24"/>
          <w:lang w:val="ru-RU"/>
        </w:rPr>
      </w:pPr>
      <w:r w:rsidRPr="00100FD0">
        <w:rPr>
          <w:rFonts w:ascii="Times New Roman" w:eastAsia="Times New Roman" w:hAnsi="Times New Roman"/>
          <w:szCs w:val="24"/>
          <w:lang w:val="ru-RU"/>
        </w:rPr>
        <w:t>- в отношении Орлова А.А. выдан исполнительный лист ФС № 049013918 от 19.11.2024 о взыскании в пользу ЦЕДЕНТА 278 358 908 рублей по делу №А82-19243/2019, 27.01.2025 СОСП по Ярославской области ГМУ ФССП России возбуждено исполнительное производство №19632/25/98076-ИП;</w:t>
      </w:r>
    </w:p>
    <w:p w14:paraId="0F62D96F" w14:textId="003125FD" w:rsidR="00752512" w:rsidRPr="00100FD0" w:rsidRDefault="00752512" w:rsidP="00752512">
      <w:pPr>
        <w:tabs>
          <w:tab w:val="left" w:pos="0"/>
        </w:tabs>
        <w:autoSpaceDE w:val="0"/>
        <w:autoSpaceDN w:val="0"/>
        <w:ind w:firstLine="567"/>
        <w:jc w:val="both"/>
        <w:rPr>
          <w:rFonts w:ascii="Times New Roman" w:eastAsia="Times New Roman" w:hAnsi="Times New Roman"/>
          <w:szCs w:val="24"/>
          <w:lang w:val="ru-RU"/>
        </w:rPr>
      </w:pPr>
      <w:r w:rsidRPr="00100FD0">
        <w:rPr>
          <w:rFonts w:ascii="Times New Roman" w:eastAsia="Times New Roman" w:hAnsi="Times New Roman"/>
          <w:szCs w:val="24"/>
          <w:lang w:val="ru-RU"/>
        </w:rPr>
        <w:t>- в отношении Бажина Д.В. выдан исполнительный лист ФС № 049014125 от 13.12.2024 о взыскании в пользу ЦЕДЕНТА 29 872 500 рублей по делу №А82-19240/2019, 05.02.2025 Дзержинским районным отделением судебных приставов г. Ярославля возбуждено исполнительное производство №42694/25/76001-ИП;</w:t>
      </w:r>
    </w:p>
    <w:p w14:paraId="4B94038B" w14:textId="293401B6" w:rsidR="00967368" w:rsidRPr="00100FD0" w:rsidRDefault="00752512" w:rsidP="00752512">
      <w:pPr>
        <w:tabs>
          <w:tab w:val="left" w:pos="0"/>
        </w:tabs>
        <w:autoSpaceDE w:val="0"/>
        <w:autoSpaceDN w:val="0"/>
        <w:ind w:firstLine="567"/>
        <w:jc w:val="both"/>
        <w:rPr>
          <w:rFonts w:ascii="Times New Roman" w:eastAsia="Times New Roman" w:hAnsi="Times New Roman"/>
          <w:szCs w:val="24"/>
          <w:lang w:val="ru-RU"/>
        </w:rPr>
      </w:pPr>
      <w:r w:rsidRPr="00100FD0">
        <w:rPr>
          <w:rFonts w:ascii="Times New Roman" w:eastAsia="Times New Roman" w:hAnsi="Times New Roman"/>
          <w:szCs w:val="24"/>
          <w:lang w:val="ru-RU"/>
        </w:rPr>
        <w:t>- в отношении Бажина Д.В. выдан исполнительный лист ФС № 049019353 от 06.06.2025 о взыскании в пользу ЦЕДЕНТА 3 198 914 рублей по делу № А82-19228/2019</w:t>
      </w:r>
      <w:r w:rsidR="00967368" w:rsidRPr="00100FD0">
        <w:rPr>
          <w:rFonts w:ascii="Times New Roman" w:eastAsia="Times New Roman" w:hAnsi="Times New Roman"/>
          <w:szCs w:val="24"/>
          <w:lang w:val="ru-RU"/>
        </w:rPr>
        <w:t>,</w:t>
      </w:r>
    </w:p>
    <w:p w14:paraId="76D02C6B" w14:textId="4D803C3E" w:rsidR="00C715C7" w:rsidRPr="00100FD0" w:rsidRDefault="00967368" w:rsidP="00967368">
      <w:pPr>
        <w:tabs>
          <w:tab w:val="left" w:pos="0"/>
        </w:tabs>
        <w:autoSpaceDE w:val="0"/>
        <w:autoSpaceDN w:val="0"/>
        <w:jc w:val="both"/>
        <w:rPr>
          <w:rFonts w:ascii="Times New Roman" w:eastAsia="Times New Roman" w:hAnsi="Times New Roman"/>
          <w:szCs w:val="24"/>
          <w:lang w:val="ru-RU"/>
        </w:rPr>
      </w:pPr>
      <w:r w:rsidRPr="00100FD0">
        <w:rPr>
          <w:rFonts w:ascii="Times New Roman" w:eastAsia="Times New Roman" w:hAnsi="Times New Roman"/>
          <w:szCs w:val="24"/>
          <w:lang w:val="ru-RU"/>
        </w:rPr>
        <w:t xml:space="preserve"> </w:t>
      </w:r>
      <w:r w:rsidR="00C715C7" w:rsidRPr="00100FD0">
        <w:rPr>
          <w:rFonts w:ascii="Times New Roman" w:eastAsia="Times New Roman" w:hAnsi="Times New Roman"/>
          <w:szCs w:val="24"/>
          <w:lang w:val="ru-RU"/>
        </w:rPr>
        <w:t>а также с информацией о процессе ведения указанных дел о банкротстве и ему известны все обстоятельства и мероприятия конкурсного производства ДОЛЖНИКА-1 и процедуры реализации ДОЛЖНИКА-2 и заключает Договор, осознавая и понимая юридически значимые последствия, которые возникли (могут возникнуть) в результате данных обстоятельств/судебных процессов/процедур банкротства и согласен принять права (требования) в имеющемся виде и подтверждает, что не вправе предъявлять ЦЕДЕНТУ никакие требования и претензии в связи с данными обстоятельствами.</w:t>
      </w:r>
    </w:p>
    <w:p w14:paraId="2B450680" w14:textId="77777777" w:rsidR="00C715C7" w:rsidRPr="00100FD0" w:rsidRDefault="00C715C7" w:rsidP="00C715C7">
      <w:pPr>
        <w:tabs>
          <w:tab w:val="left" w:pos="0"/>
        </w:tabs>
        <w:autoSpaceDE w:val="0"/>
        <w:autoSpaceDN w:val="0"/>
        <w:ind w:firstLine="567"/>
        <w:jc w:val="both"/>
        <w:rPr>
          <w:rFonts w:ascii="Times New Roman" w:eastAsia="Times New Roman" w:hAnsi="Times New Roman"/>
          <w:szCs w:val="24"/>
          <w:lang w:val="ru-RU" w:eastAsia="en-US"/>
        </w:rPr>
      </w:pPr>
      <w:r w:rsidRPr="00100FD0">
        <w:rPr>
          <w:rFonts w:ascii="Times New Roman" w:eastAsia="Times New Roman" w:hAnsi="Times New Roman"/>
          <w:szCs w:val="24"/>
          <w:lang w:val="ru-RU" w:eastAsia="en-US"/>
        </w:rPr>
        <w:t>Уступка прав (требований), указанных в п. 1.1 Договора, является основанием для производства Сторонами процессуального правопреемства по соответствующим процедурам.</w:t>
      </w:r>
    </w:p>
    <w:p w14:paraId="12171945" w14:textId="26D36349" w:rsidR="00C715C7" w:rsidRPr="00100FD0" w:rsidRDefault="006325E6" w:rsidP="00C715C7">
      <w:pPr>
        <w:tabs>
          <w:tab w:val="left" w:pos="0"/>
        </w:tabs>
        <w:autoSpaceDE w:val="0"/>
        <w:autoSpaceDN w:val="0"/>
        <w:ind w:firstLine="567"/>
        <w:jc w:val="both"/>
        <w:rPr>
          <w:rFonts w:ascii="Times New Roman" w:eastAsia="Times New Roman" w:hAnsi="Times New Roman"/>
          <w:szCs w:val="24"/>
          <w:lang w:val="ru-RU" w:eastAsia="en-US"/>
        </w:rPr>
      </w:pPr>
      <w:r w:rsidRPr="00100FD0">
        <w:rPr>
          <w:rFonts w:ascii="Times New Roman" w:eastAsia="Times New Roman" w:hAnsi="Times New Roman"/>
          <w:szCs w:val="24"/>
          <w:lang w:val="ru-RU" w:eastAsia="en-US"/>
        </w:rPr>
        <w:lastRenderedPageBreak/>
        <w:t>5</w:t>
      </w:r>
      <w:r w:rsidR="00C715C7" w:rsidRPr="00100FD0">
        <w:rPr>
          <w:rFonts w:ascii="Times New Roman" w:eastAsia="Times New Roman" w:hAnsi="Times New Roman"/>
          <w:szCs w:val="24"/>
          <w:lang w:val="ru-RU" w:eastAsia="en-US"/>
        </w:rPr>
        <w:t>.3.</w:t>
      </w:r>
      <w:r w:rsidR="00C715C7" w:rsidRPr="00100FD0">
        <w:rPr>
          <w:rFonts w:ascii="Times New Roman" w:eastAsia="Times New Roman" w:hAnsi="Times New Roman"/>
          <w:szCs w:val="24"/>
          <w:lang w:val="ru-RU" w:eastAsia="en-US"/>
        </w:rPr>
        <w:tab/>
        <w:t xml:space="preserve">Стороны договорились о том, что в случае наступления негативных последствий для ЦЕССИОНАРИЯ, связанных с обстоятельствами, указанными в п. </w:t>
      </w:r>
      <w:r w:rsidRPr="00100FD0">
        <w:rPr>
          <w:rFonts w:ascii="Times New Roman" w:eastAsia="Times New Roman" w:hAnsi="Times New Roman"/>
          <w:szCs w:val="24"/>
          <w:lang w:val="ru-RU" w:eastAsia="en-US"/>
        </w:rPr>
        <w:t>5</w:t>
      </w:r>
      <w:r w:rsidR="00C715C7" w:rsidRPr="00100FD0">
        <w:rPr>
          <w:rFonts w:ascii="Times New Roman" w:eastAsia="Times New Roman" w:hAnsi="Times New Roman"/>
          <w:szCs w:val="24"/>
          <w:lang w:val="ru-RU" w:eastAsia="en-US"/>
        </w:rPr>
        <w:t>.2 Договора, ЦЕССИОНАРИЙ не вправе предъявлять ЦЕДЕНТУ требования о расторжении/признании недействительным Договора как полностью, так и в части, взыскании убытков, возникших в связи с обстоятельствами, указанными в настоящем пункте Договора, а также требования, связанные с изменением стоимости (цены) уступаемых прав (требований).</w:t>
      </w:r>
    </w:p>
    <w:p w14:paraId="1B312B75" w14:textId="5F050F0E" w:rsidR="00C715C7" w:rsidRPr="00100FD0" w:rsidRDefault="006325E6" w:rsidP="00C715C7">
      <w:pPr>
        <w:tabs>
          <w:tab w:val="left" w:pos="0"/>
        </w:tabs>
        <w:autoSpaceDE w:val="0"/>
        <w:autoSpaceDN w:val="0"/>
        <w:ind w:firstLine="567"/>
        <w:jc w:val="both"/>
        <w:rPr>
          <w:rFonts w:ascii="Times New Roman" w:eastAsia="Times New Roman" w:hAnsi="Times New Roman"/>
          <w:szCs w:val="24"/>
          <w:lang w:val="ru-RU" w:eastAsia="en-US"/>
        </w:rPr>
      </w:pPr>
      <w:r w:rsidRPr="00100FD0">
        <w:rPr>
          <w:rFonts w:ascii="Times New Roman" w:eastAsia="Times New Roman" w:hAnsi="Times New Roman"/>
          <w:szCs w:val="24"/>
          <w:lang w:val="ru-RU" w:eastAsia="en-US"/>
        </w:rPr>
        <w:t>5</w:t>
      </w:r>
      <w:r w:rsidR="00C715C7" w:rsidRPr="00100FD0">
        <w:rPr>
          <w:rFonts w:ascii="Times New Roman" w:eastAsia="Times New Roman" w:hAnsi="Times New Roman"/>
          <w:szCs w:val="24"/>
          <w:lang w:val="ru-RU" w:eastAsia="en-US"/>
        </w:rPr>
        <w:t>.4.</w:t>
      </w:r>
      <w:r w:rsidR="00C715C7" w:rsidRPr="00100FD0">
        <w:rPr>
          <w:rFonts w:ascii="Times New Roman" w:eastAsia="Times New Roman" w:hAnsi="Times New Roman"/>
          <w:szCs w:val="24"/>
          <w:lang w:val="ru-RU" w:eastAsia="en-US"/>
        </w:rPr>
        <w:tab/>
        <w:t>Уведомление, сообщение или требование, направленное ЦЕДЕНТОМ или ЦЕССИОНАРИЕМ, считается направленным надлежащим образом, если оно доставлено адресату нарочным или заказным письмом, или телеграммой с уведомлением, по адресу, указанному в Договоре, и за подписью уполномоченного лица.</w:t>
      </w:r>
    </w:p>
    <w:p w14:paraId="485CF49B" w14:textId="3347BC39" w:rsidR="00C715C7" w:rsidRPr="00100FD0" w:rsidRDefault="006325E6" w:rsidP="00C715C7">
      <w:pPr>
        <w:tabs>
          <w:tab w:val="left" w:pos="0"/>
        </w:tabs>
        <w:autoSpaceDE w:val="0"/>
        <w:autoSpaceDN w:val="0"/>
        <w:ind w:firstLine="567"/>
        <w:jc w:val="both"/>
        <w:rPr>
          <w:rFonts w:ascii="Times New Roman" w:eastAsia="Times New Roman" w:hAnsi="Times New Roman"/>
          <w:szCs w:val="24"/>
          <w:lang w:val="ru-RU" w:eastAsia="en-US"/>
        </w:rPr>
      </w:pPr>
      <w:r w:rsidRPr="00100FD0">
        <w:rPr>
          <w:rFonts w:ascii="Times New Roman" w:eastAsia="Times New Roman" w:hAnsi="Times New Roman"/>
          <w:szCs w:val="24"/>
          <w:lang w:val="ru-RU" w:eastAsia="en-US"/>
        </w:rPr>
        <w:t>5</w:t>
      </w:r>
      <w:r w:rsidR="00C715C7" w:rsidRPr="00100FD0">
        <w:rPr>
          <w:rFonts w:ascii="Times New Roman" w:eastAsia="Times New Roman" w:hAnsi="Times New Roman"/>
          <w:szCs w:val="24"/>
          <w:lang w:val="ru-RU" w:eastAsia="en-US"/>
        </w:rPr>
        <w:t>.5.</w:t>
      </w:r>
      <w:r w:rsidR="00C715C7" w:rsidRPr="00100FD0">
        <w:rPr>
          <w:rFonts w:ascii="Times New Roman" w:eastAsia="Times New Roman" w:hAnsi="Times New Roman"/>
          <w:szCs w:val="24"/>
          <w:lang w:val="ru-RU" w:eastAsia="en-US"/>
        </w:rPr>
        <w:tab/>
        <w:t>Все споры, разногласия или требования, возникающие из Договора или в связи с ним, в том числе касающиеся его возникновения, изменения, нарушения, исполнения, прекращения, недействительности или незаключенности, передаются на разрешение в Арбитражного суда города Москвы</w:t>
      </w:r>
      <w:r w:rsidR="00C715C7" w:rsidRPr="00100FD0">
        <w:rPr>
          <w:rFonts w:ascii="Times New Roman" w:eastAsia="Times New Roman" w:hAnsi="Times New Roman"/>
          <w:szCs w:val="24"/>
          <w:vertAlign w:val="superscript"/>
          <w:lang w:val="ru-RU" w:eastAsia="en-US"/>
        </w:rPr>
        <w:footnoteReference w:id="3"/>
      </w:r>
      <w:r w:rsidR="00C715C7" w:rsidRPr="00100FD0">
        <w:rPr>
          <w:rFonts w:ascii="Times New Roman" w:eastAsia="Times New Roman" w:hAnsi="Times New Roman"/>
          <w:szCs w:val="24"/>
          <w:lang w:val="ru-RU" w:eastAsia="en-US"/>
        </w:rPr>
        <w:t>.</w:t>
      </w:r>
    </w:p>
    <w:p w14:paraId="3120B4A1" w14:textId="19D573F1" w:rsidR="00C715C7" w:rsidRPr="00100FD0" w:rsidRDefault="006325E6" w:rsidP="00C715C7">
      <w:pPr>
        <w:ind w:firstLine="567"/>
        <w:jc w:val="both"/>
        <w:rPr>
          <w:rFonts w:ascii="Times New Roman" w:eastAsia="Times New Roman" w:hAnsi="Times New Roman"/>
          <w:szCs w:val="24"/>
          <w:lang w:val="ru-RU"/>
        </w:rPr>
      </w:pPr>
      <w:r w:rsidRPr="00100FD0">
        <w:rPr>
          <w:rFonts w:ascii="Times New Roman" w:eastAsia="Times New Roman" w:hAnsi="Times New Roman"/>
          <w:szCs w:val="24"/>
          <w:lang w:val="ru-RU"/>
        </w:rPr>
        <w:t>5</w:t>
      </w:r>
      <w:r w:rsidR="00C715C7" w:rsidRPr="00100FD0">
        <w:rPr>
          <w:rFonts w:ascii="Times New Roman" w:eastAsia="Times New Roman" w:hAnsi="Times New Roman"/>
          <w:szCs w:val="24"/>
          <w:lang w:val="ru-RU"/>
        </w:rPr>
        <w:t xml:space="preserve">.6. Расходы по оплате государственной пошлины за процессуальное правопреемство, а также иные расходы, связанные с переходом прав (требований), от ЦЕДЕНТА к </w:t>
      </w:r>
      <w:r w:rsidR="00C715C7" w:rsidRPr="00BD7AF4">
        <w:rPr>
          <w:rFonts w:ascii="Times New Roman" w:eastAsia="Times New Roman" w:hAnsi="Times New Roman"/>
          <w:szCs w:val="24"/>
          <w:lang w:val="ru-RU"/>
        </w:rPr>
        <w:t>ЦЕССИОНАРИЮ</w:t>
      </w:r>
      <w:r w:rsidR="00C715C7" w:rsidRPr="00100FD0">
        <w:rPr>
          <w:rFonts w:ascii="Times New Roman" w:eastAsia="Times New Roman" w:hAnsi="Times New Roman"/>
          <w:szCs w:val="24"/>
          <w:lang w:val="ru-RU"/>
        </w:rPr>
        <w:t xml:space="preserve"> несет </w:t>
      </w:r>
      <w:r w:rsidR="00C715C7" w:rsidRPr="00BD7AF4">
        <w:rPr>
          <w:rFonts w:ascii="Times New Roman" w:eastAsia="Times New Roman" w:hAnsi="Times New Roman"/>
          <w:szCs w:val="24"/>
          <w:lang w:val="ru-RU"/>
        </w:rPr>
        <w:t>ЦЕССИОНАРИЙ</w:t>
      </w:r>
      <w:r w:rsidR="00C715C7" w:rsidRPr="00100FD0">
        <w:rPr>
          <w:rFonts w:ascii="Times New Roman" w:eastAsia="Times New Roman" w:hAnsi="Times New Roman"/>
          <w:szCs w:val="24"/>
          <w:lang w:val="ru-RU"/>
        </w:rPr>
        <w:t xml:space="preserve">. </w:t>
      </w:r>
    </w:p>
    <w:p w14:paraId="4EBE418E" w14:textId="68C959A2" w:rsidR="00C715C7" w:rsidRPr="00100FD0" w:rsidRDefault="006325E6" w:rsidP="00C715C7">
      <w:pPr>
        <w:ind w:firstLine="567"/>
        <w:jc w:val="both"/>
        <w:rPr>
          <w:rFonts w:ascii="Times New Roman" w:eastAsia="Times New Roman" w:hAnsi="Times New Roman"/>
          <w:szCs w:val="24"/>
          <w:lang w:val="ru-RU"/>
        </w:rPr>
      </w:pPr>
      <w:r w:rsidRPr="00100FD0">
        <w:rPr>
          <w:rFonts w:ascii="Times New Roman" w:eastAsia="Times New Roman" w:hAnsi="Times New Roman"/>
          <w:szCs w:val="24"/>
          <w:lang w:val="ru-RU"/>
        </w:rPr>
        <w:t>5</w:t>
      </w:r>
      <w:r w:rsidR="00C715C7" w:rsidRPr="00100FD0">
        <w:rPr>
          <w:rFonts w:ascii="Times New Roman" w:eastAsia="Times New Roman" w:hAnsi="Times New Roman"/>
          <w:szCs w:val="24"/>
          <w:lang w:val="ru-RU"/>
        </w:rPr>
        <w:t>.7. Договор заключен путем составления одного документа, подписанного Сторонами, в 2 (двух) подлинных экземплярах, имеющих одинаковую юридическую силу, при этом 1 (один) экземпляр находится у ЦЕДЕНТА, 1 (один) – у ЦЕССИОНАРИЯ.</w:t>
      </w:r>
    </w:p>
    <w:p w14:paraId="6E2291F6" w14:textId="5BB5D74F" w:rsidR="006325E6" w:rsidRPr="00100FD0" w:rsidRDefault="006325E6" w:rsidP="00267A1A">
      <w:pPr>
        <w:pStyle w:val="3"/>
        <w:keepLines w:val="0"/>
        <w:numPr>
          <w:ilvl w:val="0"/>
          <w:numId w:val="41"/>
        </w:numPr>
        <w:autoSpaceDE w:val="0"/>
        <w:autoSpaceDN w:val="0"/>
        <w:spacing w:before="240" w:after="120"/>
        <w:ind w:right="-1"/>
        <w:jc w:val="center"/>
        <w:rPr>
          <w:rFonts w:ascii="Times New Roman" w:hAnsi="Times New Roman" w:cs="Times New Roman"/>
          <w:b/>
          <w:bCs/>
          <w:color w:val="auto"/>
        </w:rPr>
      </w:pPr>
      <w:bookmarkStart w:id="0" w:name="_Ref72269623"/>
      <w:r w:rsidRPr="00100FD0">
        <w:rPr>
          <w:rFonts w:ascii="Times New Roman" w:hAnsi="Times New Roman" w:cs="Times New Roman"/>
          <w:b/>
          <w:bCs/>
          <w:color w:val="auto"/>
          <w:lang w:val="ru-RU"/>
        </w:rPr>
        <w:t>А</w:t>
      </w:r>
      <w:r w:rsidRPr="00100FD0">
        <w:rPr>
          <w:rFonts w:ascii="Times New Roman" w:hAnsi="Times New Roman" w:cs="Times New Roman"/>
          <w:b/>
          <w:bCs/>
          <w:color w:val="auto"/>
        </w:rPr>
        <w:t>нтикоррупционная оговорка</w:t>
      </w:r>
    </w:p>
    <w:p w14:paraId="3625D890" w14:textId="77777777" w:rsidR="006D4273" w:rsidRPr="00463AA7" w:rsidRDefault="006D4273" w:rsidP="00C33A89">
      <w:pPr>
        <w:pStyle w:val="a4"/>
        <w:numPr>
          <w:ilvl w:val="1"/>
          <w:numId w:val="41"/>
        </w:numPr>
        <w:autoSpaceDN w:val="0"/>
        <w:ind w:left="0" w:firstLine="567"/>
        <w:jc w:val="both"/>
        <w:rPr>
          <w:rFonts w:ascii="Times New Roman" w:eastAsia="Times New Roman" w:hAnsi="Times New Roman"/>
          <w:szCs w:val="24"/>
          <w:lang w:val="ru-RU" w:eastAsia="en-US"/>
        </w:rPr>
      </w:pPr>
      <w:r w:rsidRPr="00463AA7">
        <w:rPr>
          <w:rFonts w:ascii="Times New Roman" w:eastAsia="Times New Roman" w:hAnsi="Times New Roman"/>
          <w:szCs w:val="24"/>
          <w:lang w:val="ru-RU" w:eastAsia="en-US"/>
        </w:rPr>
        <w:t>При заключении, исполнении, изменении и расторжении Договора Стороны принимают на себя следующие обязательства:</w:t>
      </w:r>
    </w:p>
    <w:p w14:paraId="64F1D6DD" w14:textId="77777777" w:rsidR="006D4273" w:rsidRPr="00463AA7" w:rsidRDefault="006D4273" w:rsidP="00C33A89">
      <w:pPr>
        <w:pStyle w:val="a4"/>
        <w:numPr>
          <w:ilvl w:val="2"/>
          <w:numId w:val="41"/>
        </w:numPr>
        <w:autoSpaceDN w:val="0"/>
        <w:ind w:left="0" w:firstLine="567"/>
        <w:jc w:val="both"/>
        <w:rPr>
          <w:rFonts w:ascii="Times New Roman" w:eastAsia="Times New Roman" w:hAnsi="Times New Roman"/>
          <w:szCs w:val="24"/>
          <w:lang w:val="ru-RU" w:eastAsia="en-US"/>
        </w:rPr>
      </w:pPr>
      <w:r w:rsidRPr="00463AA7">
        <w:rPr>
          <w:rFonts w:ascii="Times New Roman" w:eastAsia="Times New Roman" w:hAnsi="Times New Roman"/>
          <w:szCs w:val="24"/>
          <w:lang w:val="ru-RU" w:eastAsia="en-US"/>
        </w:rPr>
        <w:t xml:space="preserve">Стороны, их работники, уполномоченные представители и </w:t>
      </w:r>
      <w:r w:rsidRPr="00463AA7">
        <w:rPr>
          <w:rFonts w:ascii="Times New Roman" w:eastAsia="Times New Roman" w:hAnsi="Times New Roman"/>
          <w:bCs/>
          <w:iCs/>
          <w:szCs w:val="24"/>
          <w:lang w:val="ru-RU" w:eastAsia="en-US"/>
        </w:rPr>
        <w:t>иные привлеченные ими лица</w:t>
      </w:r>
      <w:r w:rsidRPr="00463AA7">
        <w:rPr>
          <w:rFonts w:ascii="Times New Roman" w:eastAsia="Times New Roman" w:hAnsi="Times New Roman"/>
          <w:szCs w:val="24"/>
          <w:lang w:val="ru-RU" w:eastAsia="en-US"/>
        </w:rPr>
        <w:t xml:space="preserve">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неправомерных выгод (преимуществ) или для достижения иных неправомерных целей.</w:t>
      </w:r>
    </w:p>
    <w:p w14:paraId="2CCCD239" w14:textId="77777777" w:rsidR="006D4273" w:rsidRPr="00595414" w:rsidRDefault="006D4273" w:rsidP="00C33A89">
      <w:pPr>
        <w:numPr>
          <w:ilvl w:val="2"/>
          <w:numId w:val="41"/>
        </w:numPr>
        <w:autoSpaceDN w:val="0"/>
        <w:ind w:left="0" w:firstLine="567"/>
        <w:jc w:val="both"/>
        <w:rPr>
          <w:rFonts w:ascii="Times New Roman" w:eastAsia="Times New Roman" w:hAnsi="Times New Roman"/>
          <w:szCs w:val="24"/>
          <w:lang w:val="ru-RU" w:eastAsia="en-US"/>
        </w:rPr>
      </w:pPr>
      <w:r w:rsidRPr="00595414">
        <w:rPr>
          <w:rFonts w:ascii="Times New Roman" w:eastAsia="Times New Roman" w:hAnsi="Times New Roman"/>
          <w:szCs w:val="24"/>
          <w:lang w:val="ru-RU" w:eastAsia="en-US"/>
        </w:rPr>
        <w:t>Стороны, их работники, уполномоченные представители и иные привлеченные ими лица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8A9AACD" w14:textId="77777777" w:rsidR="006D4273" w:rsidRPr="00595414" w:rsidRDefault="006D4273" w:rsidP="00C33A89">
      <w:pPr>
        <w:numPr>
          <w:ilvl w:val="2"/>
          <w:numId w:val="41"/>
        </w:numPr>
        <w:autoSpaceDN w:val="0"/>
        <w:ind w:left="0" w:firstLine="567"/>
        <w:jc w:val="both"/>
        <w:rPr>
          <w:rFonts w:ascii="Times New Roman" w:eastAsia="Times New Roman" w:hAnsi="Times New Roman"/>
          <w:szCs w:val="24"/>
          <w:lang w:val="ru-RU" w:eastAsia="en-US"/>
        </w:rPr>
      </w:pPr>
      <w:r w:rsidRPr="00595414">
        <w:rPr>
          <w:rFonts w:ascii="Times New Roman" w:eastAsia="Times New Roman" w:hAnsi="Times New Roman"/>
          <w:szCs w:val="24"/>
          <w:lang w:val="ru-RU" w:eastAsia="en-US"/>
        </w:rPr>
        <w:t>Стороны а) уведомляют друг друга о ставших известными им обстоятельствах, которые являются или могут явиться основанием для возникновения конфликта интересов; б) воздерживаются от совершения действий (бездействия), влекущих за собой возникновение или создающих угрозу возникновения конфликта интересов; в) оказывают иное содействие друг другу в целях выявления, предупреждения и предотвращения коррупционных правонарушений и конфликтов интересов</w:t>
      </w:r>
      <w:r w:rsidRPr="00595414">
        <w:rPr>
          <w:rFonts w:ascii="Times New Roman" w:eastAsia="MS Mincho" w:hAnsi="Times New Roman"/>
          <w:szCs w:val="24"/>
          <w:vertAlign w:val="superscript"/>
          <w:lang w:val="ru-RU" w:eastAsia="en-US"/>
        </w:rPr>
        <w:footnoteReference w:id="4"/>
      </w:r>
      <w:r w:rsidRPr="00595414">
        <w:rPr>
          <w:rFonts w:ascii="Times New Roman" w:eastAsia="Times New Roman" w:hAnsi="Times New Roman"/>
          <w:szCs w:val="24"/>
          <w:lang w:val="ru-RU" w:eastAsia="en-US"/>
        </w:rPr>
        <w:t xml:space="preserve"> в рамках и в связи с отношениями Сторон по Договору.</w:t>
      </w:r>
    </w:p>
    <w:p w14:paraId="300A4900" w14:textId="0126D8F8" w:rsidR="006D4273" w:rsidRPr="00463AA7" w:rsidRDefault="006D4273" w:rsidP="00C33A89">
      <w:pPr>
        <w:pStyle w:val="a4"/>
        <w:numPr>
          <w:ilvl w:val="1"/>
          <w:numId w:val="41"/>
        </w:numPr>
        <w:tabs>
          <w:tab w:val="left" w:pos="993"/>
        </w:tabs>
        <w:autoSpaceDN w:val="0"/>
        <w:ind w:left="0" w:firstLine="567"/>
        <w:jc w:val="both"/>
        <w:rPr>
          <w:rFonts w:ascii="Times New Roman" w:eastAsia="Times New Roman" w:hAnsi="Times New Roman"/>
          <w:szCs w:val="24"/>
          <w:lang w:val="ru-RU" w:eastAsia="en-US"/>
        </w:rPr>
      </w:pPr>
      <w:r>
        <w:rPr>
          <w:rFonts w:ascii="Times New Roman" w:eastAsia="Times New Roman" w:hAnsi="Times New Roman"/>
          <w:szCs w:val="24"/>
          <w:lang w:val="ru-RU" w:eastAsia="en-US"/>
        </w:rPr>
        <w:t xml:space="preserve"> </w:t>
      </w:r>
      <w:r w:rsidRPr="00463AA7">
        <w:rPr>
          <w:rFonts w:ascii="Times New Roman" w:eastAsia="Times New Roman" w:hAnsi="Times New Roman"/>
          <w:szCs w:val="24"/>
          <w:lang w:val="ru-RU" w:eastAsia="en-US"/>
        </w:rPr>
        <w:t xml:space="preserve">Положения пункта </w:t>
      </w:r>
      <w:r>
        <w:rPr>
          <w:rFonts w:ascii="Times New Roman" w:eastAsia="Times New Roman" w:hAnsi="Times New Roman"/>
          <w:szCs w:val="24"/>
          <w:lang w:val="ru-RU" w:eastAsia="en-US"/>
        </w:rPr>
        <w:t>6</w:t>
      </w:r>
      <w:r w:rsidRPr="00463AA7">
        <w:rPr>
          <w:rFonts w:ascii="Times New Roman" w:eastAsia="Times New Roman" w:hAnsi="Times New Roman"/>
          <w:szCs w:val="24"/>
          <w:lang w:val="ru-RU" w:eastAsia="en-US"/>
        </w:rPr>
        <w:t>.1 Договора распространяются на отношения, возникшие до его заключения, но связанные с заключением Договора.</w:t>
      </w:r>
    </w:p>
    <w:p w14:paraId="159F4644" w14:textId="7FC8EB5A" w:rsidR="006D4273" w:rsidRPr="00595414" w:rsidRDefault="006D4273" w:rsidP="00C33A89">
      <w:pPr>
        <w:numPr>
          <w:ilvl w:val="1"/>
          <w:numId w:val="41"/>
        </w:numPr>
        <w:tabs>
          <w:tab w:val="left" w:pos="993"/>
        </w:tabs>
        <w:autoSpaceDN w:val="0"/>
        <w:ind w:left="0" w:firstLine="567"/>
        <w:jc w:val="both"/>
        <w:rPr>
          <w:rFonts w:ascii="Times New Roman" w:eastAsia="Times New Roman" w:hAnsi="Times New Roman"/>
          <w:szCs w:val="24"/>
          <w:lang w:val="ru-RU" w:eastAsia="en-US"/>
        </w:rPr>
      </w:pPr>
      <w:r w:rsidRPr="00595414">
        <w:rPr>
          <w:rFonts w:ascii="Times New Roman" w:eastAsia="Times New Roman" w:hAnsi="Times New Roman"/>
          <w:szCs w:val="24"/>
          <w:lang w:val="ru-RU" w:eastAsia="en-US"/>
        </w:rPr>
        <w:lastRenderedPageBreak/>
        <w:t xml:space="preserve">В случае появления у </w:t>
      </w:r>
      <w:r w:rsidR="009B766A">
        <w:rPr>
          <w:rFonts w:ascii="Times New Roman" w:eastAsia="Times New Roman" w:hAnsi="Times New Roman"/>
          <w:szCs w:val="24"/>
          <w:lang w:val="ru-RU" w:eastAsia="en-US"/>
        </w:rPr>
        <w:t>ЦЕДЕНТА</w:t>
      </w:r>
      <w:r w:rsidRPr="00595414">
        <w:rPr>
          <w:rFonts w:ascii="Times New Roman" w:eastAsia="Times New Roman" w:hAnsi="Times New Roman"/>
          <w:szCs w:val="24"/>
          <w:lang w:val="ru-RU" w:eastAsia="en-US"/>
        </w:rPr>
        <w:t xml:space="preserve"> сведений о фактическом или возможном нарушении </w:t>
      </w:r>
      <w:r w:rsidR="009B766A">
        <w:rPr>
          <w:rFonts w:ascii="Times New Roman" w:eastAsia="Times New Roman" w:hAnsi="Times New Roman"/>
          <w:szCs w:val="24"/>
          <w:lang w:val="ru-RU" w:eastAsia="en-US"/>
        </w:rPr>
        <w:t>ЦЕССИОНАРИЕМ</w:t>
      </w:r>
      <w:r w:rsidRPr="00595414">
        <w:rPr>
          <w:rFonts w:ascii="Times New Roman" w:eastAsia="Times New Roman" w:hAnsi="Times New Roman"/>
          <w:szCs w:val="24"/>
          <w:lang w:val="ru-RU" w:eastAsia="en-US"/>
        </w:rPr>
        <w:t>, е</w:t>
      </w:r>
      <w:r>
        <w:rPr>
          <w:rFonts w:ascii="Times New Roman" w:eastAsia="Times New Roman" w:hAnsi="Times New Roman"/>
          <w:szCs w:val="24"/>
          <w:lang w:val="ru-RU" w:eastAsia="en-US"/>
        </w:rPr>
        <w:t>го</w:t>
      </w:r>
      <w:r w:rsidRPr="00595414">
        <w:rPr>
          <w:rFonts w:ascii="Times New Roman" w:eastAsia="Times New Roman" w:hAnsi="Times New Roman"/>
          <w:szCs w:val="24"/>
          <w:lang w:val="ru-RU" w:eastAsia="en-US"/>
        </w:rPr>
        <w:t xml:space="preserve"> работниками, уполномоченными представителями или иными привлеченными </w:t>
      </w:r>
      <w:r>
        <w:rPr>
          <w:rFonts w:ascii="Times New Roman" w:eastAsia="Times New Roman" w:hAnsi="Times New Roman"/>
          <w:szCs w:val="24"/>
          <w:lang w:val="ru-RU" w:eastAsia="en-US"/>
        </w:rPr>
        <w:t>им</w:t>
      </w:r>
      <w:r w:rsidRPr="00595414">
        <w:rPr>
          <w:rFonts w:ascii="Times New Roman" w:eastAsia="Times New Roman" w:hAnsi="Times New Roman"/>
          <w:szCs w:val="24"/>
          <w:lang w:val="ru-RU" w:eastAsia="en-US"/>
        </w:rPr>
        <w:t xml:space="preserve"> лицами каких-либо положений пунктов </w:t>
      </w:r>
      <w:r>
        <w:rPr>
          <w:rFonts w:ascii="Times New Roman" w:eastAsia="Times New Roman" w:hAnsi="Times New Roman"/>
          <w:szCs w:val="24"/>
          <w:lang w:val="ru-RU" w:eastAsia="en-US"/>
        </w:rPr>
        <w:t>6</w:t>
      </w:r>
      <w:r w:rsidRPr="00595414">
        <w:rPr>
          <w:rFonts w:ascii="Times New Roman" w:eastAsia="Times New Roman" w:hAnsi="Times New Roman"/>
          <w:szCs w:val="24"/>
          <w:lang w:val="ru-RU" w:eastAsia="en-US"/>
        </w:rPr>
        <w:t>.1.1-</w:t>
      </w:r>
      <w:r>
        <w:rPr>
          <w:rFonts w:ascii="Times New Roman" w:eastAsia="Times New Roman" w:hAnsi="Times New Roman"/>
          <w:szCs w:val="24"/>
          <w:lang w:val="ru-RU" w:eastAsia="en-US"/>
        </w:rPr>
        <w:t>6</w:t>
      </w:r>
      <w:r w:rsidRPr="00595414">
        <w:rPr>
          <w:rFonts w:ascii="Times New Roman" w:eastAsia="Times New Roman" w:hAnsi="Times New Roman"/>
          <w:szCs w:val="24"/>
          <w:lang w:val="ru-RU" w:eastAsia="en-US"/>
        </w:rPr>
        <w:t xml:space="preserve">.1.3 Договора (далее – Нарушение коррупционной направленности), </w:t>
      </w:r>
      <w:r w:rsidR="009B766A">
        <w:rPr>
          <w:rFonts w:ascii="Times New Roman" w:eastAsia="Times New Roman" w:hAnsi="Times New Roman"/>
          <w:szCs w:val="24"/>
          <w:lang w:val="ru-RU" w:eastAsia="en-US"/>
        </w:rPr>
        <w:t>ЦЕДЕНТ</w:t>
      </w:r>
      <w:r w:rsidRPr="00595414">
        <w:rPr>
          <w:rFonts w:ascii="Times New Roman" w:eastAsia="Times New Roman" w:hAnsi="Times New Roman"/>
          <w:szCs w:val="24"/>
          <w:lang w:val="ru-RU" w:eastAsia="en-US"/>
        </w:rPr>
        <w:t xml:space="preserve"> обязуется незамедлительно письменно уведомить </w:t>
      </w:r>
      <w:r w:rsidR="009B766A">
        <w:rPr>
          <w:rFonts w:ascii="Times New Roman" w:eastAsia="Times New Roman" w:hAnsi="Times New Roman"/>
          <w:szCs w:val="24"/>
          <w:lang w:val="ru-RU" w:eastAsia="en-US"/>
        </w:rPr>
        <w:t>ЦЕССИОНАРИЯ</w:t>
      </w:r>
      <w:r w:rsidRPr="00595414">
        <w:rPr>
          <w:rFonts w:ascii="Times New Roman" w:eastAsia="Times New Roman" w:hAnsi="Times New Roman"/>
          <w:szCs w:val="24"/>
          <w:lang w:val="ru-RU" w:eastAsia="en-US"/>
        </w:rPr>
        <w:t xml:space="preserve"> об этом</w:t>
      </w:r>
      <w:r>
        <w:rPr>
          <w:rStyle w:val="af8"/>
          <w:rFonts w:eastAsia="Times New Roman"/>
          <w:szCs w:val="24"/>
          <w:lang w:val="ru-RU" w:eastAsia="en-US"/>
        </w:rPr>
        <w:footnoteReference w:id="5"/>
      </w:r>
      <w:r w:rsidRPr="00595414">
        <w:rPr>
          <w:rFonts w:ascii="Times New Roman" w:eastAsia="Times New Roman" w:hAnsi="Times New Roman"/>
          <w:szCs w:val="24"/>
          <w:lang w:val="ru-RU" w:eastAsia="en-US"/>
        </w:rPr>
        <w:t>. Такое уведомление должно содержать указание на реквизиты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95414">
        <w:rPr>
          <w:rFonts w:ascii="Times New Roman" w:eastAsia="MS Mincho" w:hAnsi="Times New Roman"/>
          <w:szCs w:val="24"/>
          <w:vertAlign w:val="superscript"/>
          <w:lang w:val="ru-RU" w:eastAsia="en-US"/>
        </w:rPr>
        <w:footnoteReference w:id="6"/>
      </w:r>
      <w:r w:rsidRPr="00595414">
        <w:rPr>
          <w:rFonts w:ascii="Times New Roman" w:eastAsia="Times New Roman" w:hAnsi="Times New Roman"/>
          <w:szCs w:val="24"/>
          <w:lang w:val="ru-RU" w:eastAsia="en-US"/>
        </w:rPr>
        <w:t>.</w:t>
      </w:r>
    </w:p>
    <w:p w14:paraId="1A575A33" w14:textId="4055B573" w:rsidR="006D4273" w:rsidRPr="00595414" w:rsidRDefault="009B766A" w:rsidP="009B766A">
      <w:pPr>
        <w:tabs>
          <w:tab w:val="left" w:pos="993"/>
        </w:tabs>
        <w:autoSpaceDN w:val="0"/>
        <w:ind w:firstLine="567"/>
        <w:jc w:val="both"/>
        <w:rPr>
          <w:rFonts w:ascii="Times New Roman" w:eastAsia="Times New Roman" w:hAnsi="Times New Roman"/>
          <w:szCs w:val="24"/>
          <w:lang w:val="ru-RU" w:eastAsia="en-US"/>
        </w:rPr>
      </w:pPr>
      <w:r>
        <w:rPr>
          <w:rFonts w:ascii="Times New Roman" w:eastAsia="Times New Roman" w:hAnsi="Times New Roman"/>
          <w:szCs w:val="24"/>
          <w:lang w:val="ru-RU" w:eastAsia="en-US"/>
        </w:rPr>
        <w:t>ЦЕССИОНАРИЙ</w:t>
      </w:r>
      <w:r w:rsidR="006D4273" w:rsidRPr="00595414">
        <w:rPr>
          <w:rFonts w:ascii="Times New Roman" w:eastAsia="Times New Roman" w:hAnsi="Times New Roman"/>
          <w:szCs w:val="24"/>
          <w:lang w:val="ru-RU" w:eastAsia="en-US"/>
        </w:rPr>
        <w:t>, получивш</w:t>
      </w:r>
      <w:r w:rsidR="006D4273">
        <w:rPr>
          <w:rFonts w:ascii="Times New Roman" w:eastAsia="Times New Roman" w:hAnsi="Times New Roman"/>
          <w:szCs w:val="24"/>
          <w:lang w:val="ru-RU" w:eastAsia="en-US"/>
        </w:rPr>
        <w:t>ий</w:t>
      </w:r>
      <w:r w:rsidR="006D4273" w:rsidRPr="00595414">
        <w:rPr>
          <w:rFonts w:ascii="Times New Roman" w:eastAsia="Times New Roman" w:hAnsi="Times New Roman"/>
          <w:szCs w:val="24"/>
          <w:lang w:val="ru-RU" w:eastAsia="en-US"/>
        </w:rPr>
        <w:t xml:space="preserve"> уведомление, обеспечивает его конфиденциальное рассмотрение, а также направляет </w:t>
      </w:r>
      <w:r>
        <w:rPr>
          <w:rFonts w:ascii="Times New Roman" w:eastAsia="Times New Roman" w:hAnsi="Times New Roman"/>
          <w:szCs w:val="24"/>
          <w:lang w:val="ru-RU" w:eastAsia="en-US"/>
        </w:rPr>
        <w:t xml:space="preserve">ЦЕДЕНТУ </w:t>
      </w:r>
      <w:r w:rsidR="006D4273" w:rsidRPr="00595414">
        <w:rPr>
          <w:rFonts w:ascii="Times New Roman" w:eastAsia="Times New Roman" w:hAnsi="Times New Roman"/>
          <w:szCs w:val="24"/>
          <w:lang w:val="ru-RU" w:eastAsia="en-US"/>
        </w:rPr>
        <w:t xml:space="preserve">мотивированный ответ в течение 30 (тридцати) календарных дней с даты получения уведомления. В случае несогласия </w:t>
      </w:r>
      <w:r>
        <w:rPr>
          <w:rFonts w:ascii="Times New Roman" w:eastAsia="Times New Roman" w:hAnsi="Times New Roman"/>
          <w:szCs w:val="24"/>
          <w:lang w:val="ru-RU" w:eastAsia="en-US"/>
        </w:rPr>
        <w:t>ЦЕССИОНАРИЯ</w:t>
      </w:r>
      <w:r w:rsidR="006D4273" w:rsidRPr="00595414">
        <w:rPr>
          <w:rFonts w:ascii="Times New Roman" w:eastAsia="Times New Roman" w:hAnsi="Times New Roman"/>
          <w:szCs w:val="24"/>
          <w:lang w:val="ru-RU" w:eastAsia="en-US"/>
        </w:rPr>
        <w:t xml:space="preserve">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 долж</w:t>
      </w:r>
      <w:r w:rsidR="006D4273">
        <w:rPr>
          <w:rFonts w:ascii="Times New Roman" w:eastAsia="Times New Roman" w:hAnsi="Times New Roman"/>
          <w:szCs w:val="24"/>
          <w:lang w:val="ru-RU" w:eastAsia="en-US"/>
        </w:rPr>
        <w:t>е</w:t>
      </w:r>
      <w:r w:rsidR="006D4273" w:rsidRPr="00595414">
        <w:rPr>
          <w:rFonts w:ascii="Times New Roman" w:eastAsia="Times New Roman" w:hAnsi="Times New Roman"/>
          <w:szCs w:val="24"/>
          <w:lang w:val="ru-RU" w:eastAsia="en-US"/>
        </w:rPr>
        <w:t>н привести возражения в отношении направленных сведений о Нарушении коррупционной направленности.</w:t>
      </w:r>
    </w:p>
    <w:p w14:paraId="242C128C" w14:textId="49F9256F" w:rsidR="006D4273" w:rsidRPr="00595414" w:rsidRDefault="006D4273" w:rsidP="00C33A89">
      <w:pPr>
        <w:numPr>
          <w:ilvl w:val="1"/>
          <w:numId w:val="41"/>
        </w:numPr>
        <w:tabs>
          <w:tab w:val="left" w:pos="993"/>
        </w:tabs>
        <w:autoSpaceDN w:val="0"/>
        <w:ind w:left="0" w:firstLine="567"/>
        <w:jc w:val="both"/>
        <w:rPr>
          <w:rFonts w:ascii="Times New Roman" w:eastAsia="Times New Roman" w:hAnsi="Times New Roman"/>
          <w:szCs w:val="24"/>
          <w:lang w:val="ru-RU" w:eastAsia="en-US"/>
        </w:rPr>
      </w:pPr>
      <w:r w:rsidRPr="00595414">
        <w:rPr>
          <w:rFonts w:ascii="Times New Roman" w:eastAsia="Times New Roman" w:hAnsi="Times New Roman"/>
          <w:szCs w:val="24"/>
          <w:lang w:val="ru-RU" w:eastAsia="en-US"/>
        </w:rPr>
        <w:t xml:space="preserve">В случаях а) получения </w:t>
      </w:r>
      <w:r w:rsidR="009B766A">
        <w:rPr>
          <w:rFonts w:ascii="Times New Roman" w:eastAsia="Times New Roman" w:hAnsi="Times New Roman"/>
          <w:szCs w:val="24"/>
          <w:lang w:val="ru-RU" w:eastAsia="en-US"/>
        </w:rPr>
        <w:t>ЦЕДЕНТОМ</w:t>
      </w:r>
      <w:r w:rsidRPr="00595414">
        <w:rPr>
          <w:rFonts w:ascii="Times New Roman" w:eastAsia="Times New Roman" w:hAnsi="Times New Roman"/>
          <w:szCs w:val="24"/>
          <w:lang w:val="ru-RU" w:eastAsia="en-US"/>
        </w:rPr>
        <w:t xml:space="preserve"> от </w:t>
      </w:r>
      <w:r w:rsidR="009B766A">
        <w:rPr>
          <w:rFonts w:ascii="Times New Roman" w:eastAsia="Times New Roman" w:hAnsi="Times New Roman"/>
          <w:szCs w:val="24"/>
          <w:lang w:val="ru-RU" w:eastAsia="en-US"/>
        </w:rPr>
        <w:t>ЦЕССИОНАРИЯ</w:t>
      </w:r>
      <w:r w:rsidRPr="00595414">
        <w:rPr>
          <w:rFonts w:ascii="Times New Roman" w:eastAsia="Times New Roman" w:hAnsi="Times New Roman"/>
          <w:szCs w:val="24"/>
          <w:lang w:val="ru-RU" w:eastAsia="en-US"/>
        </w:rPr>
        <w:t xml:space="preserve"> ответа, подтверждающего Нарушение коррупционной направленности, или б) отсутствия в полученном </w:t>
      </w:r>
      <w:r w:rsidR="009B766A">
        <w:rPr>
          <w:rFonts w:ascii="Times New Roman" w:eastAsia="Times New Roman" w:hAnsi="Times New Roman"/>
          <w:szCs w:val="24"/>
          <w:lang w:val="ru-RU" w:eastAsia="en-US"/>
        </w:rPr>
        <w:t>ЦЕДЕНТОМ</w:t>
      </w:r>
      <w:r w:rsidRPr="00595414">
        <w:rPr>
          <w:rFonts w:ascii="Times New Roman" w:eastAsia="Times New Roman" w:hAnsi="Times New Roman"/>
          <w:szCs w:val="24"/>
          <w:lang w:val="ru-RU" w:eastAsia="en-US"/>
        </w:rPr>
        <w:t xml:space="preserve"> ответе от </w:t>
      </w:r>
      <w:r w:rsidR="009B766A">
        <w:rPr>
          <w:rFonts w:ascii="Times New Roman" w:eastAsia="Times New Roman" w:hAnsi="Times New Roman"/>
          <w:szCs w:val="24"/>
          <w:lang w:val="ru-RU" w:eastAsia="en-US"/>
        </w:rPr>
        <w:t>ЦЕССИОНАРИЯ</w:t>
      </w:r>
      <w:r w:rsidRPr="00595414">
        <w:rPr>
          <w:rFonts w:ascii="Times New Roman" w:eastAsia="Times New Roman" w:hAnsi="Times New Roman"/>
          <w:szCs w:val="24"/>
          <w:lang w:val="ru-RU" w:eastAsia="en-US"/>
        </w:rPr>
        <w:t xml:space="preserve"> возражений в отношении направленных сведений о Нарушении коррупционной направленности, </w:t>
      </w:r>
      <w:r w:rsidR="009B766A">
        <w:rPr>
          <w:rFonts w:ascii="Times New Roman" w:eastAsia="Times New Roman" w:hAnsi="Times New Roman"/>
          <w:szCs w:val="24"/>
          <w:lang w:val="ru-RU" w:eastAsia="en-US"/>
        </w:rPr>
        <w:t>ЦЕДЕНТ</w:t>
      </w:r>
      <w:r w:rsidRPr="00595414">
        <w:rPr>
          <w:rFonts w:ascii="Times New Roman" w:eastAsia="Times New Roman" w:hAnsi="Times New Roman"/>
          <w:szCs w:val="24"/>
          <w:lang w:val="ru-RU" w:eastAsia="en-US"/>
        </w:rPr>
        <w:t xml:space="preserve"> вправе расторгнуть Договор в одностороннем внесудебном порядке, направив письменное уведомление о расторжении.</w:t>
      </w:r>
    </w:p>
    <w:p w14:paraId="49D04B4B" w14:textId="1536F97D" w:rsidR="006D4273" w:rsidRPr="00595414" w:rsidRDefault="006D4273" w:rsidP="00C33A89">
      <w:pPr>
        <w:numPr>
          <w:ilvl w:val="1"/>
          <w:numId w:val="41"/>
        </w:numPr>
        <w:tabs>
          <w:tab w:val="left" w:pos="993"/>
        </w:tabs>
        <w:autoSpaceDN w:val="0"/>
        <w:ind w:left="0" w:firstLine="567"/>
        <w:jc w:val="both"/>
        <w:rPr>
          <w:rFonts w:ascii="Times New Roman" w:eastAsia="Times New Roman" w:hAnsi="Times New Roman"/>
          <w:szCs w:val="24"/>
          <w:lang w:val="ru-RU"/>
        </w:rPr>
      </w:pPr>
      <w:r w:rsidRPr="00595414">
        <w:rPr>
          <w:rFonts w:ascii="Times New Roman" w:eastAsia="Times New Roman" w:hAnsi="Times New Roman"/>
          <w:szCs w:val="24"/>
          <w:lang w:val="ru-RU" w:eastAsia="en-US"/>
        </w:rPr>
        <w:t xml:space="preserve">Договор считается расторгнутым по истечении 10 (десяти) календарных дней с даты получения другой </w:t>
      </w:r>
      <w:r w:rsidR="009B766A">
        <w:rPr>
          <w:rFonts w:ascii="Times New Roman" w:eastAsia="Times New Roman" w:hAnsi="Times New Roman"/>
          <w:szCs w:val="24"/>
          <w:lang w:val="ru-RU" w:eastAsia="en-US"/>
        </w:rPr>
        <w:t xml:space="preserve">ЦЕССИОНАРИЕМ </w:t>
      </w:r>
      <w:r w:rsidRPr="00595414">
        <w:rPr>
          <w:rFonts w:ascii="Times New Roman" w:eastAsia="Times New Roman" w:hAnsi="Times New Roman"/>
          <w:szCs w:val="24"/>
          <w:lang w:val="ru-RU" w:eastAsia="en-US"/>
        </w:rPr>
        <w:t xml:space="preserve">соответствующего письменного уведомления о расторжении Договора. </w:t>
      </w:r>
      <w:r w:rsidR="009B766A">
        <w:rPr>
          <w:rFonts w:ascii="Times New Roman" w:eastAsia="Times New Roman" w:hAnsi="Times New Roman"/>
          <w:szCs w:val="24"/>
          <w:lang w:val="ru-RU" w:eastAsia="en-US"/>
        </w:rPr>
        <w:t>ЦЕДЕНТ</w:t>
      </w:r>
      <w:r w:rsidRPr="00595414">
        <w:rPr>
          <w:rFonts w:ascii="Times New Roman" w:eastAsia="Times New Roman" w:hAnsi="Times New Roman"/>
          <w:szCs w:val="24"/>
          <w:lang w:val="ru-RU" w:eastAsia="en-US"/>
        </w:rPr>
        <w:t>, по инициативе которо</w:t>
      </w:r>
      <w:r w:rsidR="009B766A">
        <w:rPr>
          <w:rFonts w:ascii="Times New Roman" w:eastAsia="Times New Roman" w:hAnsi="Times New Roman"/>
          <w:szCs w:val="24"/>
          <w:lang w:val="ru-RU" w:eastAsia="en-US"/>
        </w:rPr>
        <w:t>го</w:t>
      </w:r>
      <w:r w:rsidRPr="00595414">
        <w:rPr>
          <w:rFonts w:ascii="Times New Roman" w:eastAsia="Times New Roman" w:hAnsi="Times New Roman"/>
          <w:szCs w:val="24"/>
          <w:lang w:val="ru-RU" w:eastAsia="en-US"/>
        </w:rPr>
        <w:t xml:space="preserve">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9E4D924" w14:textId="77940893" w:rsidR="006325E6" w:rsidRPr="00100FD0" w:rsidRDefault="00267A1A" w:rsidP="00267A1A">
      <w:pPr>
        <w:pStyle w:val="3"/>
        <w:keepLines w:val="0"/>
        <w:numPr>
          <w:ilvl w:val="0"/>
          <w:numId w:val="41"/>
        </w:numPr>
        <w:autoSpaceDE w:val="0"/>
        <w:autoSpaceDN w:val="0"/>
        <w:spacing w:before="240" w:after="120"/>
        <w:ind w:right="-1"/>
        <w:jc w:val="center"/>
        <w:rPr>
          <w:rFonts w:ascii="Times New Roman" w:hAnsi="Times New Roman" w:cs="Times New Roman"/>
          <w:b/>
          <w:bCs/>
          <w:color w:val="auto"/>
        </w:rPr>
      </w:pPr>
      <w:r w:rsidRPr="00100FD0">
        <w:rPr>
          <w:rFonts w:ascii="Times New Roman" w:hAnsi="Times New Roman" w:cs="Times New Roman"/>
          <w:b/>
          <w:bCs/>
          <w:color w:val="auto"/>
          <w:lang w:val="ru-RU"/>
        </w:rPr>
        <w:t>П</w:t>
      </w:r>
      <w:r w:rsidRPr="00100FD0">
        <w:rPr>
          <w:rFonts w:ascii="Times New Roman" w:hAnsi="Times New Roman" w:cs="Times New Roman"/>
          <w:b/>
          <w:bCs/>
          <w:color w:val="auto"/>
        </w:rPr>
        <w:t>ерсональные данные</w:t>
      </w:r>
    </w:p>
    <w:p w14:paraId="7B6B0AD9" w14:textId="77777777" w:rsidR="006325E6" w:rsidRPr="00100FD0" w:rsidRDefault="006325E6" w:rsidP="00967368">
      <w:pPr>
        <w:pStyle w:val="a4"/>
        <w:numPr>
          <w:ilvl w:val="1"/>
          <w:numId w:val="41"/>
        </w:numPr>
        <w:tabs>
          <w:tab w:val="left" w:pos="1276"/>
        </w:tabs>
        <w:spacing w:before="60" w:after="60"/>
        <w:ind w:left="0" w:firstLine="567"/>
        <w:contextualSpacing w:val="0"/>
        <w:jc w:val="both"/>
        <w:rPr>
          <w:rFonts w:ascii="Times New Roman" w:hAnsi="Times New Roman"/>
          <w:szCs w:val="24"/>
          <w:lang w:val="ru-RU"/>
        </w:rPr>
      </w:pPr>
      <w:r w:rsidRPr="00100FD0">
        <w:rPr>
          <w:rFonts w:ascii="Times New Roman" w:hAnsi="Times New Roman"/>
          <w:szCs w:val="24"/>
          <w:lang w:val="ru-RU"/>
        </w:rPr>
        <w:t>Стороны принимают на себя обязательства обеспечить конфиденциальность и безопасность персональных данных, ставших известными Сторонам в ходе исполнения Договора. Меры, принимаемые для обеспечения безопасности персональных данных и защиты прав субъектов персональных данных, должны соответствовать требованиям законодательства Российской Федерации.</w:t>
      </w:r>
    </w:p>
    <w:p w14:paraId="548C1FB1" w14:textId="77777777" w:rsidR="006325E6" w:rsidRPr="00100FD0" w:rsidRDefault="006325E6" w:rsidP="00967368">
      <w:pPr>
        <w:pStyle w:val="a4"/>
        <w:numPr>
          <w:ilvl w:val="1"/>
          <w:numId w:val="41"/>
        </w:numPr>
        <w:tabs>
          <w:tab w:val="left" w:pos="0"/>
          <w:tab w:val="left" w:pos="1276"/>
        </w:tabs>
        <w:spacing w:before="60" w:after="60"/>
        <w:ind w:left="0" w:firstLine="567"/>
        <w:contextualSpacing w:val="0"/>
        <w:jc w:val="both"/>
        <w:rPr>
          <w:rFonts w:ascii="Times New Roman" w:hAnsi="Times New Roman"/>
          <w:szCs w:val="24"/>
          <w:lang w:val="ru-RU"/>
        </w:rPr>
      </w:pPr>
      <w:r w:rsidRPr="00100FD0">
        <w:rPr>
          <w:rFonts w:ascii="Times New Roman" w:hAnsi="Times New Roman"/>
          <w:szCs w:val="24"/>
          <w:lang w:val="ru-RU"/>
        </w:rPr>
        <w:t>В случае необходимости передачи персональных данных Стороны обязуются осуществлять такую передачу только при наличии правовых оснований на передачу. При этом Сторона, получившая персональные данные, не осуществляет уведомление субъектов персональных данных о начале обработки их персональных данных, полагая, что они уведомлены об этом передающей Стороной.</w:t>
      </w:r>
    </w:p>
    <w:p w14:paraId="1EA8A2B1" w14:textId="77777777" w:rsidR="006325E6" w:rsidRPr="00100FD0" w:rsidRDefault="006325E6" w:rsidP="00967368">
      <w:pPr>
        <w:pStyle w:val="a4"/>
        <w:numPr>
          <w:ilvl w:val="1"/>
          <w:numId w:val="41"/>
        </w:numPr>
        <w:tabs>
          <w:tab w:val="left" w:pos="0"/>
          <w:tab w:val="left" w:pos="1276"/>
        </w:tabs>
        <w:spacing w:before="60" w:after="60"/>
        <w:ind w:left="0" w:firstLine="567"/>
        <w:contextualSpacing w:val="0"/>
        <w:jc w:val="both"/>
        <w:rPr>
          <w:rFonts w:ascii="Times New Roman" w:hAnsi="Times New Roman"/>
          <w:szCs w:val="24"/>
          <w:lang w:val="ru-RU"/>
        </w:rPr>
      </w:pPr>
      <w:r w:rsidRPr="00100FD0">
        <w:rPr>
          <w:rFonts w:ascii="Times New Roman" w:hAnsi="Times New Roman"/>
          <w:szCs w:val="24"/>
          <w:lang w:val="ru-RU"/>
        </w:rPr>
        <w:t>Стороны гарантируют недопущение обработки персональных данных в целях, несовместимых с целью исполнения Договора, а также гарантируют ограничение обработки персональных данных достижением этой цели, и недопущение обработки персональных данных, несовместимой с целями их сбора.</w:t>
      </w:r>
    </w:p>
    <w:p w14:paraId="46762E87" w14:textId="77777777" w:rsidR="006325E6" w:rsidRPr="00100FD0" w:rsidRDefault="006325E6" w:rsidP="00967368">
      <w:pPr>
        <w:pStyle w:val="a4"/>
        <w:numPr>
          <w:ilvl w:val="1"/>
          <w:numId w:val="41"/>
        </w:numPr>
        <w:tabs>
          <w:tab w:val="left" w:pos="0"/>
          <w:tab w:val="left" w:pos="1276"/>
        </w:tabs>
        <w:spacing w:before="60" w:after="60"/>
        <w:ind w:left="0" w:firstLine="567"/>
        <w:contextualSpacing w:val="0"/>
        <w:jc w:val="both"/>
        <w:rPr>
          <w:rFonts w:ascii="Times New Roman" w:hAnsi="Times New Roman"/>
          <w:szCs w:val="24"/>
          <w:lang w:val="ru-RU"/>
        </w:rPr>
      </w:pPr>
      <w:r w:rsidRPr="00100FD0">
        <w:rPr>
          <w:rFonts w:ascii="Times New Roman" w:hAnsi="Times New Roman"/>
          <w:szCs w:val="24"/>
          <w:lang w:val="ru-RU"/>
        </w:rPr>
        <w:t xml:space="preserve">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w:t>
      </w:r>
      <w:r w:rsidRPr="00100FD0">
        <w:rPr>
          <w:rFonts w:ascii="Times New Roman" w:hAnsi="Times New Roman"/>
          <w:szCs w:val="24"/>
          <w:lang w:val="ru-RU"/>
        </w:rPr>
        <w:lastRenderedPageBreak/>
        <w:t>распространения персональных данных, а также от иных неправомерных действий в отношении персональных данных в соответствии с требованиями к защите обрабатываемых персональных данных, установленными статьей 19 Федерального закона № 152-ФЗ от 27.07.2006 «О персональных данных».</w:t>
      </w:r>
    </w:p>
    <w:p w14:paraId="3EE3BCCC" w14:textId="77777777" w:rsidR="006325E6" w:rsidRPr="00100FD0" w:rsidRDefault="006325E6" w:rsidP="00967368">
      <w:pPr>
        <w:pStyle w:val="a4"/>
        <w:numPr>
          <w:ilvl w:val="1"/>
          <w:numId w:val="41"/>
        </w:numPr>
        <w:tabs>
          <w:tab w:val="left" w:pos="0"/>
          <w:tab w:val="left" w:pos="1276"/>
        </w:tabs>
        <w:spacing w:before="60" w:after="60"/>
        <w:ind w:left="0" w:firstLine="567"/>
        <w:contextualSpacing w:val="0"/>
        <w:jc w:val="both"/>
        <w:rPr>
          <w:rFonts w:ascii="Times New Roman" w:hAnsi="Times New Roman"/>
          <w:szCs w:val="24"/>
          <w:lang w:val="ru-RU"/>
        </w:rPr>
      </w:pPr>
      <w:r w:rsidRPr="00100FD0">
        <w:rPr>
          <w:rFonts w:ascii="Times New Roman" w:hAnsi="Times New Roman"/>
          <w:szCs w:val="24"/>
          <w:lang w:val="ru-RU"/>
        </w:rPr>
        <w:t>Трансграничная передача персональных данных Сторонами не допускается в рамках исполнения Договора.</w:t>
      </w:r>
    </w:p>
    <w:p w14:paraId="4F9CE88C" w14:textId="77777777" w:rsidR="006325E6" w:rsidRPr="00100FD0" w:rsidRDefault="006325E6" w:rsidP="00267A1A">
      <w:pPr>
        <w:pStyle w:val="a4"/>
        <w:ind w:left="0"/>
        <w:rPr>
          <w:rFonts w:ascii="Times New Roman" w:hAnsi="Times New Roman"/>
          <w:b/>
          <w:szCs w:val="24"/>
          <w:lang w:val="ru-RU"/>
        </w:rPr>
      </w:pPr>
    </w:p>
    <w:p w14:paraId="18A24BFF" w14:textId="201B6C6C" w:rsidR="00E50CBE" w:rsidRPr="00100FD0" w:rsidRDefault="00E50CBE" w:rsidP="00267A1A">
      <w:pPr>
        <w:pStyle w:val="a4"/>
        <w:numPr>
          <w:ilvl w:val="0"/>
          <w:numId w:val="41"/>
        </w:numPr>
        <w:jc w:val="center"/>
        <w:rPr>
          <w:rFonts w:ascii="Times New Roman" w:hAnsi="Times New Roman"/>
          <w:b/>
          <w:szCs w:val="24"/>
        </w:rPr>
      </w:pPr>
      <w:r w:rsidRPr="00100FD0">
        <w:rPr>
          <w:rFonts w:ascii="Times New Roman" w:hAnsi="Times New Roman"/>
          <w:b/>
          <w:szCs w:val="24"/>
        </w:rPr>
        <w:t>Адреса и реквизиты Сторон</w:t>
      </w:r>
      <w:bookmarkEnd w:id="0"/>
    </w:p>
    <w:p w14:paraId="254A3F71" w14:textId="77777777" w:rsidR="00E50CBE" w:rsidRPr="00100FD0" w:rsidRDefault="00E50CBE" w:rsidP="00267A1A">
      <w:pPr>
        <w:pStyle w:val="a4"/>
        <w:numPr>
          <w:ilvl w:val="1"/>
          <w:numId w:val="41"/>
        </w:numPr>
        <w:ind w:left="426" w:hanging="426"/>
        <w:contextualSpacing w:val="0"/>
        <w:rPr>
          <w:rFonts w:ascii="Times New Roman" w:hAnsi="Times New Roman"/>
          <w:b/>
          <w:szCs w:val="24"/>
        </w:rPr>
      </w:pPr>
      <w:r w:rsidRPr="00100FD0">
        <w:rPr>
          <w:rFonts w:ascii="Times New Roman" w:hAnsi="Times New Roman"/>
          <w:b/>
          <w:szCs w:val="24"/>
        </w:rPr>
        <w:t xml:space="preserve"> ЦЕДЕНТ:</w:t>
      </w:r>
    </w:p>
    <w:p w14:paraId="38A1B5DA" w14:textId="4E85669A" w:rsidR="00245EE6" w:rsidRPr="00100FD0" w:rsidRDefault="00245EE6" w:rsidP="00245EE6">
      <w:pPr>
        <w:rPr>
          <w:rFonts w:ascii="Times New Roman" w:hAnsi="Times New Roman"/>
          <w:b/>
          <w:szCs w:val="24"/>
          <w:lang w:val="ru-RU"/>
        </w:rPr>
      </w:pPr>
      <w:r w:rsidRPr="00100FD0">
        <w:rPr>
          <w:rFonts w:ascii="Times New Roman" w:hAnsi="Times New Roman"/>
          <w:b/>
          <w:szCs w:val="24"/>
          <w:lang w:val="ru-RU"/>
        </w:rPr>
        <w:t xml:space="preserve">Общество с ограниченной ответственностью «СБК </w:t>
      </w:r>
      <w:r w:rsidR="00233BBE" w:rsidRPr="00100FD0">
        <w:rPr>
          <w:rFonts w:ascii="Times New Roman" w:hAnsi="Times New Roman"/>
          <w:b/>
          <w:szCs w:val="24"/>
          <w:lang w:val="ru-RU"/>
        </w:rPr>
        <w:t>ГЕОФИЗИКА</w:t>
      </w:r>
      <w:r w:rsidRPr="00100FD0">
        <w:rPr>
          <w:rFonts w:ascii="Times New Roman" w:hAnsi="Times New Roman"/>
          <w:b/>
          <w:szCs w:val="24"/>
          <w:lang w:val="ru-RU"/>
        </w:rPr>
        <w:t>»</w:t>
      </w:r>
    </w:p>
    <w:p w14:paraId="2ECA2EA8" w14:textId="77777777" w:rsidR="00245EE6" w:rsidRPr="00100FD0" w:rsidRDefault="00245EE6" w:rsidP="00245EE6">
      <w:pPr>
        <w:rPr>
          <w:rFonts w:ascii="Times New Roman" w:hAnsi="Times New Roman"/>
          <w:szCs w:val="24"/>
          <w:lang w:val="ru-RU"/>
        </w:rPr>
      </w:pPr>
      <w:r w:rsidRPr="00100FD0">
        <w:rPr>
          <w:rFonts w:ascii="Times New Roman" w:hAnsi="Times New Roman"/>
          <w:szCs w:val="24"/>
          <w:lang w:val="ru-RU"/>
        </w:rPr>
        <w:t>Место нахождения: Москва.</w:t>
      </w:r>
    </w:p>
    <w:p w14:paraId="1D6CC14B" w14:textId="77777777" w:rsidR="00245EE6" w:rsidRPr="00100FD0" w:rsidRDefault="00245EE6" w:rsidP="00245EE6">
      <w:pPr>
        <w:rPr>
          <w:rFonts w:ascii="Times New Roman" w:hAnsi="Times New Roman"/>
          <w:szCs w:val="24"/>
          <w:lang w:val="ru-RU"/>
        </w:rPr>
      </w:pPr>
      <w:r w:rsidRPr="00100FD0">
        <w:rPr>
          <w:rFonts w:ascii="Times New Roman" w:hAnsi="Times New Roman"/>
          <w:szCs w:val="24"/>
          <w:lang w:val="ru-RU"/>
        </w:rPr>
        <w:t xml:space="preserve">Адрес: </w:t>
      </w:r>
      <w:r w:rsidRPr="00100FD0">
        <w:rPr>
          <w:rFonts w:ascii="Times New Roman" w:hAnsi="Times New Roman"/>
          <w:bCs/>
          <w:szCs w:val="24"/>
          <w:lang w:val="ru-RU"/>
        </w:rPr>
        <w:t>125167, г. Москва, Ленинградский проспект, дом 37А, корпус 4, этаж 10, комната 24 А32</w:t>
      </w:r>
      <w:r w:rsidRPr="00100FD0">
        <w:rPr>
          <w:rFonts w:ascii="Times New Roman" w:hAnsi="Times New Roman"/>
          <w:szCs w:val="24"/>
          <w:lang w:val="ru-RU"/>
        </w:rPr>
        <w:t xml:space="preserve">. </w:t>
      </w:r>
    </w:p>
    <w:p w14:paraId="7040210D" w14:textId="77777777" w:rsidR="00245EE6" w:rsidRPr="00100FD0" w:rsidRDefault="00245EE6" w:rsidP="00245EE6">
      <w:pPr>
        <w:rPr>
          <w:rFonts w:ascii="Times New Roman" w:hAnsi="Times New Roman"/>
          <w:szCs w:val="24"/>
          <w:lang w:val="ru-RU"/>
        </w:rPr>
      </w:pPr>
      <w:r w:rsidRPr="00100FD0">
        <w:rPr>
          <w:rFonts w:ascii="Times New Roman" w:hAnsi="Times New Roman"/>
          <w:szCs w:val="24"/>
          <w:lang w:val="ru-RU"/>
        </w:rPr>
        <w:t xml:space="preserve">ОГРН </w:t>
      </w:r>
      <w:r w:rsidRPr="00100FD0">
        <w:rPr>
          <w:rFonts w:ascii="Times New Roman" w:hAnsi="Times New Roman"/>
          <w:bCs/>
          <w:szCs w:val="24"/>
          <w:lang w:val="ru-RU"/>
        </w:rPr>
        <w:t>1147746752020</w:t>
      </w:r>
      <w:r w:rsidRPr="00100FD0">
        <w:rPr>
          <w:rFonts w:ascii="Times New Roman" w:hAnsi="Times New Roman"/>
          <w:szCs w:val="24"/>
          <w:lang w:val="ru-RU"/>
        </w:rPr>
        <w:t xml:space="preserve"> </w:t>
      </w:r>
    </w:p>
    <w:p w14:paraId="6740E283" w14:textId="77777777" w:rsidR="00245EE6" w:rsidRPr="00100FD0" w:rsidRDefault="00245EE6" w:rsidP="00245EE6">
      <w:pPr>
        <w:rPr>
          <w:rFonts w:ascii="Times New Roman" w:hAnsi="Times New Roman"/>
          <w:szCs w:val="24"/>
          <w:lang w:val="ru-RU"/>
        </w:rPr>
      </w:pPr>
      <w:r w:rsidRPr="00100FD0">
        <w:rPr>
          <w:rFonts w:ascii="Times New Roman" w:hAnsi="Times New Roman"/>
          <w:szCs w:val="24"/>
          <w:lang w:val="ru-RU"/>
        </w:rPr>
        <w:t xml:space="preserve">ИНН </w:t>
      </w:r>
      <w:r w:rsidRPr="00100FD0">
        <w:rPr>
          <w:rFonts w:ascii="Times New Roman" w:hAnsi="Times New Roman"/>
          <w:bCs/>
          <w:szCs w:val="24"/>
          <w:lang w:val="ru-RU"/>
        </w:rPr>
        <w:t>7706811525</w:t>
      </w:r>
      <w:r w:rsidRPr="00100FD0">
        <w:rPr>
          <w:rFonts w:ascii="Times New Roman" w:hAnsi="Times New Roman"/>
          <w:szCs w:val="24"/>
          <w:lang w:val="ru-RU"/>
        </w:rPr>
        <w:t xml:space="preserve">, КПП 771401001 </w:t>
      </w:r>
    </w:p>
    <w:p w14:paraId="3F3E9FEB" w14:textId="77777777" w:rsidR="00245EE6" w:rsidRPr="00100FD0" w:rsidRDefault="00245EE6" w:rsidP="00245EE6">
      <w:pPr>
        <w:rPr>
          <w:rFonts w:ascii="Times New Roman" w:hAnsi="Times New Roman"/>
          <w:szCs w:val="24"/>
          <w:lang w:val="ru-RU"/>
        </w:rPr>
      </w:pPr>
      <w:r w:rsidRPr="00100FD0">
        <w:rPr>
          <w:rFonts w:ascii="Times New Roman" w:hAnsi="Times New Roman"/>
          <w:szCs w:val="24"/>
          <w:lang w:val="ru-RU"/>
        </w:rPr>
        <w:t xml:space="preserve">р/с № </w:t>
      </w:r>
      <w:r w:rsidRPr="00100FD0">
        <w:rPr>
          <w:rFonts w:ascii="Times New Roman" w:hAnsi="Times New Roman"/>
          <w:bCs/>
          <w:szCs w:val="24"/>
          <w:lang w:val="ru-RU"/>
        </w:rPr>
        <w:t>40702810500020009122</w:t>
      </w:r>
      <w:r w:rsidRPr="00100FD0">
        <w:rPr>
          <w:rFonts w:ascii="Times New Roman" w:hAnsi="Times New Roman"/>
          <w:szCs w:val="24"/>
          <w:lang w:val="ru-RU"/>
        </w:rPr>
        <w:t xml:space="preserve"> в ПАО Сбербанк </w:t>
      </w:r>
    </w:p>
    <w:p w14:paraId="6089DC87" w14:textId="77777777" w:rsidR="00245EE6" w:rsidRPr="00100FD0" w:rsidRDefault="00245EE6" w:rsidP="00245EE6">
      <w:pPr>
        <w:rPr>
          <w:rFonts w:ascii="Times New Roman" w:hAnsi="Times New Roman"/>
          <w:szCs w:val="24"/>
          <w:lang w:val="ru-RU"/>
        </w:rPr>
      </w:pPr>
      <w:r w:rsidRPr="00100FD0">
        <w:rPr>
          <w:rFonts w:ascii="Times New Roman" w:hAnsi="Times New Roman"/>
          <w:szCs w:val="24"/>
          <w:lang w:val="ru-RU"/>
        </w:rPr>
        <w:t xml:space="preserve">к/с № </w:t>
      </w:r>
      <w:r w:rsidRPr="00100FD0">
        <w:rPr>
          <w:rFonts w:ascii="Times New Roman" w:hAnsi="Times New Roman"/>
          <w:bCs/>
          <w:szCs w:val="24"/>
        </w:rPr>
        <w:t>№30101810400000000225, БИК 044525225</w:t>
      </w:r>
    </w:p>
    <w:p w14:paraId="2BDC2607" w14:textId="77777777" w:rsidR="00E50CBE" w:rsidRPr="00100FD0" w:rsidRDefault="00E50CBE" w:rsidP="00E50CBE">
      <w:pPr>
        <w:rPr>
          <w:rFonts w:ascii="Times New Roman" w:hAnsi="Times New Roman"/>
          <w:szCs w:val="24"/>
          <w:lang w:eastAsia="en-US"/>
        </w:rPr>
      </w:pPr>
    </w:p>
    <w:p w14:paraId="37AB9536" w14:textId="77777777" w:rsidR="00E50CBE" w:rsidRPr="00100FD0" w:rsidRDefault="00E50CBE" w:rsidP="00E50CBE">
      <w:pPr>
        <w:pStyle w:val="a4"/>
        <w:ind w:left="0"/>
        <w:contextualSpacing w:val="0"/>
        <w:rPr>
          <w:rFonts w:ascii="Times New Roman" w:hAnsi="Times New Roman"/>
          <w:szCs w:val="24"/>
        </w:rPr>
      </w:pPr>
    </w:p>
    <w:p w14:paraId="4C881B13" w14:textId="77777777" w:rsidR="00E50CBE" w:rsidRPr="00100FD0" w:rsidRDefault="00E50CBE" w:rsidP="00267A1A">
      <w:pPr>
        <w:pStyle w:val="a4"/>
        <w:numPr>
          <w:ilvl w:val="1"/>
          <w:numId w:val="41"/>
        </w:numPr>
        <w:ind w:left="567" w:hanging="567"/>
        <w:rPr>
          <w:rFonts w:ascii="Times New Roman" w:hAnsi="Times New Roman"/>
          <w:b/>
          <w:szCs w:val="24"/>
        </w:rPr>
      </w:pPr>
      <w:r w:rsidRPr="00100FD0">
        <w:rPr>
          <w:rFonts w:ascii="Times New Roman" w:hAnsi="Times New Roman"/>
          <w:b/>
          <w:szCs w:val="24"/>
        </w:rPr>
        <w:t xml:space="preserve"> ЦЕССИОНАРИЙ:</w:t>
      </w:r>
    </w:p>
    <w:p w14:paraId="1C83754E" w14:textId="665CFE67" w:rsidR="00E50CBE" w:rsidRPr="00100FD0" w:rsidRDefault="00E50CBE" w:rsidP="00E50CBE">
      <w:pPr>
        <w:jc w:val="both"/>
        <w:rPr>
          <w:rFonts w:ascii="Times New Roman" w:hAnsi="Times New Roman"/>
          <w:szCs w:val="24"/>
        </w:rPr>
      </w:pPr>
      <w:r w:rsidRPr="00100FD0">
        <w:rPr>
          <w:rFonts w:ascii="Times New Roman" w:hAnsi="Times New Roman"/>
          <w:b/>
          <w:szCs w:val="24"/>
        </w:rPr>
        <w:t>____</w:t>
      </w:r>
      <w:r w:rsidR="00267A1A" w:rsidRPr="00100FD0">
        <w:rPr>
          <w:rFonts w:ascii="Times New Roman" w:hAnsi="Times New Roman"/>
          <w:b/>
          <w:szCs w:val="24"/>
          <w:lang w:val="ru-RU"/>
        </w:rPr>
        <w:t>___________</w:t>
      </w:r>
      <w:r w:rsidRPr="00100FD0">
        <w:rPr>
          <w:rFonts w:ascii="Times New Roman" w:hAnsi="Times New Roman"/>
          <w:b/>
          <w:szCs w:val="24"/>
        </w:rPr>
        <w:t>_</w:t>
      </w:r>
    </w:p>
    <w:p w14:paraId="7A37FD29" w14:textId="77777777" w:rsidR="00E50CBE" w:rsidRPr="00100FD0" w:rsidRDefault="00E50CBE" w:rsidP="00E50CBE">
      <w:pPr>
        <w:jc w:val="both"/>
        <w:rPr>
          <w:rFonts w:ascii="Times New Roman" w:hAnsi="Times New Roman"/>
          <w:szCs w:val="24"/>
        </w:rPr>
      </w:pPr>
      <w:r w:rsidRPr="00100FD0">
        <w:rPr>
          <w:rFonts w:ascii="Times New Roman" w:hAnsi="Times New Roman"/>
          <w:szCs w:val="24"/>
        </w:rPr>
        <w:t xml:space="preserve">ИНН ______, КПП __________, ОГРН ______________   </w:t>
      </w:r>
    </w:p>
    <w:p w14:paraId="50F80734" w14:textId="77777777" w:rsidR="00E50CBE" w:rsidRPr="00100FD0" w:rsidRDefault="00E50CBE" w:rsidP="00E50CBE">
      <w:pPr>
        <w:rPr>
          <w:rFonts w:ascii="Times New Roman" w:hAnsi="Times New Roman"/>
          <w:szCs w:val="24"/>
        </w:rPr>
      </w:pPr>
      <w:r w:rsidRPr="00100FD0">
        <w:rPr>
          <w:rFonts w:ascii="Times New Roman" w:hAnsi="Times New Roman"/>
          <w:szCs w:val="24"/>
        </w:rPr>
        <w:t>Расчетный счет № _________ в__________</w:t>
      </w:r>
    </w:p>
    <w:p w14:paraId="563932BA" w14:textId="77777777" w:rsidR="00E50CBE" w:rsidRPr="00100FD0" w:rsidRDefault="00E50CBE" w:rsidP="00E50CBE">
      <w:pPr>
        <w:rPr>
          <w:rFonts w:ascii="Times New Roman" w:hAnsi="Times New Roman"/>
          <w:szCs w:val="24"/>
        </w:rPr>
      </w:pPr>
      <w:r w:rsidRPr="00100FD0">
        <w:rPr>
          <w:rFonts w:ascii="Times New Roman" w:hAnsi="Times New Roman"/>
          <w:szCs w:val="24"/>
        </w:rPr>
        <w:t>Корреспондентский счет №__________, БИК __________</w:t>
      </w:r>
    </w:p>
    <w:p w14:paraId="6B5BE56E" w14:textId="77777777" w:rsidR="00E50CBE" w:rsidRPr="00100FD0" w:rsidRDefault="00E50CBE" w:rsidP="00E50CBE">
      <w:pPr>
        <w:rPr>
          <w:rFonts w:ascii="Times New Roman" w:hAnsi="Times New Roman"/>
          <w:szCs w:val="24"/>
        </w:rPr>
      </w:pPr>
      <w:r w:rsidRPr="00100FD0">
        <w:rPr>
          <w:rFonts w:ascii="Times New Roman" w:hAnsi="Times New Roman"/>
          <w:szCs w:val="24"/>
        </w:rPr>
        <w:t xml:space="preserve">Эл. адрес: ___________ </w:t>
      </w:r>
    </w:p>
    <w:p w14:paraId="3F7DA153" w14:textId="77777777" w:rsidR="00E50CBE" w:rsidRPr="00100FD0" w:rsidRDefault="00E50CBE" w:rsidP="00E50CBE">
      <w:pPr>
        <w:pStyle w:val="a4"/>
        <w:ind w:left="360"/>
        <w:contextualSpacing w:val="0"/>
        <w:jc w:val="center"/>
        <w:rPr>
          <w:rFonts w:ascii="Times New Roman" w:hAnsi="Times New Roman"/>
          <w:b/>
          <w:szCs w:val="24"/>
        </w:rPr>
      </w:pPr>
    </w:p>
    <w:p w14:paraId="51A2CA70" w14:textId="77777777" w:rsidR="00E50CBE" w:rsidRPr="00100FD0" w:rsidRDefault="00E50CBE" w:rsidP="00E50CBE">
      <w:pPr>
        <w:pStyle w:val="a4"/>
        <w:ind w:left="360"/>
        <w:contextualSpacing w:val="0"/>
        <w:jc w:val="center"/>
        <w:rPr>
          <w:rFonts w:ascii="Times New Roman" w:hAnsi="Times New Roman"/>
          <w:b/>
          <w:szCs w:val="24"/>
        </w:rPr>
      </w:pPr>
      <w:r w:rsidRPr="00100FD0">
        <w:rPr>
          <w:rFonts w:ascii="Times New Roman" w:hAnsi="Times New Roman"/>
          <w:b/>
          <w:szCs w:val="24"/>
        </w:rPr>
        <w:t>ПОДПИСИ СТОРОН</w:t>
      </w:r>
    </w:p>
    <w:tbl>
      <w:tblPr>
        <w:tblW w:w="0" w:type="auto"/>
        <w:tblLook w:val="01E0" w:firstRow="1" w:lastRow="1" w:firstColumn="1" w:lastColumn="1" w:noHBand="0" w:noVBand="0"/>
      </w:tblPr>
      <w:tblGrid>
        <w:gridCol w:w="4658"/>
        <w:gridCol w:w="4696"/>
      </w:tblGrid>
      <w:tr w:rsidR="00E50CBE" w:rsidRPr="00100FD0" w14:paraId="365BFB16" w14:textId="77777777" w:rsidTr="00E50CBE">
        <w:tc>
          <w:tcPr>
            <w:tcW w:w="4889" w:type="dxa"/>
          </w:tcPr>
          <w:p w14:paraId="6D3D09FE" w14:textId="77777777" w:rsidR="00E50CBE" w:rsidRPr="00100FD0" w:rsidRDefault="00E50CBE" w:rsidP="00E50CBE">
            <w:pPr>
              <w:autoSpaceDE w:val="0"/>
              <w:autoSpaceDN w:val="0"/>
              <w:jc w:val="both"/>
              <w:rPr>
                <w:rFonts w:ascii="Times New Roman" w:hAnsi="Times New Roman"/>
                <w:b/>
                <w:bCs/>
                <w:szCs w:val="24"/>
              </w:rPr>
            </w:pPr>
          </w:p>
          <w:p w14:paraId="59B55746" w14:textId="77777777" w:rsidR="00E50CBE" w:rsidRPr="00100FD0" w:rsidRDefault="00E50CBE" w:rsidP="00E50CBE">
            <w:pPr>
              <w:autoSpaceDE w:val="0"/>
              <w:autoSpaceDN w:val="0"/>
              <w:jc w:val="both"/>
              <w:rPr>
                <w:rFonts w:ascii="Times New Roman" w:hAnsi="Times New Roman"/>
                <w:b/>
                <w:bCs/>
                <w:szCs w:val="24"/>
              </w:rPr>
            </w:pPr>
            <w:r w:rsidRPr="00100FD0">
              <w:rPr>
                <w:rFonts w:ascii="Times New Roman" w:hAnsi="Times New Roman"/>
                <w:b/>
                <w:bCs/>
                <w:szCs w:val="24"/>
              </w:rPr>
              <w:t>ЦЕДЕНТ</w:t>
            </w:r>
          </w:p>
          <w:p w14:paraId="1CE1F7F7" w14:textId="77777777" w:rsidR="00E50CBE" w:rsidRPr="00100FD0" w:rsidRDefault="00E50CBE" w:rsidP="00E50CBE">
            <w:pPr>
              <w:autoSpaceDE w:val="0"/>
              <w:autoSpaceDN w:val="0"/>
              <w:jc w:val="both"/>
              <w:rPr>
                <w:rFonts w:ascii="Times New Roman" w:hAnsi="Times New Roman"/>
                <w:bCs/>
                <w:szCs w:val="24"/>
              </w:rPr>
            </w:pPr>
            <w:r w:rsidRPr="00100FD0">
              <w:rPr>
                <w:rFonts w:ascii="Times New Roman" w:hAnsi="Times New Roman"/>
                <w:bCs/>
                <w:szCs w:val="24"/>
              </w:rPr>
              <w:t>_____________</w:t>
            </w:r>
          </w:p>
          <w:p w14:paraId="23F288E9" w14:textId="0F23A901" w:rsidR="00E50CBE" w:rsidRPr="00100FD0" w:rsidRDefault="00233BBE" w:rsidP="00E50CBE">
            <w:pPr>
              <w:autoSpaceDE w:val="0"/>
              <w:autoSpaceDN w:val="0"/>
              <w:jc w:val="both"/>
              <w:rPr>
                <w:rFonts w:ascii="Times New Roman" w:hAnsi="Times New Roman"/>
                <w:bCs/>
                <w:szCs w:val="24"/>
                <w:lang w:val="ru-RU"/>
              </w:rPr>
            </w:pPr>
            <w:r w:rsidRPr="00100FD0">
              <w:rPr>
                <w:rFonts w:ascii="Times New Roman" w:hAnsi="Times New Roman"/>
                <w:bCs/>
                <w:szCs w:val="24"/>
                <w:lang w:val="ru-RU"/>
              </w:rPr>
              <w:t>_____________</w:t>
            </w:r>
          </w:p>
          <w:p w14:paraId="2A7B25BE" w14:textId="77777777" w:rsidR="00E50CBE" w:rsidRPr="00100FD0" w:rsidRDefault="00E50CBE" w:rsidP="00E50CBE">
            <w:pPr>
              <w:autoSpaceDE w:val="0"/>
              <w:autoSpaceDN w:val="0"/>
              <w:jc w:val="both"/>
              <w:rPr>
                <w:rFonts w:ascii="Times New Roman" w:hAnsi="Times New Roman"/>
                <w:bCs/>
                <w:szCs w:val="24"/>
              </w:rPr>
            </w:pPr>
          </w:p>
          <w:p w14:paraId="5163AE5B" w14:textId="77777777" w:rsidR="00E50CBE" w:rsidRPr="00100FD0" w:rsidRDefault="00E50CBE" w:rsidP="00E50CBE">
            <w:pPr>
              <w:autoSpaceDE w:val="0"/>
              <w:autoSpaceDN w:val="0"/>
              <w:jc w:val="both"/>
              <w:rPr>
                <w:rFonts w:ascii="Times New Roman" w:hAnsi="Times New Roman"/>
                <w:bCs/>
                <w:szCs w:val="24"/>
              </w:rPr>
            </w:pPr>
          </w:p>
          <w:p w14:paraId="7824CC12" w14:textId="77777777" w:rsidR="00E50CBE" w:rsidRPr="00100FD0" w:rsidRDefault="00E50CBE" w:rsidP="00E50CBE">
            <w:pPr>
              <w:autoSpaceDE w:val="0"/>
              <w:autoSpaceDN w:val="0"/>
              <w:jc w:val="both"/>
              <w:rPr>
                <w:rFonts w:ascii="Times New Roman" w:hAnsi="Times New Roman"/>
                <w:bCs/>
                <w:szCs w:val="24"/>
              </w:rPr>
            </w:pPr>
            <w:r w:rsidRPr="00100FD0">
              <w:rPr>
                <w:rFonts w:ascii="Times New Roman" w:hAnsi="Times New Roman"/>
                <w:bCs/>
                <w:szCs w:val="24"/>
              </w:rPr>
              <w:t>__________________/_______/</w:t>
            </w:r>
          </w:p>
          <w:p w14:paraId="36B5C7C6" w14:textId="77777777" w:rsidR="00E50CBE" w:rsidRPr="00100FD0" w:rsidRDefault="00E50CBE" w:rsidP="00E50CBE">
            <w:pPr>
              <w:autoSpaceDE w:val="0"/>
              <w:autoSpaceDN w:val="0"/>
              <w:jc w:val="both"/>
              <w:rPr>
                <w:rFonts w:ascii="Times New Roman" w:hAnsi="Times New Roman"/>
                <w:i/>
                <w:szCs w:val="24"/>
                <w:u w:val="single"/>
              </w:rPr>
            </w:pPr>
            <w:r w:rsidRPr="00100FD0">
              <w:rPr>
                <w:rFonts w:ascii="Times New Roman" w:hAnsi="Times New Roman"/>
                <w:bCs/>
                <w:szCs w:val="24"/>
              </w:rPr>
              <w:t>М.П.</w:t>
            </w:r>
          </w:p>
        </w:tc>
        <w:tc>
          <w:tcPr>
            <w:tcW w:w="4892" w:type="dxa"/>
          </w:tcPr>
          <w:p w14:paraId="76BDCCDF" w14:textId="77777777" w:rsidR="00E50CBE" w:rsidRPr="00100FD0" w:rsidRDefault="00E50CBE" w:rsidP="00E50CBE">
            <w:pPr>
              <w:autoSpaceDE w:val="0"/>
              <w:autoSpaceDN w:val="0"/>
              <w:rPr>
                <w:rFonts w:ascii="Times New Roman" w:hAnsi="Times New Roman"/>
                <w:b/>
                <w:szCs w:val="24"/>
              </w:rPr>
            </w:pPr>
          </w:p>
          <w:p w14:paraId="6A696DF6" w14:textId="77777777" w:rsidR="00E50CBE" w:rsidRPr="00100FD0" w:rsidRDefault="00E50CBE" w:rsidP="00E50CBE">
            <w:pPr>
              <w:autoSpaceDE w:val="0"/>
              <w:autoSpaceDN w:val="0"/>
              <w:rPr>
                <w:rFonts w:ascii="Times New Roman" w:hAnsi="Times New Roman"/>
                <w:b/>
                <w:bCs/>
                <w:szCs w:val="24"/>
              </w:rPr>
            </w:pPr>
            <w:r w:rsidRPr="00100FD0">
              <w:rPr>
                <w:rFonts w:ascii="Times New Roman" w:hAnsi="Times New Roman"/>
                <w:b/>
                <w:szCs w:val="24"/>
              </w:rPr>
              <w:t>ЦЕССИОНАРИЙ</w:t>
            </w:r>
          </w:p>
          <w:p w14:paraId="69AC6662" w14:textId="77777777" w:rsidR="00E50CBE" w:rsidRPr="00100FD0" w:rsidRDefault="00E50CBE" w:rsidP="00E50CBE">
            <w:pPr>
              <w:autoSpaceDE w:val="0"/>
              <w:autoSpaceDN w:val="0"/>
              <w:jc w:val="both"/>
              <w:rPr>
                <w:rFonts w:ascii="Times New Roman" w:hAnsi="Times New Roman"/>
                <w:bCs/>
                <w:szCs w:val="24"/>
              </w:rPr>
            </w:pPr>
            <w:r w:rsidRPr="00100FD0">
              <w:rPr>
                <w:rFonts w:ascii="Times New Roman" w:hAnsi="Times New Roman"/>
                <w:bCs/>
                <w:szCs w:val="24"/>
              </w:rPr>
              <w:t>____________</w:t>
            </w:r>
          </w:p>
          <w:p w14:paraId="15E0ACA6" w14:textId="77777777" w:rsidR="00E50CBE" w:rsidRPr="00100FD0" w:rsidRDefault="00E50CBE" w:rsidP="00E50CBE">
            <w:pPr>
              <w:autoSpaceDE w:val="0"/>
              <w:autoSpaceDN w:val="0"/>
              <w:rPr>
                <w:rFonts w:ascii="Times New Roman" w:hAnsi="Times New Roman"/>
                <w:bCs/>
                <w:szCs w:val="24"/>
              </w:rPr>
            </w:pPr>
            <w:r w:rsidRPr="00100FD0">
              <w:rPr>
                <w:rFonts w:ascii="Times New Roman" w:hAnsi="Times New Roman"/>
                <w:bCs/>
                <w:szCs w:val="24"/>
              </w:rPr>
              <w:t>____________</w:t>
            </w:r>
          </w:p>
          <w:p w14:paraId="674C171F" w14:textId="77777777" w:rsidR="00E50CBE" w:rsidRPr="00100FD0" w:rsidRDefault="00E50CBE" w:rsidP="00E50CBE">
            <w:pPr>
              <w:autoSpaceDE w:val="0"/>
              <w:autoSpaceDN w:val="0"/>
              <w:rPr>
                <w:rFonts w:ascii="Times New Roman" w:hAnsi="Times New Roman"/>
                <w:szCs w:val="24"/>
              </w:rPr>
            </w:pPr>
          </w:p>
          <w:p w14:paraId="6D1FF0A7" w14:textId="77777777" w:rsidR="00E50CBE" w:rsidRPr="00100FD0" w:rsidRDefault="00E50CBE" w:rsidP="00E50CBE">
            <w:pPr>
              <w:autoSpaceDE w:val="0"/>
              <w:autoSpaceDN w:val="0"/>
              <w:rPr>
                <w:rFonts w:ascii="Times New Roman" w:hAnsi="Times New Roman"/>
                <w:szCs w:val="24"/>
              </w:rPr>
            </w:pPr>
          </w:p>
          <w:p w14:paraId="7D602230" w14:textId="77777777" w:rsidR="00E50CBE" w:rsidRPr="00100FD0" w:rsidRDefault="00E50CBE" w:rsidP="00E50CBE">
            <w:pPr>
              <w:autoSpaceDE w:val="0"/>
              <w:autoSpaceDN w:val="0"/>
              <w:jc w:val="both"/>
              <w:rPr>
                <w:rFonts w:ascii="Times New Roman" w:hAnsi="Times New Roman"/>
                <w:bCs/>
                <w:szCs w:val="24"/>
              </w:rPr>
            </w:pPr>
            <w:r w:rsidRPr="00100FD0">
              <w:rPr>
                <w:rFonts w:ascii="Times New Roman" w:hAnsi="Times New Roman"/>
                <w:bCs/>
                <w:szCs w:val="24"/>
              </w:rPr>
              <w:t>__________________/_________/</w:t>
            </w:r>
          </w:p>
          <w:p w14:paraId="6C0C7E73" w14:textId="77777777" w:rsidR="00E50CBE" w:rsidRPr="00100FD0" w:rsidRDefault="00E50CBE" w:rsidP="00E50CBE">
            <w:pPr>
              <w:autoSpaceDE w:val="0"/>
              <w:autoSpaceDN w:val="0"/>
              <w:rPr>
                <w:rFonts w:ascii="Times New Roman" w:hAnsi="Times New Roman"/>
                <w:bCs/>
                <w:szCs w:val="24"/>
              </w:rPr>
            </w:pPr>
            <w:r w:rsidRPr="00100FD0">
              <w:rPr>
                <w:rFonts w:ascii="Times New Roman" w:hAnsi="Times New Roman"/>
                <w:bCs/>
                <w:szCs w:val="24"/>
              </w:rPr>
              <w:t>М.П.</w:t>
            </w:r>
          </w:p>
        </w:tc>
      </w:tr>
    </w:tbl>
    <w:p w14:paraId="3E178151" w14:textId="3B2DB453" w:rsidR="00E50CBE" w:rsidRPr="00100FD0" w:rsidRDefault="00E50CBE" w:rsidP="00E50CBE">
      <w:pPr>
        <w:pageBreakBefore/>
        <w:widowControl w:val="0"/>
        <w:autoSpaceDE w:val="0"/>
        <w:autoSpaceDN w:val="0"/>
        <w:spacing w:line="235" w:lineRule="auto"/>
        <w:ind w:right="-1"/>
        <w:jc w:val="right"/>
        <w:rPr>
          <w:rFonts w:ascii="Times New Roman" w:hAnsi="Times New Roman"/>
          <w:szCs w:val="24"/>
        </w:rPr>
      </w:pPr>
      <w:r w:rsidRPr="00100FD0">
        <w:rPr>
          <w:rFonts w:ascii="Times New Roman" w:hAnsi="Times New Roman"/>
          <w:szCs w:val="24"/>
        </w:rPr>
        <w:lastRenderedPageBreak/>
        <w:t>Приложение №</w:t>
      </w:r>
      <w:r w:rsidR="000D7032" w:rsidRPr="00100FD0">
        <w:rPr>
          <w:rFonts w:ascii="Times New Roman" w:hAnsi="Times New Roman"/>
          <w:szCs w:val="24"/>
          <w:lang w:val="ru-RU"/>
        </w:rPr>
        <w:t>1</w:t>
      </w:r>
    </w:p>
    <w:p w14:paraId="26C8E01C" w14:textId="77777777" w:rsidR="00E50CBE" w:rsidRPr="00100FD0" w:rsidRDefault="00E50CBE" w:rsidP="00E50CBE">
      <w:pPr>
        <w:widowControl w:val="0"/>
        <w:autoSpaceDE w:val="0"/>
        <w:autoSpaceDN w:val="0"/>
        <w:spacing w:line="235" w:lineRule="auto"/>
        <w:jc w:val="right"/>
        <w:rPr>
          <w:rFonts w:ascii="Times New Roman" w:hAnsi="Times New Roman"/>
          <w:szCs w:val="24"/>
          <w:lang w:val="ru-RU"/>
        </w:rPr>
      </w:pPr>
      <w:r w:rsidRPr="00100FD0">
        <w:rPr>
          <w:rFonts w:ascii="Times New Roman" w:hAnsi="Times New Roman"/>
          <w:szCs w:val="24"/>
          <w:lang w:val="ru-RU"/>
        </w:rPr>
        <w:t>к Договору уступки прав (требований)</w:t>
      </w:r>
    </w:p>
    <w:p w14:paraId="034A6A4B" w14:textId="77777777" w:rsidR="00E50CBE" w:rsidRPr="00100FD0" w:rsidRDefault="00E50CBE" w:rsidP="00E50CBE">
      <w:pPr>
        <w:widowControl w:val="0"/>
        <w:autoSpaceDE w:val="0"/>
        <w:autoSpaceDN w:val="0"/>
        <w:spacing w:line="235" w:lineRule="auto"/>
        <w:jc w:val="right"/>
        <w:rPr>
          <w:rFonts w:ascii="Times New Roman" w:hAnsi="Times New Roman"/>
          <w:szCs w:val="24"/>
          <w:lang w:val="ru-RU"/>
        </w:rPr>
      </w:pPr>
      <w:r w:rsidRPr="00100FD0">
        <w:rPr>
          <w:rFonts w:ascii="Times New Roman" w:hAnsi="Times New Roman"/>
          <w:szCs w:val="24"/>
          <w:lang w:val="ru-RU"/>
        </w:rPr>
        <w:t>№ ___/___ от «___» _____ 20__ года</w:t>
      </w:r>
    </w:p>
    <w:p w14:paraId="58DC63BC" w14:textId="77777777" w:rsidR="00E50CBE" w:rsidRPr="00100FD0" w:rsidRDefault="00E50CBE" w:rsidP="00E50CBE">
      <w:pPr>
        <w:widowControl w:val="0"/>
        <w:autoSpaceDE w:val="0"/>
        <w:autoSpaceDN w:val="0"/>
        <w:spacing w:line="235" w:lineRule="auto"/>
        <w:ind w:right="567" w:firstLine="720"/>
        <w:jc w:val="both"/>
        <w:rPr>
          <w:rFonts w:ascii="Times New Roman" w:hAnsi="Times New Roman"/>
          <w:szCs w:val="24"/>
          <w:lang w:val="ru-RU"/>
        </w:rPr>
      </w:pPr>
    </w:p>
    <w:p w14:paraId="19EB0EC0" w14:textId="77777777" w:rsidR="00E50CBE" w:rsidRPr="00100FD0" w:rsidRDefault="00E50CBE" w:rsidP="00E50CBE">
      <w:pPr>
        <w:autoSpaceDE w:val="0"/>
        <w:autoSpaceDN w:val="0"/>
        <w:spacing w:line="235" w:lineRule="auto"/>
        <w:ind w:right="-54"/>
        <w:jc w:val="center"/>
        <w:rPr>
          <w:rFonts w:ascii="Times New Roman" w:hAnsi="Times New Roman"/>
          <w:b/>
          <w:szCs w:val="24"/>
          <w:lang w:val="ru-RU"/>
        </w:rPr>
      </w:pPr>
      <w:r w:rsidRPr="00100FD0">
        <w:rPr>
          <w:rFonts w:ascii="Times New Roman" w:hAnsi="Times New Roman"/>
          <w:b/>
          <w:szCs w:val="24"/>
          <w:lang w:val="ru-RU"/>
        </w:rPr>
        <w:t>Перечень документов, удостоверяющих уступаемые права (требования)</w:t>
      </w:r>
    </w:p>
    <w:p w14:paraId="69A191FF" w14:textId="77777777" w:rsidR="00E50CBE" w:rsidRPr="00100FD0" w:rsidRDefault="00E50CBE" w:rsidP="00E50CBE">
      <w:pPr>
        <w:autoSpaceDE w:val="0"/>
        <w:autoSpaceDN w:val="0"/>
        <w:spacing w:line="235" w:lineRule="auto"/>
        <w:ind w:right="-54" w:firstLine="708"/>
        <w:jc w:val="both"/>
        <w:rPr>
          <w:rFonts w:ascii="Times New Roman" w:hAnsi="Times New Roman"/>
          <w:szCs w:val="24"/>
          <w:lang w:val="ru-RU"/>
        </w:rPr>
      </w:pPr>
    </w:p>
    <w:p w14:paraId="766AD0F4" w14:textId="1F43CBDB" w:rsidR="00E50CBE" w:rsidRPr="00100FD0" w:rsidRDefault="00E50CBE" w:rsidP="00E50CBE">
      <w:pPr>
        <w:autoSpaceDE w:val="0"/>
        <w:autoSpaceDN w:val="0"/>
        <w:spacing w:line="235" w:lineRule="auto"/>
        <w:ind w:right="-58" w:firstLine="720"/>
        <w:jc w:val="both"/>
        <w:rPr>
          <w:rFonts w:ascii="Times New Roman" w:hAnsi="Times New Roman"/>
          <w:szCs w:val="24"/>
          <w:lang w:val="ru-RU"/>
        </w:rPr>
      </w:pPr>
      <w:r w:rsidRPr="00100FD0">
        <w:rPr>
          <w:rFonts w:ascii="Times New Roman" w:hAnsi="Times New Roman"/>
          <w:b/>
          <w:szCs w:val="24"/>
          <w:lang w:val="ru-RU"/>
        </w:rPr>
        <w:t>Общество с ограниченной ответственностью «</w:t>
      </w:r>
      <w:r w:rsidR="00135806" w:rsidRPr="00100FD0">
        <w:rPr>
          <w:rFonts w:ascii="Times New Roman" w:hAnsi="Times New Roman"/>
          <w:b/>
          <w:szCs w:val="24"/>
          <w:lang w:val="ru-RU"/>
        </w:rPr>
        <w:t xml:space="preserve">СБК </w:t>
      </w:r>
      <w:r w:rsidR="000D7032" w:rsidRPr="00100FD0">
        <w:rPr>
          <w:rFonts w:ascii="Times New Roman" w:hAnsi="Times New Roman"/>
          <w:b/>
          <w:szCs w:val="24"/>
          <w:lang w:val="ru-RU"/>
        </w:rPr>
        <w:t>ГЕОФИЗИКА</w:t>
      </w:r>
      <w:r w:rsidRPr="00100FD0">
        <w:rPr>
          <w:rFonts w:ascii="Times New Roman" w:hAnsi="Times New Roman"/>
          <w:b/>
          <w:szCs w:val="24"/>
          <w:lang w:val="ru-RU"/>
        </w:rPr>
        <w:t>»</w:t>
      </w:r>
      <w:r w:rsidRPr="00100FD0">
        <w:rPr>
          <w:rFonts w:ascii="Times New Roman" w:hAnsi="Times New Roman"/>
          <w:szCs w:val="24"/>
          <w:lang w:val="ru-RU"/>
        </w:rPr>
        <w:t xml:space="preserve">, далее именуемое </w:t>
      </w:r>
      <w:r w:rsidRPr="00100FD0">
        <w:rPr>
          <w:rFonts w:ascii="Times New Roman" w:hAnsi="Times New Roman"/>
          <w:b/>
          <w:szCs w:val="24"/>
          <w:lang w:val="ru-RU"/>
        </w:rPr>
        <w:t>«ЦЕДЕНТ»</w:t>
      </w:r>
      <w:r w:rsidRPr="00100FD0">
        <w:rPr>
          <w:rFonts w:ascii="Times New Roman" w:hAnsi="Times New Roman"/>
          <w:szCs w:val="24"/>
          <w:lang w:val="ru-RU"/>
        </w:rPr>
        <w:t xml:space="preserve">, в лице ______________, действующего на основании ___________, с одной стороны, и </w:t>
      </w:r>
    </w:p>
    <w:p w14:paraId="7ADF215D" w14:textId="77777777" w:rsidR="00E50CBE" w:rsidRPr="00100FD0" w:rsidRDefault="00E50CBE" w:rsidP="00E50CBE">
      <w:pPr>
        <w:autoSpaceDE w:val="0"/>
        <w:autoSpaceDN w:val="0"/>
        <w:spacing w:line="235" w:lineRule="auto"/>
        <w:ind w:right="-54" w:firstLine="708"/>
        <w:jc w:val="both"/>
        <w:rPr>
          <w:rFonts w:ascii="Times New Roman" w:hAnsi="Times New Roman"/>
          <w:szCs w:val="24"/>
          <w:lang w:val="ru-RU"/>
        </w:rPr>
      </w:pPr>
      <w:r w:rsidRPr="00100FD0">
        <w:rPr>
          <w:rFonts w:ascii="Times New Roman" w:hAnsi="Times New Roman"/>
          <w:b/>
          <w:szCs w:val="24"/>
          <w:lang w:val="ru-RU"/>
        </w:rPr>
        <w:t>____________</w:t>
      </w:r>
      <w:r w:rsidRPr="00100FD0">
        <w:rPr>
          <w:rFonts w:ascii="Times New Roman" w:hAnsi="Times New Roman"/>
          <w:szCs w:val="24"/>
          <w:lang w:val="ru-RU"/>
        </w:rPr>
        <w:t xml:space="preserve">, далее именуемое </w:t>
      </w:r>
      <w:r w:rsidRPr="00100FD0">
        <w:rPr>
          <w:rFonts w:ascii="Times New Roman" w:hAnsi="Times New Roman"/>
          <w:b/>
          <w:szCs w:val="24"/>
          <w:lang w:val="ru-RU"/>
        </w:rPr>
        <w:t>«ЦЕССИОНАРИЙ»</w:t>
      </w:r>
      <w:r w:rsidRPr="00100FD0">
        <w:rPr>
          <w:rFonts w:ascii="Times New Roman" w:hAnsi="Times New Roman"/>
          <w:szCs w:val="24"/>
          <w:lang w:val="ru-RU"/>
        </w:rPr>
        <w:t xml:space="preserve">, в лице ______________, действующего на основании __________, с другой стороны, в дальнейшем совместно именуемые «Стороны», </w:t>
      </w:r>
    </w:p>
    <w:p w14:paraId="5D0FEF62" w14:textId="3896FF41" w:rsidR="00E50CBE" w:rsidRPr="00100FD0" w:rsidRDefault="00E50CBE" w:rsidP="00E50CBE">
      <w:pPr>
        <w:autoSpaceDE w:val="0"/>
        <w:autoSpaceDN w:val="0"/>
        <w:spacing w:line="235" w:lineRule="auto"/>
        <w:ind w:right="-54" w:firstLine="708"/>
        <w:jc w:val="both"/>
        <w:rPr>
          <w:rFonts w:ascii="Times New Roman" w:hAnsi="Times New Roman"/>
          <w:szCs w:val="24"/>
          <w:lang w:val="ru-RU"/>
        </w:rPr>
      </w:pPr>
      <w:r w:rsidRPr="00100FD0">
        <w:rPr>
          <w:rFonts w:ascii="Times New Roman" w:hAnsi="Times New Roman"/>
          <w:szCs w:val="24"/>
          <w:lang w:val="ru-RU"/>
        </w:rPr>
        <w:t>согласовали следующий Перечень документов, удостоверяющих уступаемые права (требования) и подлежащих передаче ЦЕССИОНАРИЮ:</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6124"/>
        <w:gridCol w:w="2098"/>
      </w:tblGrid>
      <w:tr w:rsidR="00135806" w:rsidRPr="00100FD0" w14:paraId="1B87F03A" w14:textId="77777777" w:rsidTr="000D7032">
        <w:tc>
          <w:tcPr>
            <w:tcW w:w="1276" w:type="dxa"/>
            <w:vAlign w:val="center"/>
          </w:tcPr>
          <w:p w14:paraId="762F6A14" w14:textId="77777777" w:rsidR="00135806" w:rsidRPr="00100FD0" w:rsidRDefault="00135806" w:rsidP="00764E99">
            <w:pPr>
              <w:pStyle w:val="af9"/>
              <w:rPr>
                <w:b w:val="0"/>
                <w:bCs w:val="0"/>
                <w:sz w:val="24"/>
                <w:szCs w:val="24"/>
              </w:rPr>
            </w:pPr>
            <w:r w:rsidRPr="00100FD0">
              <w:rPr>
                <w:b w:val="0"/>
                <w:bCs w:val="0"/>
                <w:sz w:val="24"/>
                <w:szCs w:val="24"/>
              </w:rPr>
              <w:t>№ п/п</w:t>
            </w:r>
          </w:p>
        </w:tc>
        <w:tc>
          <w:tcPr>
            <w:tcW w:w="6124" w:type="dxa"/>
            <w:vAlign w:val="center"/>
          </w:tcPr>
          <w:p w14:paraId="14056F90" w14:textId="77777777" w:rsidR="00135806" w:rsidRPr="00100FD0" w:rsidRDefault="00135806" w:rsidP="00764E99">
            <w:pPr>
              <w:pStyle w:val="af9"/>
              <w:rPr>
                <w:b w:val="0"/>
                <w:bCs w:val="0"/>
                <w:sz w:val="24"/>
                <w:szCs w:val="24"/>
              </w:rPr>
            </w:pPr>
            <w:r w:rsidRPr="00100FD0">
              <w:rPr>
                <w:b w:val="0"/>
                <w:bCs w:val="0"/>
                <w:sz w:val="24"/>
                <w:szCs w:val="24"/>
              </w:rPr>
              <w:t>Наименование документа</w:t>
            </w:r>
          </w:p>
        </w:tc>
        <w:tc>
          <w:tcPr>
            <w:tcW w:w="2098" w:type="dxa"/>
            <w:vAlign w:val="center"/>
          </w:tcPr>
          <w:p w14:paraId="2F95A92D" w14:textId="77777777" w:rsidR="00135806" w:rsidRPr="00100FD0" w:rsidRDefault="00135806" w:rsidP="00764E99">
            <w:pPr>
              <w:pStyle w:val="af9"/>
              <w:tabs>
                <w:tab w:val="left" w:pos="776"/>
                <w:tab w:val="center" w:pos="1425"/>
              </w:tabs>
              <w:rPr>
                <w:b w:val="0"/>
                <w:bCs w:val="0"/>
                <w:sz w:val="24"/>
                <w:szCs w:val="24"/>
              </w:rPr>
            </w:pPr>
            <w:r w:rsidRPr="00100FD0">
              <w:rPr>
                <w:b w:val="0"/>
                <w:bCs w:val="0"/>
                <w:sz w:val="24"/>
                <w:szCs w:val="24"/>
              </w:rPr>
              <w:t>Примечание</w:t>
            </w:r>
          </w:p>
        </w:tc>
      </w:tr>
      <w:tr w:rsidR="00135806" w:rsidRPr="00100FD0" w14:paraId="1486C80D" w14:textId="77777777" w:rsidTr="000D7032">
        <w:tc>
          <w:tcPr>
            <w:tcW w:w="1276" w:type="dxa"/>
          </w:tcPr>
          <w:p w14:paraId="4917A27C" w14:textId="6394F654" w:rsidR="00135806" w:rsidRPr="00100FD0" w:rsidRDefault="00135806" w:rsidP="00135806">
            <w:pPr>
              <w:pStyle w:val="af9"/>
              <w:jc w:val="both"/>
              <w:rPr>
                <w:b w:val="0"/>
                <w:bCs w:val="0"/>
                <w:sz w:val="24"/>
                <w:szCs w:val="24"/>
                <w:lang w:val="ru-RU"/>
              </w:rPr>
            </w:pPr>
            <w:r w:rsidRPr="00100FD0">
              <w:rPr>
                <w:b w:val="0"/>
                <w:bCs w:val="0"/>
                <w:sz w:val="24"/>
                <w:szCs w:val="24"/>
                <w:lang w:val="ru-RU"/>
              </w:rPr>
              <w:t>1.</w:t>
            </w:r>
          </w:p>
        </w:tc>
        <w:tc>
          <w:tcPr>
            <w:tcW w:w="6124" w:type="dxa"/>
            <w:vAlign w:val="bottom"/>
          </w:tcPr>
          <w:p w14:paraId="2AC1387A" w14:textId="1FAE6F93" w:rsidR="00135806" w:rsidRPr="00BD7AF4" w:rsidRDefault="00135806" w:rsidP="00135806">
            <w:pPr>
              <w:jc w:val="both"/>
              <w:rPr>
                <w:rFonts w:ascii="Times New Roman" w:hAnsi="Times New Roman"/>
                <w:b/>
                <w:bCs/>
                <w:color w:val="000000"/>
                <w:szCs w:val="24"/>
                <w:lang w:val="ru-RU"/>
              </w:rPr>
            </w:pPr>
          </w:p>
        </w:tc>
        <w:tc>
          <w:tcPr>
            <w:tcW w:w="2098" w:type="dxa"/>
          </w:tcPr>
          <w:p w14:paraId="51A07A75" w14:textId="6C0BE71F" w:rsidR="00135806" w:rsidRPr="00100FD0" w:rsidRDefault="00135806" w:rsidP="00135806">
            <w:pPr>
              <w:pStyle w:val="af9"/>
              <w:tabs>
                <w:tab w:val="left" w:pos="776"/>
                <w:tab w:val="center" w:pos="1425"/>
              </w:tabs>
              <w:jc w:val="both"/>
              <w:rPr>
                <w:b w:val="0"/>
                <w:bCs w:val="0"/>
                <w:sz w:val="24"/>
                <w:szCs w:val="24"/>
                <w:lang w:val="ru-RU"/>
              </w:rPr>
            </w:pPr>
          </w:p>
        </w:tc>
      </w:tr>
      <w:tr w:rsidR="00135806" w:rsidRPr="00100FD0" w14:paraId="5B1A34A9" w14:textId="77777777" w:rsidTr="000D7032">
        <w:tc>
          <w:tcPr>
            <w:tcW w:w="1276" w:type="dxa"/>
          </w:tcPr>
          <w:p w14:paraId="11B563A2" w14:textId="6FFDEE89" w:rsidR="00135806" w:rsidRPr="00100FD0" w:rsidRDefault="00135806" w:rsidP="00135806">
            <w:pPr>
              <w:pStyle w:val="af9"/>
              <w:jc w:val="both"/>
              <w:rPr>
                <w:b w:val="0"/>
                <w:bCs w:val="0"/>
                <w:sz w:val="24"/>
                <w:szCs w:val="24"/>
                <w:lang w:val="ru-RU"/>
              </w:rPr>
            </w:pPr>
            <w:r w:rsidRPr="00100FD0">
              <w:rPr>
                <w:b w:val="0"/>
                <w:bCs w:val="0"/>
                <w:sz w:val="24"/>
                <w:szCs w:val="24"/>
                <w:lang w:val="ru-RU"/>
              </w:rPr>
              <w:t>2.</w:t>
            </w:r>
          </w:p>
        </w:tc>
        <w:tc>
          <w:tcPr>
            <w:tcW w:w="6124" w:type="dxa"/>
            <w:shd w:val="clear" w:color="000000" w:fill="FFFFFF"/>
            <w:vAlign w:val="center"/>
          </w:tcPr>
          <w:p w14:paraId="76BBE735" w14:textId="17953F4F" w:rsidR="00135806" w:rsidRPr="00BD7AF4" w:rsidRDefault="00135806" w:rsidP="00135806">
            <w:pPr>
              <w:jc w:val="both"/>
              <w:rPr>
                <w:rFonts w:ascii="Times New Roman" w:hAnsi="Times New Roman"/>
                <w:color w:val="000000"/>
                <w:szCs w:val="24"/>
                <w:lang w:val="ru-RU"/>
              </w:rPr>
            </w:pPr>
          </w:p>
        </w:tc>
        <w:tc>
          <w:tcPr>
            <w:tcW w:w="2098" w:type="dxa"/>
          </w:tcPr>
          <w:p w14:paraId="21A1E6A6" w14:textId="01FB0FAE" w:rsidR="00135806" w:rsidRPr="00100FD0" w:rsidRDefault="00135806" w:rsidP="00135806">
            <w:pPr>
              <w:pStyle w:val="af9"/>
              <w:tabs>
                <w:tab w:val="left" w:pos="776"/>
                <w:tab w:val="center" w:pos="1425"/>
              </w:tabs>
              <w:jc w:val="both"/>
              <w:rPr>
                <w:b w:val="0"/>
                <w:bCs w:val="0"/>
                <w:sz w:val="24"/>
                <w:szCs w:val="24"/>
                <w:lang w:val="ru-RU"/>
              </w:rPr>
            </w:pPr>
          </w:p>
        </w:tc>
      </w:tr>
      <w:tr w:rsidR="00135806" w:rsidRPr="00100FD0" w14:paraId="67955BF7" w14:textId="77777777" w:rsidTr="000D7032">
        <w:tc>
          <w:tcPr>
            <w:tcW w:w="1276" w:type="dxa"/>
          </w:tcPr>
          <w:p w14:paraId="176326BE" w14:textId="6707A7A7" w:rsidR="00135806" w:rsidRPr="00100FD0" w:rsidRDefault="00135806" w:rsidP="00135806">
            <w:pPr>
              <w:pStyle w:val="af9"/>
              <w:jc w:val="both"/>
              <w:rPr>
                <w:b w:val="0"/>
                <w:bCs w:val="0"/>
                <w:sz w:val="24"/>
                <w:szCs w:val="24"/>
                <w:lang w:val="ru-RU"/>
              </w:rPr>
            </w:pPr>
            <w:r w:rsidRPr="00100FD0">
              <w:rPr>
                <w:b w:val="0"/>
                <w:bCs w:val="0"/>
                <w:sz w:val="24"/>
                <w:szCs w:val="24"/>
                <w:lang w:val="ru-RU"/>
              </w:rPr>
              <w:t>3.</w:t>
            </w:r>
          </w:p>
        </w:tc>
        <w:tc>
          <w:tcPr>
            <w:tcW w:w="6124" w:type="dxa"/>
            <w:tcBorders>
              <w:top w:val="nil"/>
            </w:tcBorders>
            <w:shd w:val="clear" w:color="000000" w:fill="FFFFFF"/>
            <w:vAlign w:val="center"/>
          </w:tcPr>
          <w:p w14:paraId="51D1F75A" w14:textId="4E86E4DD" w:rsidR="00135806" w:rsidRPr="00BD7AF4" w:rsidRDefault="00135806" w:rsidP="00135806">
            <w:pPr>
              <w:jc w:val="both"/>
              <w:rPr>
                <w:rFonts w:ascii="Times New Roman" w:hAnsi="Times New Roman"/>
                <w:color w:val="000000"/>
                <w:szCs w:val="24"/>
                <w:lang w:val="ru-RU"/>
              </w:rPr>
            </w:pPr>
          </w:p>
        </w:tc>
        <w:tc>
          <w:tcPr>
            <w:tcW w:w="2098" w:type="dxa"/>
          </w:tcPr>
          <w:p w14:paraId="7F0B179A" w14:textId="53AA7CE9" w:rsidR="00135806" w:rsidRPr="00100FD0" w:rsidRDefault="00135806" w:rsidP="00135806">
            <w:pPr>
              <w:pStyle w:val="af9"/>
              <w:tabs>
                <w:tab w:val="left" w:pos="776"/>
                <w:tab w:val="center" w:pos="1425"/>
              </w:tabs>
              <w:jc w:val="both"/>
              <w:rPr>
                <w:b w:val="0"/>
                <w:bCs w:val="0"/>
                <w:sz w:val="24"/>
                <w:szCs w:val="24"/>
                <w:lang w:val="ru-RU"/>
              </w:rPr>
            </w:pPr>
          </w:p>
        </w:tc>
      </w:tr>
      <w:tr w:rsidR="00135806" w:rsidRPr="00100FD0" w14:paraId="3B414876" w14:textId="77777777" w:rsidTr="000D7032">
        <w:tc>
          <w:tcPr>
            <w:tcW w:w="1276" w:type="dxa"/>
          </w:tcPr>
          <w:p w14:paraId="67F5F7A8" w14:textId="4010169E" w:rsidR="00135806" w:rsidRPr="00100FD0" w:rsidRDefault="00135806" w:rsidP="00135806">
            <w:pPr>
              <w:pStyle w:val="af9"/>
              <w:jc w:val="both"/>
              <w:rPr>
                <w:b w:val="0"/>
                <w:bCs w:val="0"/>
                <w:sz w:val="24"/>
                <w:szCs w:val="24"/>
                <w:lang w:val="ru-RU"/>
              </w:rPr>
            </w:pPr>
            <w:r w:rsidRPr="00100FD0">
              <w:rPr>
                <w:b w:val="0"/>
                <w:bCs w:val="0"/>
                <w:sz w:val="24"/>
                <w:szCs w:val="24"/>
                <w:lang w:val="ru-RU"/>
              </w:rPr>
              <w:t>4.</w:t>
            </w:r>
          </w:p>
        </w:tc>
        <w:tc>
          <w:tcPr>
            <w:tcW w:w="6124" w:type="dxa"/>
            <w:tcBorders>
              <w:top w:val="nil"/>
            </w:tcBorders>
            <w:shd w:val="clear" w:color="000000" w:fill="FFFFFF"/>
            <w:vAlign w:val="center"/>
          </w:tcPr>
          <w:p w14:paraId="622ADB92" w14:textId="28EE4C7F" w:rsidR="00135806" w:rsidRPr="00BD7AF4" w:rsidRDefault="00135806" w:rsidP="00135806">
            <w:pPr>
              <w:jc w:val="both"/>
              <w:rPr>
                <w:rFonts w:ascii="Times New Roman" w:hAnsi="Times New Roman"/>
                <w:color w:val="000000"/>
                <w:szCs w:val="24"/>
                <w:lang w:val="ru-RU"/>
              </w:rPr>
            </w:pPr>
          </w:p>
        </w:tc>
        <w:tc>
          <w:tcPr>
            <w:tcW w:w="2098" w:type="dxa"/>
          </w:tcPr>
          <w:p w14:paraId="21364D54" w14:textId="2806D38B" w:rsidR="00135806" w:rsidRPr="00100FD0" w:rsidRDefault="00135806" w:rsidP="00135806">
            <w:pPr>
              <w:pStyle w:val="af9"/>
              <w:tabs>
                <w:tab w:val="left" w:pos="776"/>
                <w:tab w:val="center" w:pos="1425"/>
              </w:tabs>
              <w:jc w:val="both"/>
              <w:rPr>
                <w:b w:val="0"/>
                <w:bCs w:val="0"/>
                <w:sz w:val="24"/>
                <w:szCs w:val="24"/>
                <w:lang w:val="ru-RU"/>
              </w:rPr>
            </w:pPr>
          </w:p>
        </w:tc>
      </w:tr>
      <w:tr w:rsidR="00135806" w:rsidRPr="00100FD0" w14:paraId="552D9C13" w14:textId="77777777" w:rsidTr="000D7032">
        <w:tc>
          <w:tcPr>
            <w:tcW w:w="1276" w:type="dxa"/>
          </w:tcPr>
          <w:p w14:paraId="5285B281" w14:textId="78B798AD" w:rsidR="00135806" w:rsidRPr="00100FD0" w:rsidRDefault="00135806" w:rsidP="00135806">
            <w:pPr>
              <w:pStyle w:val="af9"/>
              <w:jc w:val="both"/>
              <w:rPr>
                <w:b w:val="0"/>
                <w:bCs w:val="0"/>
                <w:sz w:val="24"/>
                <w:szCs w:val="24"/>
                <w:lang w:val="ru-RU"/>
              </w:rPr>
            </w:pPr>
            <w:r w:rsidRPr="00100FD0">
              <w:rPr>
                <w:b w:val="0"/>
                <w:bCs w:val="0"/>
                <w:sz w:val="24"/>
                <w:szCs w:val="24"/>
                <w:lang w:val="ru-RU"/>
              </w:rPr>
              <w:t>5.</w:t>
            </w:r>
          </w:p>
        </w:tc>
        <w:tc>
          <w:tcPr>
            <w:tcW w:w="6124" w:type="dxa"/>
          </w:tcPr>
          <w:p w14:paraId="6E1DDE52" w14:textId="72AB3C4C" w:rsidR="00135806" w:rsidRPr="00BD7AF4" w:rsidRDefault="00135806" w:rsidP="00135806">
            <w:pPr>
              <w:jc w:val="both"/>
              <w:rPr>
                <w:rFonts w:ascii="Times New Roman" w:hAnsi="Times New Roman"/>
                <w:b/>
                <w:color w:val="000000"/>
                <w:szCs w:val="24"/>
              </w:rPr>
            </w:pPr>
          </w:p>
        </w:tc>
        <w:tc>
          <w:tcPr>
            <w:tcW w:w="2098" w:type="dxa"/>
          </w:tcPr>
          <w:p w14:paraId="0AE6D95E" w14:textId="58F9652C" w:rsidR="00135806" w:rsidRPr="00100FD0" w:rsidRDefault="00135806" w:rsidP="00135806">
            <w:pPr>
              <w:pStyle w:val="af9"/>
              <w:tabs>
                <w:tab w:val="left" w:pos="776"/>
                <w:tab w:val="center" w:pos="1425"/>
              </w:tabs>
              <w:jc w:val="both"/>
              <w:rPr>
                <w:b w:val="0"/>
                <w:bCs w:val="0"/>
                <w:sz w:val="24"/>
                <w:szCs w:val="24"/>
              </w:rPr>
            </w:pPr>
          </w:p>
        </w:tc>
      </w:tr>
    </w:tbl>
    <w:p w14:paraId="2B4BA770" w14:textId="77777777" w:rsidR="00135806" w:rsidRPr="00100FD0" w:rsidRDefault="00135806" w:rsidP="00135806">
      <w:pPr>
        <w:pStyle w:val="20"/>
        <w:widowControl w:val="0"/>
        <w:ind w:right="567" w:firstLine="720"/>
        <w:jc w:val="both"/>
        <w:rPr>
          <w:b/>
          <w:bCs/>
          <w:sz w:val="24"/>
          <w:szCs w:val="24"/>
          <w:lang w:val="ru-RU"/>
        </w:rPr>
      </w:pPr>
    </w:p>
    <w:tbl>
      <w:tblPr>
        <w:tblW w:w="0" w:type="auto"/>
        <w:tblLook w:val="0000" w:firstRow="0" w:lastRow="0" w:firstColumn="0" w:lastColumn="0" w:noHBand="0" w:noVBand="0"/>
      </w:tblPr>
      <w:tblGrid>
        <w:gridCol w:w="4950"/>
        <w:gridCol w:w="4404"/>
      </w:tblGrid>
      <w:tr w:rsidR="00135806" w:rsidRPr="00100FD0" w14:paraId="638F18D6" w14:textId="77777777" w:rsidTr="00135806">
        <w:trPr>
          <w:trHeight w:val="1304"/>
        </w:trPr>
        <w:tc>
          <w:tcPr>
            <w:tcW w:w="4950" w:type="dxa"/>
          </w:tcPr>
          <w:p w14:paraId="3075F4B0" w14:textId="77777777" w:rsidR="00135806" w:rsidRPr="00100FD0" w:rsidRDefault="00135806" w:rsidP="00135806">
            <w:pPr>
              <w:autoSpaceDE w:val="0"/>
              <w:autoSpaceDN w:val="0"/>
              <w:jc w:val="both"/>
              <w:rPr>
                <w:rFonts w:ascii="Times New Roman" w:hAnsi="Times New Roman"/>
                <w:b/>
                <w:bCs/>
                <w:szCs w:val="24"/>
                <w:lang w:val="ru-RU"/>
              </w:rPr>
            </w:pPr>
          </w:p>
          <w:p w14:paraId="3838C919" w14:textId="77777777" w:rsidR="00135806" w:rsidRPr="00100FD0" w:rsidRDefault="00135806" w:rsidP="00135806">
            <w:pPr>
              <w:autoSpaceDE w:val="0"/>
              <w:autoSpaceDN w:val="0"/>
              <w:jc w:val="both"/>
              <w:rPr>
                <w:rFonts w:ascii="Times New Roman" w:hAnsi="Times New Roman"/>
                <w:b/>
                <w:bCs/>
                <w:szCs w:val="24"/>
                <w:lang w:val="ru-RU"/>
              </w:rPr>
            </w:pPr>
            <w:r w:rsidRPr="00100FD0">
              <w:rPr>
                <w:rFonts w:ascii="Times New Roman" w:hAnsi="Times New Roman"/>
                <w:b/>
                <w:bCs/>
                <w:szCs w:val="24"/>
                <w:lang w:val="ru-RU"/>
              </w:rPr>
              <w:t>ЦЕДЕНТ</w:t>
            </w:r>
          </w:p>
          <w:p w14:paraId="758790A8" w14:textId="77777777" w:rsidR="00135806" w:rsidRPr="00100FD0" w:rsidRDefault="00135806" w:rsidP="00135806">
            <w:pPr>
              <w:autoSpaceDE w:val="0"/>
              <w:autoSpaceDN w:val="0"/>
              <w:jc w:val="both"/>
              <w:rPr>
                <w:rFonts w:ascii="Times New Roman" w:hAnsi="Times New Roman"/>
                <w:bCs/>
                <w:szCs w:val="24"/>
                <w:lang w:val="ru-RU"/>
              </w:rPr>
            </w:pPr>
            <w:r w:rsidRPr="00100FD0">
              <w:rPr>
                <w:rFonts w:ascii="Times New Roman" w:hAnsi="Times New Roman"/>
                <w:bCs/>
                <w:szCs w:val="24"/>
                <w:lang w:val="ru-RU"/>
              </w:rPr>
              <w:t>_____________</w:t>
            </w:r>
          </w:p>
          <w:p w14:paraId="6CC56F4B" w14:textId="1DA7836D" w:rsidR="00135806" w:rsidRPr="00100FD0" w:rsidRDefault="000D7032" w:rsidP="00135806">
            <w:pPr>
              <w:autoSpaceDE w:val="0"/>
              <w:autoSpaceDN w:val="0"/>
              <w:jc w:val="both"/>
              <w:rPr>
                <w:rFonts w:ascii="Times New Roman" w:hAnsi="Times New Roman"/>
                <w:bCs/>
                <w:szCs w:val="24"/>
                <w:lang w:val="ru-RU"/>
              </w:rPr>
            </w:pPr>
            <w:r w:rsidRPr="00100FD0">
              <w:rPr>
                <w:rFonts w:ascii="Times New Roman" w:hAnsi="Times New Roman"/>
                <w:bCs/>
                <w:szCs w:val="24"/>
                <w:lang w:val="ru-RU"/>
              </w:rPr>
              <w:t>______________</w:t>
            </w:r>
          </w:p>
          <w:p w14:paraId="6D4B9099" w14:textId="77777777" w:rsidR="00135806" w:rsidRPr="00100FD0" w:rsidRDefault="00135806" w:rsidP="00135806">
            <w:pPr>
              <w:autoSpaceDE w:val="0"/>
              <w:autoSpaceDN w:val="0"/>
              <w:jc w:val="both"/>
              <w:rPr>
                <w:rFonts w:ascii="Times New Roman" w:hAnsi="Times New Roman"/>
                <w:bCs/>
                <w:szCs w:val="24"/>
                <w:lang w:val="ru-RU"/>
              </w:rPr>
            </w:pPr>
          </w:p>
          <w:p w14:paraId="06F71D45" w14:textId="77777777" w:rsidR="00135806" w:rsidRPr="00100FD0" w:rsidRDefault="00135806" w:rsidP="00135806">
            <w:pPr>
              <w:autoSpaceDE w:val="0"/>
              <w:autoSpaceDN w:val="0"/>
              <w:jc w:val="both"/>
              <w:rPr>
                <w:rFonts w:ascii="Times New Roman" w:hAnsi="Times New Roman"/>
                <w:bCs/>
                <w:szCs w:val="24"/>
                <w:lang w:val="ru-RU"/>
              </w:rPr>
            </w:pPr>
          </w:p>
          <w:p w14:paraId="512A91E5" w14:textId="77777777" w:rsidR="00135806" w:rsidRPr="00100FD0" w:rsidRDefault="00135806" w:rsidP="00135806">
            <w:pPr>
              <w:autoSpaceDE w:val="0"/>
              <w:autoSpaceDN w:val="0"/>
              <w:jc w:val="both"/>
              <w:rPr>
                <w:rFonts w:ascii="Times New Roman" w:hAnsi="Times New Roman"/>
                <w:bCs/>
                <w:szCs w:val="24"/>
                <w:lang w:val="ru-RU"/>
              </w:rPr>
            </w:pPr>
            <w:r w:rsidRPr="00100FD0">
              <w:rPr>
                <w:rFonts w:ascii="Times New Roman" w:hAnsi="Times New Roman"/>
                <w:bCs/>
                <w:szCs w:val="24"/>
                <w:lang w:val="ru-RU"/>
              </w:rPr>
              <w:t>__________________/_______/</w:t>
            </w:r>
          </w:p>
          <w:p w14:paraId="3CD77348" w14:textId="692BD003" w:rsidR="00135806" w:rsidRPr="00BD7AF4" w:rsidRDefault="00135806" w:rsidP="00135806">
            <w:pPr>
              <w:jc w:val="both"/>
              <w:rPr>
                <w:rFonts w:ascii="Times New Roman" w:hAnsi="Times New Roman"/>
                <w:szCs w:val="24"/>
                <w:lang w:val="ru-RU"/>
              </w:rPr>
            </w:pPr>
            <w:r w:rsidRPr="00100FD0">
              <w:rPr>
                <w:rFonts w:ascii="Times New Roman" w:hAnsi="Times New Roman"/>
                <w:bCs/>
                <w:szCs w:val="24"/>
                <w:lang w:val="ru-RU"/>
              </w:rPr>
              <w:t>М.П.</w:t>
            </w:r>
          </w:p>
        </w:tc>
        <w:tc>
          <w:tcPr>
            <w:tcW w:w="4404" w:type="dxa"/>
          </w:tcPr>
          <w:p w14:paraId="0648D0DC" w14:textId="77777777" w:rsidR="00135806" w:rsidRPr="00100FD0" w:rsidRDefault="00135806" w:rsidP="00135806">
            <w:pPr>
              <w:autoSpaceDE w:val="0"/>
              <w:autoSpaceDN w:val="0"/>
              <w:rPr>
                <w:rFonts w:ascii="Times New Roman" w:hAnsi="Times New Roman"/>
                <w:b/>
                <w:szCs w:val="24"/>
                <w:lang w:val="ru-RU"/>
              </w:rPr>
            </w:pPr>
          </w:p>
          <w:p w14:paraId="32812E10" w14:textId="77777777" w:rsidR="00135806" w:rsidRPr="00100FD0" w:rsidRDefault="00135806" w:rsidP="00135806">
            <w:pPr>
              <w:autoSpaceDE w:val="0"/>
              <w:autoSpaceDN w:val="0"/>
              <w:rPr>
                <w:rFonts w:ascii="Times New Roman" w:hAnsi="Times New Roman"/>
                <w:b/>
                <w:bCs/>
                <w:szCs w:val="24"/>
              </w:rPr>
            </w:pPr>
            <w:r w:rsidRPr="00100FD0">
              <w:rPr>
                <w:rFonts w:ascii="Times New Roman" w:hAnsi="Times New Roman"/>
                <w:b/>
                <w:szCs w:val="24"/>
              </w:rPr>
              <w:t>ЦЕССИОНАРИЙ</w:t>
            </w:r>
          </w:p>
          <w:p w14:paraId="20D0E0C0" w14:textId="77777777" w:rsidR="00135806" w:rsidRPr="00100FD0" w:rsidRDefault="00135806" w:rsidP="00135806">
            <w:pPr>
              <w:autoSpaceDE w:val="0"/>
              <w:autoSpaceDN w:val="0"/>
              <w:jc w:val="both"/>
              <w:rPr>
                <w:rFonts w:ascii="Times New Roman" w:hAnsi="Times New Roman"/>
                <w:bCs/>
                <w:szCs w:val="24"/>
              </w:rPr>
            </w:pPr>
            <w:r w:rsidRPr="00100FD0">
              <w:rPr>
                <w:rFonts w:ascii="Times New Roman" w:hAnsi="Times New Roman"/>
                <w:bCs/>
                <w:szCs w:val="24"/>
              </w:rPr>
              <w:t>____________</w:t>
            </w:r>
          </w:p>
          <w:p w14:paraId="084ADD6D" w14:textId="77777777" w:rsidR="00135806" w:rsidRPr="00100FD0" w:rsidRDefault="00135806" w:rsidP="00135806">
            <w:pPr>
              <w:autoSpaceDE w:val="0"/>
              <w:autoSpaceDN w:val="0"/>
              <w:rPr>
                <w:rFonts w:ascii="Times New Roman" w:hAnsi="Times New Roman"/>
                <w:bCs/>
                <w:szCs w:val="24"/>
              </w:rPr>
            </w:pPr>
            <w:r w:rsidRPr="00100FD0">
              <w:rPr>
                <w:rFonts w:ascii="Times New Roman" w:hAnsi="Times New Roman"/>
                <w:bCs/>
                <w:szCs w:val="24"/>
              </w:rPr>
              <w:t>____________</w:t>
            </w:r>
          </w:p>
          <w:p w14:paraId="3B1D5080" w14:textId="77777777" w:rsidR="00135806" w:rsidRPr="00BD7AF4" w:rsidRDefault="00135806" w:rsidP="00135806">
            <w:pPr>
              <w:autoSpaceDE w:val="0"/>
              <w:autoSpaceDN w:val="0"/>
              <w:rPr>
                <w:rFonts w:ascii="Times New Roman" w:hAnsi="Times New Roman"/>
              </w:rPr>
            </w:pPr>
          </w:p>
          <w:p w14:paraId="6EA6174A" w14:textId="77777777" w:rsidR="00135806" w:rsidRPr="00BD7AF4" w:rsidRDefault="00135806" w:rsidP="00135806">
            <w:pPr>
              <w:autoSpaceDE w:val="0"/>
              <w:autoSpaceDN w:val="0"/>
              <w:rPr>
                <w:rFonts w:ascii="Times New Roman" w:hAnsi="Times New Roman"/>
              </w:rPr>
            </w:pPr>
          </w:p>
          <w:p w14:paraId="74D85516" w14:textId="77777777" w:rsidR="00135806" w:rsidRPr="00100FD0" w:rsidRDefault="00135806" w:rsidP="00135806">
            <w:pPr>
              <w:autoSpaceDE w:val="0"/>
              <w:autoSpaceDN w:val="0"/>
              <w:jc w:val="both"/>
              <w:rPr>
                <w:rFonts w:ascii="Times New Roman" w:hAnsi="Times New Roman"/>
                <w:bCs/>
                <w:szCs w:val="24"/>
              </w:rPr>
            </w:pPr>
            <w:r w:rsidRPr="00100FD0">
              <w:rPr>
                <w:rFonts w:ascii="Times New Roman" w:hAnsi="Times New Roman"/>
                <w:bCs/>
                <w:szCs w:val="24"/>
              </w:rPr>
              <w:t>__________________/_________/</w:t>
            </w:r>
          </w:p>
          <w:p w14:paraId="65936B7A" w14:textId="2A4519B7" w:rsidR="00135806" w:rsidRPr="00BD7AF4" w:rsidRDefault="00135806" w:rsidP="00135806">
            <w:pPr>
              <w:jc w:val="both"/>
              <w:rPr>
                <w:rFonts w:ascii="Times New Roman" w:hAnsi="Times New Roman"/>
                <w:szCs w:val="24"/>
                <w:lang w:val="ru-RU"/>
              </w:rPr>
            </w:pPr>
            <w:r w:rsidRPr="00100FD0">
              <w:rPr>
                <w:rFonts w:ascii="Times New Roman" w:hAnsi="Times New Roman"/>
                <w:bCs/>
                <w:szCs w:val="24"/>
              </w:rPr>
              <w:t>М.П.</w:t>
            </w:r>
          </w:p>
        </w:tc>
      </w:tr>
    </w:tbl>
    <w:p w14:paraId="13CB37FC" w14:textId="77777777" w:rsidR="00135806" w:rsidRPr="00100FD0" w:rsidRDefault="00135806" w:rsidP="00E50CBE">
      <w:pPr>
        <w:autoSpaceDE w:val="0"/>
        <w:autoSpaceDN w:val="0"/>
        <w:spacing w:line="235" w:lineRule="auto"/>
        <w:ind w:right="-54" w:firstLine="708"/>
        <w:jc w:val="both"/>
        <w:rPr>
          <w:rFonts w:ascii="Times New Roman" w:hAnsi="Times New Roman"/>
          <w:szCs w:val="24"/>
          <w:lang w:val="ru-RU"/>
        </w:rPr>
      </w:pPr>
    </w:p>
    <w:p w14:paraId="1E83B6CB" w14:textId="34558139" w:rsidR="00E50CBE" w:rsidRPr="00100FD0" w:rsidRDefault="00E50CBE" w:rsidP="00E50CBE">
      <w:pPr>
        <w:pageBreakBefore/>
        <w:widowControl w:val="0"/>
        <w:autoSpaceDE w:val="0"/>
        <w:autoSpaceDN w:val="0"/>
        <w:spacing w:line="235" w:lineRule="auto"/>
        <w:ind w:right="-1"/>
        <w:jc w:val="right"/>
        <w:rPr>
          <w:rFonts w:ascii="Times New Roman" w:hAnsi="Times New Roman"/>
          <w:szCs w:val="24"/>
          <w:lang w:val="ru-RU"/>
        </w:rPr>
      </w:pPr>
      <w:r w:rsidRPr="00100FD0">
        <w:rPr>
          <w:rFonts w:ascii="Times New Roman" w:hAnsi="Times New Roman"/>
          <w:szCs w:val="24"/>
          <w:lang w:val="ru-RU"/>
        </w:rPr>
        <w:lastRenderedPageBreak/>
        <w:t>Приложение №</w:t>
      </w:r>
      <w:r w:rsidR="00452F57">
        <w:rPr>
          <w:rFonts w:ascii="Times New Roman" w:hAnsi="Times New Roman"/>
          <w:szCs w:val="24"/>
          <w:lang w:val="ru-RU"/>
        </w:rPr>
        <w:t>2</w:t>
      </w:r>
    </w:p>
    <w:p w14:paraId="3E083A60" w14:textId="77777777" w:rsidR="00E50CBE" w:rsidRPr="00100FD0" w:rsidRDefault="00E50CBE" w:rsidP="00E50CBE">
      <w:pPr>
        <w:widowControl w:val="0"/>
        <w:autoSpaceDE w:val="0"/>
        <w:autoSpaceDN w:val="0"/>
        <w:spacing w:line="235" w:lineRule="auto"/>
        <w:jc w:val="right"/>
        <w:rPr>
          <w:rFonts w:ascii="Times New Roman" w:hAnsi="Times New Roman"/>
          <w:szCs w:val="24"/>
          <w:lang w:val="ru-RU"/>
        </w:rPr>
      </w:pPr>
      <w:r w:rsidRPr="00100FD0">
        <w:rPr>
          <w:rFonts w:ascii="Times New Roman" w:hAnsi="Times New Roman"/>
          <w:szCs w:val="24"/>
          <w:lang w:val="ru-RU"/>
        </w:rPr>
        <w:t>к Договору уступки прав (требований)</w:t>
      </w:r>
    </w:p>
    <w:p w14:paraId="5CB44A4B" w14:textId="77777777" w:rsidR="00E50CBE" w:rsidRPr="00100FD0" w:rsidRDefault="00E50CBE" w:rsidP="00E50CBE">
      <w:pPr>
        <w:widowControl w:val="0"/>
        <w:autoSpaceDE w:val="0"/>
        <w:autoSpaceDN w:val="0"/>
        <w:spacing w:line="235" w:lineRule="auto"/>
        <w:jc w:val="right"/>
        <w:rPr>
          <w:rFonts w:ascii="Times New Roman" w:hAnsi="Times New Roman"/>
          <w:szCs w:val="24"/>
          <w:lang w:val="ru-RU"/>
        </w:rPr>
      </w:pPr>
      <w:r w:rsidRPr="00100FD0">
        <w:rPr>
          <w:rFonts w:ascii="Times New Roman" w:hAnsi="Times New Roman"/>
          <w:szCs w:val="24"/>
          <w:lang w:val="ru-RU"/>
        </w:rPr>
        <w:t>№ ___/___ от «____»______ 20__ года</w:t>
      </w:r>
    </w:p>
    <w:p w14:paraId="0B92FBC9" w14:textId="77777777" w:rsidR="00E50CBE" w:rsidRPr="00100FD0" w:rsidRDefault="00E50CBE" w:rsidP="00E50CBE">
      <w:pPr>
        <w:widowControl w:val="0"/>
        <w:autoSpaceDE w:val="0"/>
        <w:autoSpaceDN w:val="0"/>
        <w:spacing w:line="235" w:lineRule="auto"/>
        <w:ind w:right="567" w:firstLine="720"/>
        <w:jc w:val="center"/>
        <w:rPr>
          <w:rFonts w:ascii="Times New Roman" w:hAnsi="Times New Roman"/>
          <w:b/>
          <w:szCs w:val="24"/>
          <w:lang w:val="ru-RU"/>
        </w:rPr>
      </w:pPr>
    </w:p>
    <w:p w14:paraId="20D20E03" w14:textId="77777777" w:rsidR="00E50CBE" w:rsidRPr="00100FD0" w:rsidRDefault="00E50CBE" w:rsidP="00E50CBE">
      <w:pPr>
        <w:widowControl w:val="0"/>
        <w:autoSpaceDE w:val="0"/>
        <w:autoSpaceDN w:val="0"/>
        <w:spacing w:line="235" w:lineRule="auto"/>
        <w:ind w:right="567" w:firstLine="720"/>
        <w:jc w:val="center"/>
        <w:rPr>
          <w:rFonts w:ascii="Times New Roman" w:hAnsi="Times New Roman"/>
          <w:b/>
          <w:szCs w:val="24"/>
          <w:lang w:val="ru-RU"/>
        </w:rPr>
      </w:pPr>
      <w:r w:rsidRPr="00100FD0">
        <w:rPr>
          <w:rFonts w:ascii="Times New Roman" w:hAnsi="Times New Roman"/>
          <w:b/>
          <w:szCs w:val="24"/>
          <w:lang w:val="ru-RU"/>
        </w:rPr>
        <w:t>Форма акта приема-передачи документов</w:t>
      </w:r>
    </w:p>
    <w:p w14:paraId="35704136" w14:textId="77777777" w:rsidR="00E50CBE" w:rsidRPr="00100FD0" w:rsidRDefault="00E50CBE" w:rsidP="00E50CBE">
      <w:pPr>
        <w:widowControl w:val="0"/>
        <w:autoSpaceDE w:val="0"/>
        <w:autoSpaceDN w:val="0"/>
        <w:spacing w:line="235" w:lineRule="auto"/>
        <w:ind w:right="567" w:firstLine="720"/>
        <w:jc w:val="center"/>
        <w:rPr>
          <w:rFonts w:ascii="Times New Roman" w:hAnsi="Times New Roman"/>
          <w:bCs/>
          <w:szCs w:val="24"/>
          <w:lang w:val="ru-RU"/>
        </w:rPr>
      </w:pPr>
    </w:p>
    <w:p w14:paraId="2E829055" w14:textId="77777777" w:rsidR="00E50CBE" w:rsidRPr="00100FD0" w:rsidRDefault="00E50CBE" w:rsidP="00E50CBE">
      <w:pPr>
        <w:widowControl w:val="0"/>
        <w:autoSpaceDE w:val="0"/>
        <w:autoSpaceDN w:val="0"/>
        <w:spacing w:line="235" w:lineRule="auto"/>
        <w:ind w:right="567" w:firstLine="720"/>
        <w:jc w:val="center"/>
        <w:rPr>
          <w:rFonts w:ascii="Times New Roman" w:hAnsi="Times New Roman"/>
          <w:bCs/>
          <w:szCs w:val="24"/>
          <w:lang w:val="ru-RU"/>
        </w:rPr>
      </w:pPr>
      <w:r w:rsidRPr="00100FD0">
        <w:rPr>
          <w:rFonts w:ascii="Times New Roman" w:hAnsi="Times New Roman"/>
          <w:bCs/>
          <w:szCs w:val="24"/>
          <w:lang w:val="ru-RU"/>
        </w:rPr>
        <w:t>АКТ приема-передачи документов</w:t>
      </w:r>
    </w:p>
    <w:p w14:paraId="61E7CCF1" w14:textId="77777777" w:rsidR="00E50CBE" w:rsidRPr="00100FD0" w:rsidRDefault="00E50CBE" w:rsidP="00E50CBE">
      <w:pPr>
        <w:autoSpaceDE w:val="0"/>
        <w:autoSpaceDN w:val="0"/>
        <w:spacing w:line="235" w:lineRule="auto"/>
        <w:jc w:val="center"/>
        <w:rPr>
          <w:rFonts w:ascii="Times New Roman" w:hAnsi="Times New Roman"/>
          <w:szCs w:val="24"/>
          <w:lang w:val="ru-RU"/>
        </w:rPr>
      </w:pPr>
      <w:r w:rsidRPr="00100FD0">
        <w:rPr>
          <w:rFonts w:ascii="Times New Roman" w:hAnsi="Times New Roman"/>
          <w:szCs w:val="24"/>
          <w:lang w:val="ru-RU"/>
        </w:rPr>
        <w:t>по Договору уступки прав (требований) № ___</w:t>
      </w:r>
      <w:r w:rsidRPr="00100FD0">
        <w:rPr>
          <w:rFonts w:ascii="Times New Roman" w:hAnsi="Times New Roman"/>
          <w:bCs/>
          <w:szCs w:val="24"/>
          <w:lang w:val="ru-RU"/>
        </w:rPr>
        <w:t xml:space="preserve">/____ </w:t>
      </w:r>
      <w:r w:rsidRPr="00100FD0">
        <w:rPr>
          <w:rFonts w:ascii="Times New Roman" w:hAnsi="Times New Roman"/>
          <w:szCs w:val="24"/>
          <w:lang w:val="ru-RU"/>
        </w:rPr>
        <w:t>от ___.___.20___ г.</w:t>
      </w:r>
    </w:p>
    <w:p w14:paraId="14AE1F02" w14:textId="77777777" w:rsidR="00E50CBE" w:rsidRPr="00100FD0" w:rsidRDefault="00E50CBE" w:rsidP="00E50CBE">
      <w:pPr>
        <w:autoSpaceDE w:val="0"/>
        <w:autoSpaceDN w:val="0"/>
        <w:spacing w:line="235" w:lineRule="auto"/>
        <w:jc w:val="center"/>
        <w:rPr>
          <w:rFonts w:ascii="Times New Roman" w:hAnsi="Times New Roman"/>
          <w:szCs w:val="24"/>
          <w:lang w:val="ru-RU"/>
        </w:rPr>
      </w:pPr>
    </w:p>
    <w:p w14:paraId="76E840F4" w14:textId="0E9A2738" w:rsidR="00E50CBE" w:rsidRPr="00100FD0" w:rsidRDefault="00E50CBE" w:rsidP="00E50CBE">
      <w:pPr>
        <w:autoSpaceDE w:val="0"/>
        <w:autoSpaceDN w:val="0"/>
        <w:spacing w:line="235" w:lineRule="auto"/>
        <w:rPr>
          <w:rFonts w:ascii="Times New Roman" w:hAnsi="Times New Roman"/>
          <w:szCs w:val="24"/>
          <w:lang w:val="ru-RU"/>
        </w:rPr>
      </w:pPr>
      <w:r w:rsidRPr="00100FD0">
        <w:rPr>
          <w:rFonts w:ascii="Times New Roman" w:hAnsi="Times New Roman"/>
          <w:szCs w:val="24"/>
          <w:lang w:val="ru-RU"/>
        </w:rPr>
        <w:t>г. Москва</w:t>
      </w:r>
      <w:r w:rsidRPr="00100FD0">
        <w:rPr>
          <w:rFonts w:ascii="Times New Roman" w:hAnsi="Times New Roman"/>
          <w:szCs w:val="24"/>
          <w:lang w:val="ru-RU"/>
        </w:rPr>
        <w:tab/>
        <w:t xml:space="preserve">                                                                                         «___»_________ 20___ г.</w:t>
      </w:r>
    </w:p>
    <w:p w14:paraId="4710B771" w14:textId="77777777" w:rsidR="00E50CBE" w:rsidRPr="00100FD0" w:rsidRDefault="00E50CBE" w:rsidP="00E50CBE">
      <w:pPr>
        <w:autoSpaceDE w:val="0"/>
        <w:autoSpaceDN w:val="0"/>
        <w:spacing w:line="235" w:lineRule="auto"/>
        <w:rPr>
          <w:rFonts w:ascii="Times New Roman" w:hAnsi="Times New Roman"/>
          <w:szCs w:val="24"/>
          <w:lang w:val="ru-RU"/>
        </w:rPr>
      </w:pPr>
    </w:p>
    <w:p w14:paraId="675A4BFB" w14:textId="677AA4A6" w:rsidR="00E50CBE" w:rsidRPr="00100FD0" w:rsidRDefault="00E50CBE" w:rsidP="00E50CBE">
      <w:pPr>
        <w:autoSpaceDE w:val="0"/>
        <w:autoSpaceDN w:val="0"/>
        <w:spacing w:line="235" w:lineRule="auto"/>
        <w:ind w:right="-58" w:firstLine="720"/>
        <w:jc w:val="both"/>
        <w:rPr>
          <w:rFonts w:ascii="Times New Roman" w:hAnsi="Times New Roman"/>
          <w:szCs w:val="24"/>
          <w:lang w:val="ru-RU"/>
        </w:rPr>
      </w:pPr>
      <w:r w:rsidRPr="00100FD0">
        <w:rPr>
          <w:rFonts w:ascii="Times New Roman" w:hAnsi="Times New Roman"/>
          <w:b/>
          <w:szCs w:val="24"/>
          <w:lang w:val="ru-RU"/>
        </w:rPr>
        <w:t>Общество с ограниченной ответственностью «</w:t>
      </w:r>
      <w:r w:rsidR="00135806" w:rsidRPr="00100FD0">
        <w:rPr>
          <w:rFonts w:ascii="Times New Roman" w:hAnsi="Times New Roman"/>
          <w:b/>
          <w:szCs w:val="24"/>
          <w:lang w:val="ru-RU"/>
        </w:rPr>
        <w:t xml:space="preserve">СБК </w:t>
      </w:r>
      <w:r w:rsidR="000D7032" w:rsidRPr="00100FD0">
        <w:rPr>
          <w:rFonts w:ascii="Times New Roman" w:hAnsi="Times New Roman"/>
          <w:b/>
          <w:szCs w:val="24"/>
          <w:lang w:val="ru-RU"/>
        </w:rPr>
        <w:t>ГЕОФИЗИКА</w:t>
      </w:r>
      <w:r w:rsidRPr="00100FD0">
        <w:rPr>
          <w:rFonts w:ascii="Times New Roman" w:hAnsi="Times New Roman"/>
          <w:b/>
          <w:szCs w:val="24"/>
          <w:lang w:val="ru-RU"/>
        </w:rPr>
        <w:t>»</w:t>
      </w:r>
      <w:r w:rsidRPr="00100FD0">
        <w:rPr>
          <w:rFonts w:ascii="Times New Roman" w:hAnsi="Times New Roman"/>
          <w:szCs w:val="24"/>
          <w:lang w:val="ru-RU"/>
        </w:rPr>
        <w:t xml:space="preserve">, далее именуемое </w:t>
      </w:r>
      <w:r w:rsidRPr="00100FD0">
        <w:rPr>
          <w:rFonts w:ascii="Times New Roman" w:hAnsi="Times New Roman"/>
          <w:b/>
          <w:szCs w:val="24"/>
          <w:lang w:val="ru-RU"/>
        </w:rPr>
        <w:t>«ЦЕДЕНТ»</w:t>
      </w:r>
      <w:r w:rsidRPr="00100FD0">
        <w:rPr>
          <w:rFonts w:ascii="Times New Roman" w:hAnsi="Times New Roman"/>
          <w:szCs w:val="24"/>
          <w:lang w:val="ru-RU"/>
        </w:rPr>
        <w:t xml:space="preserve">, в лице ______________, действующего на основании ___________, с одной стороны, и </w:t>
      </w:r>
    </w:p>
    <w:p w14:paraId="0E21C589" w14:textId="77777777" w:rsidR="00E50CBE" w:rsidRPr="00100FD0" w:rsidRDefault="00E50CBE" w:rsidP="00E50CBE">
      <w:pPr>
        <w:autoSpaceDE w:val="0"/>
        <w:autoSpaceDN w:val="0"/>
        <w:spacing w:line="235" w:lineRule="auto"/>
        <w:ind w:right="-58" w:firstLine="720"/>
        <w:jc w:val="both"/>
        <w:rPr>
          <w:rFonts w:ascii="Times New Roman" w:hAnsi="Times New Roman"/>
          <w:szCs w:val="24"/>
          <w:lang w:val="ru-RU"/>
        </w:rPr>
      </w:pPr>
      <w:r w:rsidRPr="00100FD0">
        <w:rPr>
          <w:rFonts w:ascii="Times New Roman" w:hAnsi="Times New Roman"/>
          <w:b/>
          <w:szCs w:val="24"/>
          <w:lang w:val="ru-RU"/>
        </w:rPr>
        <w:t>____________</w:t>
      </w:r>
      <w:r w:rsidRPr="00100FD0">
        <w:rPr>
          <w:rFonts w:ascii="Times New Roman" w:hAnsi="Times New Roman"/>
          <w:szCs w:val="24"/>
          <w:lang w:val="ru-RU"/>
        </w:rPr>
        <w:t xml:space="preserve">, далее именуемое </w:t>
      </w:r>
      <w:r w:rsidRPr="00100FD0">
        <w:rPr>
          <w:rFonts w:ascii="Times New Roman" w:hAnsi="Times New Roman"/>
          <w:b/>
          <w:szCs w:val="24"/>
          <w:lang w:val="ru-RU"/>
        </w:rPr>
        <w:t>«ЦЕССИОНАРИЙ»</w:t>
      </w:r>
      <w:r w:rsidRPr="00100FD0">
        <w:rPr>
          <w:rFonts w:ascii="Times New Roman" w:hAnsi="Times New Roman"/>
          <w:szCs w:val="24"/>
          <w:lang w:val="ru-RU"/>
        </w:rPr>
        <w:t xml:space="preserve">, в лице ______________, действующего на основании __________, с другой стороны, в дальнейшем совместно именуемые «Стороны», </w:t>
      </w:r>
    </w:p>
    <w:p w14:paraId="40A3DB15" w14:textId="74FA610D" w:rsidR="00E50CBE" w:rsidRPr="00100FD0" w:rsidRDefault="00E50CBE" w:rsidP="00E50CBE">
      <w:pPr>
        <w:autoSpaceDE w:val="0"/>
        <w:autoSpaceDN w:val="0"/>
        <w:spacing w:line="235" w:lineRule="auto"/>
        <w:ind w:right="-58" w:firstLine="720"/>
        <w:jc w:val="both"/>
        <w:rPr>
          <w:rFonts w:ascii="Times New Roman" w:hAnsi="Times New Roman"/>
          <w:szCs w:val="24"/>
          <w:lang w:val="ru-RU"/>
        </w:rPr>
      </w:pPr>
      <w:r w:rsidRPr="00100FD0">
        <w:rPr>
          <w:rFonts w:ascii="Times New Roman" w:hAnsi="Times New Roman"/>
          <w:szCs w:val="24"/>
          <w:lang w:val="ru-RU"/>
        </w:rPr>
        <w:t xml:space="preserve">составили настоящий Акт приема-передачи </w:t>
      </w:r>
      <w:r w:rsidR="006B7855" w:rsidRPr="00100FD0">
        <w:rPr>
          <w:rFonts w:ascii="Times New Roman" w:hAnsi="Times New Roman"/>
          <w:szCs w:val="24"/>
          <w:lang w:val="ru-RU"/>
        </w:rPr>
        <w:t xml:space="preserve">документов </w:t>
      </w:r>
      <w:r w:rsidRPr="00100FD0">
        <w:rPr>
          <w:rFonts w:ascii="Times New Roman" w:hAnsi="Times New Roman"/>
          <w:szCs w:val="24"/>
          <w:lang w:val="ru-RU"/>
        </w:rPr>
        <w:t>о нижеследующем:</w:t>
      </w:r>
    </w:p>
    <w:p w14:paraId="691884F3" w14:textId="77777777" w:rsidR="00E50CBE" w:rsidRPr="00100FD0" w:rsidRDefault="00E50CBE" w:rsidP="00E50CBE">
      <w:pPr>
        <w:autoSpaceDE w:val="0"/>
        <w:autoSpaceDN w:val="0"/>
        <w:spacing w:line="235" w:lineRule="auto"/>
        <w:ind w:right="-58" w:firstLine="720"/>
        <w:jc w:val="both"/>
        <w:rPr>
          <w:rFonts w:ascii="Times New Roman" w:hAnsi="Times New Roman"/>
          <w:szCs w:val="24"/>
          <w:lang w:val="ru-RU"/>
        </w:rPr>
      </w:pPr>
    </w:p>
    <w:p w14:paraId="6CB153B0" w14:textId="7116E5F8" w:rsidR="00E50CBE" w:rsidRPr="00100FD0" w:rsidRDefault="00E50CBE" w:rsidP="00F05A03">
      <w:pPr>
        <w:numPr>
          <w:ilvl w:val="0"/>
          <w:numId w:val="12"/>
        </w:numPr>
        <w:autoSpaceDE w:val="0"/>
        <w:autoSpaceDN w:val="0"/>
        <w:spacing w:after="200" w:line="235" w:lineRule="auto"/>
        <w:ind w:left="0" w:right="-2" w:firstLine="284"/>
        <w:jc w:val="both"/>
        <w:rPr>
          <w:rFonts w:ascii="Times New Roman" w:hAnsi="Times New Roman"/>
          <w:szCs w:val="24"/>
          <w:lang w:val="ru-RU" w:eastAsia="en-US"/>
        </w:rPr>
      </w:pPr>
      <w:r w:rsidRPr="00100FD0">
        <w:rPr>
          <w:rFonts w:ascii="Times New Roman" w:hAnsi="Times New Roman"/>
          <w:szCs w:val="24"/>
          <w:lang w:val="ru-RU" w:eastAsia="en-US"/>
        </w:rPr>
        <w:t xml:space="preserve">В соответствии с условиями договора уступки прав (требований) № ___/____ от ___.___.20___ (далее – Договор) ЦЕДЕНТ передал, а ЦЕССИОНАРИЙ принял следующие документы, </w:t>
      </w:r>
      <w:r w:rsidRPr="00100FD0">
        <w:rPr>
          <w:rFonts w:ascii="Times New Roman" w:hAnsi="Times New Roman"/>
          <w:color w:val="000000" w:themeColor="text1"/>
          <w:szCs w:val="24"/>
          <w:lang w:val="ru-RU"/>
        </w:rPr>
        <w:t>подт</w:t>
      </w:r>
      <w:r w:rsidR="00135806" w:rsidRPr="00100FD0">
        <w:rPr>
          <w:rFonts w:ascii="Times New Roman" w:hAnsi="Times New Roman"/>
          <w:color w:val="000000" w:themeColor="text1"/>
          <w:szCs w:val="24"/>
          <w:lang w:val="ru-RU"/>
        </w:rPr>
        <w:t>верждающие права (требования) к</w:t>
      </w:r>
      <w:r w:rsidR="00135806" w:rsidRPr="00BD7AF4">
        <w:rPr>
          <w:rFonts w:ascii="Times New Roman" w:hAnsi="Times New Roman"/>
          <w:lang w:val="ru-RU"/>
        </w:rPr>
        <w:t xml:space="preserve"> </w:t>
      </w:r>
      <w:r w:rsidR="00267A1A" w:rsidRPr="00BD7AF4">
        <w:rPr>
          <w:rFonts w:ascii="Times New Roman" w:hAnsi="Times New Roman"/>
          <w:lang w:val="ru-RU"/>
        </w:rPr>
        <w:t>Орлову Алексею Анатольевичу  и Бажину Дмитрию Валерьевичу, установленные вступившими в силу судебными актами</w:t>
      </w:r>
      <w:r w:rsidRPr="00100FD0">
        <w:rPr>
          <w:rFonts w:ascii="Times New Roman" w:hAnsi="Times New Roman"/>
          <w:szCs w:val="24"/>
          <w:lang w:val="ru-RU" w:eastAsia="en-US"/>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126"/>
        <w:gridCol w:w="1395"/>
        <w:gridCol w:w="2551"/>
      </w:tblGrid>
      <w:tr w:rsidR="00E50CBE" w:rsidRPr="00100FD0" w14:paraId="7EA57E7E" w14:textId="77777777" w:rsidTr="00E50CBE">
        <w:tc>
          <w:tcPr>
            <w:tcW w:w="567" w:type="dxa"/>
            <w:vAlign w:val="center"/>
          </w:tcPr>
          <w:p w14:paraId="69E478FA" w14:textId="77777777" w:rsidR="00E50CBE" w:rsidRPr="00100FD0" w:rsidRDefault="00E50CBE" w:rsidP="00E50CBE">
            <w:pPr>
              <w:numPr>
                <w:ilvl w:val="12"/>
                <w:numId w:val="0"/>
              </w:numPr>
              <w:autoSpaceDE w:val="0"/>
              <w:autoSpaceDN w:val="0"/>
              <w:jc w:val="both"/>
              <w:rPr>
                <w:rFonts w:ascii="Times New Roman" w:hAnsi="Times New Roman"/>
                <w:color w:val="000000" w:themeColor="text1"/>
                <w:szCs w:val="24"/>
              </w:rPr>
            </w:pPr>
            <w:r w:rsidRPr="00100FD0">
              <w:rPr>
                <w:rFonts w:ascii="Times New Roman" w:hAnsi="Times New Roman"/>
                <w:color w:val="000000" w:themeColor="text1"/>
                <w:szCs w:val="24"/>
              </w:rPr>
              <w:t>№ п/п</w:t>
            </w:r>
          </w:p>
        </w:tc>
        <w:tc>
          <w:tcPr>
            <w:tcW w:w="5126" w:type="dxa"/>
            <w:vAlign w:val="center"/>
          </w:tcPr>
          <w:p w14:paraId="7D01FA57" w14:textId="77777777" w:rsidR="00E50CBE" w:rsidRPr="00100FD0" w:rsidRDefault="00E50CBE" w:rsidP="00E50CBE">
            <w:pPr>
              <w:numPr>
                <w:ilvl w:val="12"/>
                <w:numId w:val="0"/>
              </w:numPr>
              <w:autoSpaceDE w:val="0"/>
              <w:autoSpaceDN w:val="0"/>
              <w:jc w:val="center"/>
              <w:rPr>
                <w:rFonts w:ascii="Times New Roman" w:hAnsi="Times New Roman"/>
                <w:color w:val="000000" w:themeColor="text1"/>
                <w:szCs w:val="24"/>
              </w:rPr>
            </w:pPr>
            <w:r w:rsidRPr="00100FD0">
              <w:rPr>
                <w:rFonts w:ascii="Times New Roman" w:hAnsi="Times New Roman"/>
                <w:color w:val="000000" w:themeColor="text1"/>
                <w:szCs w:val="24"/>
              </w:rPr>
              <w:t>Наименование документа</w:t>
            </w:r>
          </w:p>
        </w:tc>
        <w:tc>
          <w:tcPr>
            <w:tcW w:w="1395" w:type="dxa"/>
            <w:vAlign w:val="center"/>
          </w:tcPr>
          <w:p w14:paraId="4FEDCE8B" w14:textId="77777777" w:rsidR="00E50CBE" w:rsidRPr="00100FD0" w:rsidRDefault="00E50CBE" w:rsidP="00E50CBE">
            <w:pPr>
              <w:numPr>
                <w:ilvl w:val="12"/>
                <w:numId w:val="0"/>
              </w:numPr>
              <w:autoSpaceDE w:val="0"/>
              <w:autoSpaceDN w:val="0"/>
              <w:jc w:val="center"/>
              <w:rPr>
                <w:rFonts w:ascii="Times New Roman" w:hAnsi="Times New Roman"/>
                <w:color w:val="000000" w:themeColor="text1"/>
                <w:szCs w:val="24"/>
              </w:rPr>
            </w:pPr>
            <w:r w:rsidRPr="00100FD0">
              <w:rPr>
                <w:rFonts w:ascii="Times New Roman" w:hAnsi="Times New Roman"/>
                <w:color w:val="000000" w:themeColor="text1"/>
                <w:szCs w:val="24"/>
              </w:rPr>
              <w:t>Кол-во листов</w:t>
            </w:r>
          </w:p>
        </w:tc>
        <w:tc>
          <w:tcPr>
            <w:tcW w:w="2551" w:type="dxa"/>
            <w:vAlign w:val="center"/>
          </w:tcPr>
          <w:p w14:paraId="71199CE9" w14:textId="77777777" w:rsidR="00E50CBE" w:rsidRPr="00100FD0" w:rsidRDefault="00E50CBE" w:rsidP="00E50CBE">
            <w:pPr>
              <w:numPr>
                <w:ilvl w:val="12"/>
                <w:numId w:val="0"/>
              </w:numPr>
              <w:autoSpaceDE w:val="0"/>
              <w:autoSpaceDN w:val="0"/>
              <w:jc w:val="center"/>
              <w:rPr>
                <w:rFonts w:ascii="Times New Roman" w:hAnsi="Times New Roman"/>
                <w:color w:val="000000" w:themeColor="text1"/>
                <w:szCs w:val="24"/>
              </w:rPr>
            </w:pPr>
            <w:r w:rsidRPr="00100FD0">
              <w:rPr>
                <w:rFonts w:ascii="Times New Roman" w:hAnsi="Times New Roman"/>
                <w:color w:val="000000" w:themeColor="text1"/>
                <w:szCs w:val="24"/>
              </w:rPr>
              <w:t>Примечание</w:t>
            </w:r>
          </w:p>
        </w:tc>
      </w:tr>
      <w:tr w:rsidR="00E50CBE" w:rsidRPr="00100FD0" w14:paraId="7EA9063E" w14:textId="77777777" w:rsidTr="00E50CBE">
        <w:tc>
          <w:tcPr>
            <w:tcW w:w="567" w:type="dxa"/>
          </w:tcPr>
          <w:p w14:paraId="2DF29EB0" w14:textId="77777777" w:rsidR="00E50CBE" w:rsidRPr="00100FD0" w:rsidRDefault="00E50CBE" w:rsidP="00E50CBE">
            <w:pPr>
              <w:numPr>
                <w:ilvl w:val="12"/>
                <w:numId w:val="0"/>
              </w:numPr>
              <w:autoSpaceDE w:val="0"/>
              <w:autoSpaceDN w:val="0"/>
              <w:jc w:val="both"/>
              <w:rPr>
                <w:rFonts w:ascii="Times New Roman" w:hAnsi="Times New Roman"/>
                <w:color w:val="000000" w:themeColor="text1"/>
                <w:szCs w:val="24"/>
              </w:rPr>
            </w:pPr>
          </w:p>
        </w:tc>
        <w:tc>
          <w:tcPr>
            <w:tcW w:w="5126" w:type="dxa"/>
          </w:tcPr>
          <w:p w14:paraId="4FBE839A" w14:textId="77777777" w:rsidR="00E50CBE" w:rsidRPr="00100FD0" w:rsidRDefault="00E50CBE" w:rsidP="00E50CBE">
            <w:pPr>
              <w:numPr>
                <w:ilvl w:val="12"/>
                <w:numId w:val="0"/>
              </w:numPr>
              <w:autoSpaceDE w:val="0"/>
              <w:autoSpaceDN w:val="0"/>
              <w:jc w:val="both"/>
              <w:rPr>
                <w:rFonts w:ascii="Times New Roman" w:hAnsi="Times New Roman"/>
                <w:color w:val="000000" w:themeColor="text1"/>
                <w:szCs w:val="24"/>
              </w:rPr>
            </w:pPr>
          </w:p>
        </w:tc>
        <w:tc>
          <w:tcPr>
            <w:tcW w:w="1395" w:type="dxa"/>
          </w:tcPr>
          <w:p w14:paraId="5ACB9797" w14:textId="77777777" w:rsidR="00E50CBE" w:rsidRPr="00100FD0" w:rsidRDefault="00E50CBE" w:rsidP="00E50CBE">
            <w:pPr>
              <w:numPr>
                <w:ilvl w:val="12"/>
                <w:numId w:val="0"/>
              </w:numPr>
              <w:autoSpaceDE w:val="0"/>
              <w:autoSpaceDN w:val="0"/>
              <w:jc w:val="both"/>
              <w:rPr>
                <w:rFonts w:ascii="Times New Roman" w:hAnsi="Times New Roman"/>
                <w:color w:val="000000" w:themeColor="text1"/>
                <w:szCs w:val="24"/>
              </w:rPr>
            </w:pPr>
          </w:p>
        </w:tc>
        <w:tc>
          <w:tcPr>
            <w:tcW w:w="2551" w:type="dxa"/>
          </w:tcPr>
          <w:p w14:paraId="4F83643B" w14:textId="77777777" w:rsidR="00E50CBE" w:rsidRPr="00100FD0" w:rsidRDefault="00E50CBE" w:rsidP="00E50CBE">
            <w:pPr>
              <w:numPr>
                <w:ilvl w:val="12"/>
                <w:numId w:val="0"/>
              </w:numPr>
              <w:autoSpaceDE w:val="0"/>
              <w:autoSpaceDN w:val="0"/>
              <w:jc w:val="both"/>
              <w:rPr>
                <w:rFonts w:ascii="Times New Roman" w:hAnsi="Times New Roman"/>
                <w:color w:val="000000" w:themeColor="text1"/>
                <w:szCs w:val="24"/>
              </w:rPr>
            </w:pPr>
          </w:p>
        </w:tc>
      </w:tr>
      <w:tr w:rsidR="00E50CBE" w:rsidRPr="00100FD0" w14:paraId="4BCCB489" w14:textId="77777777" w:rsidTr="00E50CBE">
        <w:tc>
          <w:tcPr>
            <w:tcW w:w="567" w:type="dxa"/>
          </w:tcPr>
          <w:p w14:paraId="35617E6C" w14:textId="77777777" w:rsidR="00E50CBE" w:rsidRPr="00100FD0" w:rsidRDefault="00E50CBE" w:rsidP="00E50CBE">
            <w:pPr>
              <w:numPr>
                <w:ilvl w:val="12"/>
                <w:numId w:val="0"/>
              </w:numPr>
              <w:autoSpaceDE w:val="0"/>
              <w:autoSpaceDN w:val="0"/>
              <w:jc w:val="both"/>
              <w:rPr>
                <w:rFonts w:ascii="Times New Roman" w:hAnsi="Times New Roman"/>
                <w:color w:val="000000" w:themeColor="text1"/>
                <w:szCs w:val="24"/>
              </w:rPr>
            </w:pPr>
          </w:p>
        </w:tc>
        <w:tc>
          <w:tcPr>
            <w:tcW w:w="5126" w:type="dxa"/>
          </w:tcPr>
          <w:p w14:paraId="783BBF7C" w14:textId="77777777" w:rsidR="00E50CBE" w:rsidRPr="00100FD0" w:rsidRDefault="00E50CBE" w:rsidP="00E50CBE">
            <w:pPr>
              <w:numPr>
                <w:ilvl w:val="12"/>
                <w:numId w:val="0"/>
              </w:numPr>
              <w:tabs>
                <w:tab w:val="left" w:pos="-142"/>
              </w:tabs>
              <w:autoSpaceDE w:val="0"/>
              <w:autoSpaceDN w:val="0"/>
              <w:jc w:val="both"/>
              <w:rPr>
                <w:rFonts w:ascii="Times New Roman" w:hAnsi="Times New Roman"/>
                <w:color w:val="000000" w:themeColor="text1"/>
                <w:szCs w:val="24"/>
              </w:rPr>
            </w:pPr>
            <w:r w:rsidRPr="00100FD0">
              <w:rPr>
                <w:rFonts w:ascii="Times New Roman" w:hAnsi="Times New Roman"/>
                <w:color w:val="000000" w:themeColor="text1"/>
                <w:szCs w:val="24"/>
              </w:rPr>
              <w:t>Общее количество листов</w:t>
            </w:r>
          </w:p>
        </w:tc>
        <w:tc>
          <w:tcPr>
            <w:tcW w:w="1395" w:type="dxa"/>
          </w:tcPr>
          <w:p w14:paraId="272DF87A" w14:textId="77777777" w:rsidR="00E50CBE" w:rsidRPr="00100FD0" w:rsidRDefault="00E50CBE" w:rsidP="00E50CBE">
            <w:pPr>
              <w:numPr>
                <w:ilvl w:val="12"/>
                <w:numId w:val="0"/>
              </w:numPr>
              <w:autoSpaceDE w:val="0"/>
              <w:autoSpaceDN w:val="0"/>
              <w:jc w:val="both"/>
              <w:rPr>
                <w:rFonts w:ascii="Times New Roman" w:hAnsi="Times New Roman"/>
                <w:color w:val="000000" w:themeColor="text1"/>
                <w:szCs w:val="24"/>
              </w:rPr>
            </w:pPr>
          </w:p>
        </w:tc>
        <w:tc>
          <w:tcPr>
            <w:tcW w:w="2551" w:type="dxa"/>
          </w:tcPr>
          <w:p w14:paraId="29A220AF" w14:textId="77777777" w:rsidR="00E50CBE" w:rsidRPr="00100FD0" w:rsidRDefault="00E50CBE" w:rsidP="00E50CBE">
            <w:pPr>
              <w:numPr>
                <w:ilvl w:val="12"/>
                <w:numId w:val="0"/>
              </w:numPr>
              <w:autoSpaceDE w:val="0"/>
              <w:autoSpaceDN w:val="0"/>
              <w:jc w:val="both"/>
              <w:rPr>
                <w:rFonts w:ascii="Times New Roman" w:hAnsi="Times New Roman"/>
                <w:color w:val="000000" w:themeColor="text1"/>
                <w:szCs w:val="24"/>
              </w:rPr>
            </w:pPr>
          </w:p>
        </w:tc>
      </w:tr>
    </w:tbl>
    <w:p w14:paraId="0736D93E" w14:textId="77777777" w:rsidR="00E50CBE" w:rsidRPr="00100FD0" w:rsidRDefault="00E50CBE" w:rsidP="00F05A03">
      <w:pPr>
        <w:numPr>
          <w:ilvl w:val="0"/>
          <w:numId w:val="12"/>
        </w:numPr>
        <w:autoSpaceDE w:val="0"/>
        <w:autoSpaceDN w:val="0"/>
        <w:spacing w:line="235" w:lineRule="auto"/>
        <w:ind w:left="0" w:right="-2" w:firstLine="284"/>
        <w:jc w:val="both"/>
        <w:rPr>
          <w:rFonts w:ascii="Times New Roman" w:hAnsi="Times New Roman"/>
          <w:szCs w:val="24"/>
          <w:lang w:val="ru-RU"/>
        </w:rPr>
      </w:pPr>
      <w:r w:rsidRPr="00100FD0">
        <w:rPr>
          <w:rFonts w:ascii="Times New Roman" w:hAnsi="Times New Roman"/>
          <w:szCs w:val="24"/>
          <w:lang w:val="ru-RU"/>
        </w:rPr>
        <w:t>ЦЕССИОНАРИЙ подтверждает, что все документы, подлежащие передаче в соответствии с условиями Договора, получены им полностью.</w:t>
      </w:r>
    </w:p>
    <w:p w14:paraId="7AA436F0" w14:textId="585BC8B5" w:rsidR="00E46EA6" w:rsidRPr="00100FD0" w:rsidRDefault="00E46EA6" w:rsidP="00F05A03">
      <w:pPr>
        <w:numPr>
          <w:ilvl w:val="0"/>
          <w:numId w:val="12"/>
        </w:numPr>
        <w:autoSpaceDE w:val="0"/>
        <w:autoSpaceDN w:val="0"/>
        <w:spacing w:line="235" w:lineRule="auto"/>
        <w:ind w:left="0" w:right="-2" w:firstLine="284"/>
        <w:jc w:val="both"/>
        <w:rPr>
          <w:rFonts w:ascii="Times New Roman" w:hAnsi="Times New Roman"/>
          <w:szCs w:val="24"/>
          <w:lang w:val="ru-RU"/>
        </w:rPr>
      </w:pPr>
      <w:r w:rsidRPr="00100FD0">
        <w:rPr>
          <w:rFonts w:ascii="Times New Roman" w:hAnsi="Times New Roman"/>
          <w:szCs w:val="24"/>
          <w:lang w:val="ru-RU"/>
        </w:rPr>
        <w:t>Стороны подтверждают, что права (требования) по Договору перешли_____________ к ЦЕССИОНАРИЮ ___________ в следующем общем размере: ___________________ (___________________) руб. ______ коп., в том числе:</w:t>
      </w:r>
    </w:p>
    <w:p w14:paraId="08DC8BA7" w14:textId="697B1BD5" w:rsidR="00E46EA6" w:rsidRPr="00100FD0" w:rsidRDefault="00E46EA6" w:rsidP="00C55644">
      <w:pPr>
        <w:autoSpaceDE w:val="0"/>
        <w:autoSpaceDN w:val="0"/>
        <w:spacing w:line="235" w:lineRule="auto"/>
        <w:ind w:left="284" w:right="-2"/>
        <w:jc w:val="both"/>
        <w:rPr>
          <w:rFonts w:ascii="Times New Roman" w:hAnsi="Times New Roman"/>
          <w:szCs w:val="24"/>
          <w:lang w:val="ru-RU"/>
        </w:rPr>
      </w:pPr>
      <w:r w:rsidRPr="00100FD0">
        <w:rPr>
          <w:rFonts w:ascii="Times New Roman" w:hAnsi="Times New Roman"/>
          <w:szCs w:val="24"/>
          <w:lang w:val="ru-RU"/>
        </w:rPr>
        <w:t>- основной долг – _____________ (______________) руб. ______ коп.,</w:t>
      </w:r>
    </w:p>
    <w:p w14:paraId="0FE63FE4" w14:textId="542FA0D8" w:rsidR="00E46EA6" w:rsidRPr="00100FD0" w:rsidRDefault="00E46EA6" w:rsidP="00C55644">
      <w:pPr>
        <w:autoSpaceDE w:val="0"/>
        <w:autoSpaceDN w:val="0"/>
        <w:spacing w:line="235" w:lineRule="auto"/>
        <w:ind w:left="284" w:right="-2"/>
        <w:jc w:val="both"/>
        <w:rPr>
          <w:rFonts w:ascii="Times New Roman" w:hAnsi="Times New Roman"/>
          <w:szCs w:val="24"/>
          <w:lang w:val="ru-RU"/>
        </w:rPr>
      </w:pPr>
      <w:r w:rsidRPr="00100FD0">
        <w:rPr>
          <w:rFonts w:ascii="Times New Roman" w:hAnsi="Times New Roman"/>
          <w:szCs w:val="24"/>
          <w:lang w:val="ru-RU"/>
        </w:rPr>
        <w:t>- проценты – _______________ (________________) руб. ______ коп.,</w:t>
      </w:r>
    </w:p>
    <w:p w14:paraId="0F2DC67A" w14:textId="55166CE1" w:rsidR="00E46EA6" w:rsidRPr="00100FD0" w:rsidRDefault="00E46EA6" w:rsidP="00C55644">
      <w:pPr>
        <w:autoSpaceDE w:val="0"/>
        <w:autoSpaceDN w:val="0"/>
        <w:spacing w:line="235" w:lineRule="auto"/>
        <w:ind w:left="284" w:right="-2"/>
        <w:jc w:val="both"/>
        <w:rPr>
          <w:rFonts w:ascii="Times New Roman" w:hAnsi="Times New Roman"/>
          <w:szCs w:val="24"/>
          <w:lang w:val="ru-RU"/>
        </w:rPr>
      </w:pPr>
      <w:r w:rsidRPr="00100FD0">
        <w:rPr>
          <w:rFonts w:ascii="Times New Roman" w:hAnsi="Times New Roman"/>
          <w:szCs w:val="24"/>
          <w:lang w:val="ru-RU"/>
        </w:rPr>
        <w:t>- неустойка/штрафы – _____________ (______________) руб. ______ коп.</w:t>
      </w:r>
    </w:p>
    <w:p w14:paraId="5E38E175" w14:textId="30537B7F" w:rsidR="00E50CBE" w:rsidRPr="00100FD0" w:rsidRDefault="00E50CBE" w:rsidP="00F05A03">
      <w:pPr>
        <w:numPr>
          <w:ilvl w:val="0"/>
          <w:numId w:val="12"/>
        </w:numPr>
        <w:autoSpaceDE w:val="0"/>
        <w:autoSpaceDN w:val="0"/>
        <w:spacing w:line="235" w:lineRule="auto"/>
        <w:ind w:left="0" w:right="-2" w:firstLine="284"/>
        <w:jc w:val="both"/>
        <w:rPr>
          <w:rFonts w:ascii="Times New Roman" w:hAnsi="Times New Roman"/>
          <w:szCs w:val="24"/>
          <w:lang w:val="ru-RU"/>
        </w:rPr>
      </w:pPr>
      <w:r w:rsidRPr="00100FD0">
        <w:rPr>
          <w:rFonts w:ascii="Times New Roman" w:hAnsi="Times New Roman"/>
          <w:szCs w:val="24"/>
          <w:lang w:val="ru-RU"/>
        </w:rPr>
        <w:t>Стороны подтверждают отсутствие претензий друг к другу по полноте и качеству документов, переданных в соответствии с настоящим Актом приема-передачи.</w:t>
      </w:r>
    </w:p>
    <w:p w14:paraId="472E3FB6" w14:textId="77777777" w:rsidR="00E50CBE" w:rsidRPr="00100FD0" w:rsidRDefault="00E50CBE" w:rsidP="00F05A03">
      <w:pPr>
        <w:numPr>
          <w:ilvl w:val="0"/>
          <w:numId w:val="12"/>
        </w:numPr>
        <w:autoSpaceDE w:val="0"/>
        <w:autoSpaceDN w:val="0"/>
        <w:spacing w:line="235" w:lineRule="auto"/>
        <w:ind w:left="0" w:right="-2" w:firstLine="284"/>
        <w:jc w:val="both"/>
        <w:rPr>
          <w:rFonts w:ascii="Times New Roman" w:hAnsi="Times New Roman"/>
          <w:szCs w:val="24"/>
          <w:lang w:val="ru-RU"/>
        </w:rPr>
      </w:pPr>
      <w:r w:rsidRPr="00100FD0">
        <w:rPr>
          <w:rFonts w:ascii="Times New Roman" w:hAnsi="Times New Roman"/>
          <w:szCs w:val="24"/>
          <w:lang w:val="ru-RU"/>
        </w:rPr>
        <w:t>Настоящий Акт приема-передачи составлен и подписан в двух экземплярах, имеющих равную юридическую силу, по одному для каждой из Сторон.</w:t>
      </w:r>
    </w:p>
    <w:p w14:paraId="266E4A24" w14:textId="77777777" w:rsidR="0049253D" w:rsidRPr="00100FD0" w:rsidRDefault="0049253D" w:rsidP="00E50CBE">
      <w:pPr>
        <w:autoSpaceDE w:val="0"/>
        <w:autoSpaceDN w:val="0"/>
        <w:spacing w:line="235" w:lineRule="auto"/>
        <w:ind w:right="-1"/>
        <w:jc w:val="center"/>
        <w:rPr>
          <w:rFonts w:ascii="Times New Roman" w:hAnsi="Times New Roman"/>
          <w:b/>
          <w:szCs w:val="24"/>
          <w:lang w:val="ru-RU"/>
        </w:rPr>
      </w:pPr>
    </w:p>
    <w:p w14:paraId="544F0CC5" w14:textId="382CB6D1" w:rsidR="00E50CBE" w:rsidRPr="00100FD0" w:rsidRDefault="00E50CBE" w:rsidP="00E50CBE">
      <w:pPr>
        <w:autoSpaceDE w:val="0"/>
        <w:autoSpaceDN w:val="0"/>
        <w:spacing w:line="235" w:lineRule="auto"/>
        <w:ind w:right="-1"/>
        <w:jc w:val="center"/>
        <w:rPr>
          <w:rFonts w:ascii="Times New Roman" w:hAnsi="Times New Roman"/>
          <w:b/>
          <w:szCs w:val="24"/>
        </w:rPr>
      </w:pPr>
      <w:r w:rsidRPr="00100FD0">
        <w:rPr>
          <w:rFonts w:ascii="Times New Roman" w:hAnsi="Times New Roman"/>
          <w:b/>
          <w:szCs w:val="24"/>
        </w:rPr>
        <w:t>Подписи Сторон</w:t>
      </w:r>
    </w:p>
    <w:tbl>
      <w:tblPr>
        <w:tblW w:w="13051" w:type="dxa"/>
        <w:tblLook w:val="0000" w:firstRow="0" w:lastRow="0" w:firstColumn="0" w:lastColumn="0" w:noHBand="0" w:noVBand="0"/>
      </w:tblPr>
      <w:tblGrid>
        <w:gridCol w:w="38"/>
        <w:gridCol w:w="4623"/>
        <w:gridCol w:w="301"/>
        <w:gridCol w:w="3402"/>
        <w:gridCol w:w="990"/>
        <w:gridCol w:w="569"/>
        <w:gridCol w:w="3128"/>
      </w:tblGrid>
      <w:tr w:rsidR="00E50CBE" w:rsidRPr="00452F57" w14:paraId="59E0A4B0" w14:textId="77777777" w:rsidTr="00C55644">
        <w:trPr>
          <w:gridBefore w:val="1"/>
          <w:gridAfter w:val="1"/>
          <w:wBefore w:w="38" w:type="dxa"/>
          <w:wAfter w:w="3128" w:type="dxa"/>
          <w:trHeight w:val="1304"/>
        </w:trPr>
        <w:tc>
          <w:tcPr>
            <w:tcW w:w="4924" w:type="dxa"/>
            <w:gridSpan w:val="2"/>
          </w:tcPr>
          <w:p w14:paraId="77A9D1BB" w14:textId="77777777" w:rsidR="00E50CBE" w:rsidRPr="00100FD0" w:rsidRDefault="00E50CBE" w:rsidP="00E50CBE">
            <w:pPr>
              <w:autoSpaceDE w:val="0"/>
              <w:autoSpaceDN w:val="0"/>
              <w:rPr>
                <w:rFonts w:ascii="Times New Roman" w:hAnsi="Times New Roman"/>
                <w:b/>
                <w:szCs w:val="24"/>
                <w:lang w:val="ru-RU"/>
              </w:rPr>
            </w:pPr>
            <w:r w:rsidRPr="00100FD0">
              <w:rPr>
                <w:rFonts w:ascii="Times New Roman" w:hAnsi="Times New Roman"/>
                <w:b/>
                <w:szCs w:val="24"/>
                <w:lang w:val="ru-RU"/>
              </w:rPr>
              <w:t>ЦЕДЕНТ</w:t>
            </w:r>
          </w:p>
          <w:p w14:paraId="48DFEFEA" w14:textId="77777777" w:rsidR="00E50CBE" w:rsidRPr="00100FD0" w:rsidRDefault="00E50CBE" w:rsidP="00E50CBE">
            <w:pPr>
              <w:autoSpaceDE w:val="0"/>
              <w:autoSpaceDN w:val="0"/>
              <w:ind w:right="887"/>
              <w:jc w:val="both"/>
              <w:rPr>
                <w:rFonts w:ascii="Times New Roman" w:hAnsi="Times New Roman"/>
                <w:szCs w:val="24"/>
                <w:lang w:val="ru-RU"/>
              </w:rPr>
            </w:pPr>
            <w:r w:rsidRPr="00100FD0">
              <w:rPr>
                <w:rFonts w:ascii="Times New Roman" w:hAnsi="Times New Roman"/>
                <w:szCs w:val="24"/>
                <w:lang w:val="ru-RU"/>
              </w:rPr>
              <w:t>_________________ ____________</w:t>
            </w:r>
          </w:p>
          <w:p w14:paraId="5203BCF2" w14:textId="77777777" w:rsidR="00E50CBE" w:rsidRPr="00100FD0" w:rsidRDefault="00E50CBE" w:rsidP="00E50CBE">
            <w:pPr>
              <w:autoSpaceDE w:val="0"/>
              <w:autoSpaceDN w:val="0"/>
              <w:ind w:right="887"/>
              <w:jc w:val="both"/>
              <w:rPr>
                <w:rFonts w:ascii="Times New Roman" w:hAnsi="Times New Roman"/>
                <w:szCs w:val="24"/>
                <w:lang w:val="ru-RU"/>
              </w:rPr>
            </w:pPr>
            <w:r w:rsidRPr="00100FD0">
              <w:rPr>
                <w:rFonts w:ascii="Times New Roman" w:hAnsi="Times New Roman"/>
                <w:szCs w:val="24"/>
                <w:lang w:val="ru-RU"/>
              </w:rPr>
              <w:t>(должность, подпись, ФИО)</w:t>
            </w:r>
          </w:p>
          <w:p w14:paraId="7474810E" w14:textId="77777777" w:rsidR="00E50CBE" w:rsidRPr="00100FD0" w:rsidRDefault="00E50CBE" w:rsidP="00E50CBE">
            <w:pPr>
              <w:autoSpaceDE w:val="0"/>
              <w:autoSpaceDN w:val="0"/>
              <w:ind w:right="887"/>
              <w:jc w:val="both"/>
              <w:rPr>
                <w:rFonts w:ascii="Times New Roman" w:hAnsi="Times New Roman"/>
                <w:szCs w:val="24"/>
                <w:lang w:val="ru-RU"/>
              </w:rPr>
            </w:pPr>
            <w:r w:rsidRPr="00100FD0">
              <w:rPr>
                <w:rFonts w:ascii="Times New Roman" w:hAnsi="Times New Roman"/>
                <w:szCs w:val="24"/>
                <w:lang w:val="ru-RU"/>
              </w:rPr>
              <w:t>М.П.</w:t>
            </w:r>
          </w:p>
          <w:p w14:paraId="363759EA" w14:textId="1A0422EE" w:rsidR="0049253D" w:rsidRPr="00100FD0" w:rsidRDefault="0049253D" w:rsidP="00E50CBE">
            <w:pPr>
              <w:autoSpaceDE w:val="0"/>
              <w:autoSpaceDN w:val="0"/>
              <w:ind w:right="216"/>
              <w:jc w:val="both"/>
              <w:rPr>
                <w:rFonts w:ascii="Times New Roman" w:hAnsi="Times New Roman"/>
                <w:szCs w:val="24"/>
                <w:lang w:val="ru-RU"/>
              </w:rPr>
            </w:pPr>
          </w:p>
        </w:tc>
        <w:tc>
          <w:tcPr>
            <w:tcW w:w="4961" w:type="dxa"/>
            <w:gridSpan w:val="3"/>
          </w:tcPr>
          <w:p w14:paraId="048130CA" w14:textId="77777777" w:rsidR="00E50CBE" w:rsidRPr="00100FD0" w:rsidRDefault="00E50CBE" w:rsidP="00E50CBE">
            <w:pPr>
              <w:autoSpaceDE w:val="0"/>
              <w:autoSpaceDN w:val="0"/>
              <w:ind w:left="740"/>
              <w:rPr>
                <w:rFonts w:ascii="Times New Roman" w:hAnsi="Times New Roman"/>
                <w:b/>
                <w:szCs w:val="24"/>
                <w:lang w:val="ru-RU"/>
              </w:rPr>
            </w:pPr>
            <w:r w:rsidRPr="00100FD0">
              <w:rPr>
                <w:rFonts w:ascii="Times New Roman" w:hAnsi="Times New Roman"/>
                <w:b/>
                <w:szCs w:val="24"/>
                <w:lang w:val="ru-RU"/>
              </w:rPr>
              <w:t>ЦЕССИОНАРИЙ</w:t>
            </w:r>
          </w:p>
          <w:p w14:paraId="6B39737F" w14:textId="77777777" w:rsidR="00E50CBE" w:rsidRPr="00100FD0" w:rsidRDefault="00E50CBE" w:rsidP="00E50CBE">
            <w:pPr>
              <w:autoSpaceDE w:val="0"/>
              <w:autoSpaceDN w:val="0"/>
              <w:ind w:left="740"/>
              <w:jc w:val="both"/>
              <w:rPr>
                <w:rFonts w:ascii="Times New Roman" w:hAnsi="Times New Roman"/>
                <w:szCs w:val="24"/>
                <w:lang w:val="ru-RU"/>
              </w:rPr>
            </w:pPr>
            <w:r w:rsidRPr="00100FD0">
              <w:rPr>
                <w:rFonts w:ascii="Times New Roman" w:hAnsi="Times New Roman"/>
                <w:szCs w:val="24"/>
                <w:lang w:val="ru-RU"/>
              </w:rPr>
              <w:t>_________________ _____________</w:t>
            </w:r>
          </w:p>
          <w:p w14:paraId="1610BF3B" w14:textId="77777777" w:rsidR="00E50CBE" w:rsidRPr="00100FD0" w:rsidRDefault="00E50CBE" w:rsidP="00E50CBE">
            <w:pPr>
              <w:autoSpaceDE w:val="0"/>
              <w:autoSpaceDN w:val="0"/>
              <w:ind w:left="740"/>
              <w:jc w:val="both"/>
              <w:rPr>
                <w:rFonts w:ascii="Times New Roman" w:hAnsi="Times New Roman"/>
                <w:szCs w:val="24"/>
                <w:lang w:val="ru-RU"/>
              </w:rPr>
            </w:pPr>
            <w:r w:rsidRPr="00100FD0">
              <w:rPr>
                <w:rFonts w:ascii="Times New Roman" w:hAnsi="Times New Roman"/>
                <w:szCs w:val="24"/>
                <w:lang w:val="ru-RU"/>
              </w:rPr>
              <w:t>(должность, подпись, ФИО)</w:t>
            </w:r>
          </w:p>
          <w:p w14:paraId="1B850A16" w14:textId="77777777" w:rsidR="00E50CBE" w:rsidRPr="00100FD0" w:rsidRDefault="00E50CBE" w:rsidP="00E50CBE">
            <w:pPr>
              <w:autoSpaceDE w:val="0"/>
              <w:autoSpaceDN w:val="0"/>
              <w:ind w:left="740"/>
              <w:jc w:val="both"/>
              <w:rPr>
                <w:rFonts w:ascii="Times New Roman" w:hAnsi="Times New Roman"/>
                <w:szCs w:val="24"/>
                <w:lang w:val="ru-RU"/>
              </w:rPr>
            </w:pPr>
            <w:r w:rsidRPr="00100FD0">
              <w:rPr>
                <w:rFonts w:ascii="Times New Roman" w:hAnsi="Times New Roman"/>
                <w:szCs w:val="24"/>
                <w:lang w:val="ru-RU"/>
              </w:rPr>
              <w:t>М.П.</w:t>
            </w:r>
          </w:p>
        </w:tc>
      </w:tr>
      <w:tr w:rsidR="00E50CBE" w:rsidRPr="00100FD0" w14:paraId="29B39689" w14:textId="77777777" w:rsidTr="00C55644">
        <w:tblPrEx>
          <w:tblLook w:val="01E0" w:firstRow="1" w:lastRow="1" w:firstColumn="1" w:lastColumn="1" w:noHBand="0" w:noVBand="0"/>
        </w:tblPrEx>
        <w:tc>
          <w:tcPr>
            <w:tcW w:w="8364" w:type="dxa"/>
            <w:gridSpan w:val="4"/>
          </w:tcPr>
          <w:p w14:paraId="14C4B565" w14:textId="168140D9" w:rsidR="0049253D" w:rsidRPr="00100FD0" w:rsidRDefault="0049253D" w:rsidP="00267A1A">
            <w:pPr>
              <w:autoSpaceDE w:val="0"/>
              <w:autoSpaceDN w:val="0"/>
              <w:jc w:val="center"/>
              <w:rPr>
                <w:rFonts w:ascii="Times New Roman" w:hAnsi="Times New Roman"/>
                <w:b/>
                <w:bCs/>
                <w:szCs w:val="24"/>
                <w:lang w:val="ru-RU"/>
              </w:rPr>
            </w:pPr>
            <w:r w:rsidRPr="00100FD0">
              <w:rPr>
                <w:rFonts w:ascii="Times New Roman" w:eastAsia="Times New Roman" w:hAnsi="Times New Roman"/>
                <w:b/>
                <w:szCs w:val="24"/>
                <w:lang w:val="ru-RU"/>
              </w:rPr>
              <w:t>ФОРМА СОГЛАСОВАНА</w:t>
            </w:r>
          </w:p>
        </w:tc>
        <w:tc>
          <w:tcPr>
            <w:tcW w:w="4687" w:type="dxa"/>
            <w:gridSpan w:val="3"/>
          </w:tcPr>
          <w:p w14:paraId="596F9BA9" w14:textId="77777777" w:rsidR="00E50CBE" w:rsidRPr="00100FD0" w:rsidRDefault="00E50CBE" w:rsidP="00C55644">
            <w:pPr>
              <w:autoSpaceDE w:val="0"/>
              <w:autoSpaceDN w:val="0"/>
              <w:jc w:val="center"/>
              <w:rPr>
                <w:rFonts w:ascii="Times New Roman" w:hAnsi="Times New Roman"/>
                <w:b/>
                <w:szCs w:val="24"/>
                <w:lang w:val="ru-RU"/>
              </w:rPr>
            </w:pPr>
          </w:p>
        </w:tc>
      </w:tr>
      <w:tr w:rsidR="00E50CBE" w:rsidRPr="00100FD0" w14:paraId="4F8D2B08" w14:textId="77777777" w:rsidTr="00C55644">
        <w:tblPrEx>
          <w:tblLook w:val="01E0" w:firstRow="1" w:lastRow="1" w:firstColumn="1" w:lastColumn="1" w:noHBand="0" w:noVBand="0"/>
        </w:tblPrEx>
        <w:trPr>
          <w:gridAfter w:val="2"/>
          <w:wAfter w:w="3697" w:type="dxa"/>
        </w:trPr>
        <w:tc>
          <w:tcPr>
            <w:tcW w:w="4661" w:type="dxa"/>
            <w:gridSpan w:val="2"/>
          </w:tcPr>
          <w:p w14:paraId="25C8939C" w14:textId="77777777" w:rsidR="00E50CBE" w:rsidRPr="00100FD0" w:rsidRDefault="00E50CBE" w:rsidP="00E50CBE">
            <w:pPr>
              <w:autoSpaceDE w:val="0"/>
              <w:autoSpaceDN w:val="0"/>
              <w:jc w:val="both"/>
              <w:rPr>
                <w:rFonts w:ascii="Times New Roman" w:hAnsi="Times New Roman"/>
                <w:b/>
                <w:bCs/>
                <w:szCs w:val="24"/>
                <w:lang w:val="ru-RU"/>
              </w:rPr>
            </w:pPr>
            <w:r w:rsidRPr="00100FD0">
              <w:rPr>
                <w:rFonts w:ascii="Times New Roman" w:hAnsi="Times New Roman"/>
                <w:b/>
                <w:bCs/>
                <w:szCs w:val="24"/>
                <w:lang w:val="ru-RU"/>
              </w:rPr>
              <w:t>ЦЕДЕНТ</w:t>
            </w:r>
          </w:p>
          <w:p w14:paraId="1AD37FF2" w14:textId="77777777" w:rsidR="00E50CBE" w:rsidRPr="00100FD0" w:rsidRDefault="00E50CBE" w:rsidP="00E50CBE">
            <w:pPr>
              <w:autoSpaceDE w:val="0"/>
              <w:autoSpaceDN w:val="0"/>
              <w:jc w:val="both"/>
              <w:rPr>
                <w:rFonts w:ascii="Times New Roman" w:hAnsi="Times New Roman"/>
                <w:bCs/>
                <w:szCs w:val="24"/>
                <w:lang w:val="ru-RU"/>
              </w:rPr>
            </w:pPr>
            <w:r w:rsidRPr="00100FD0">
              <w:rPr>
                <w:rFonts w:ascii="Times New Roman" w:hAnsi="Times New Roman"/>
                <w:bCs/>
                <w:szCs w:val="24"/>
                <w:lang w:val="ru-RU"/>
              </w:rPr>
              <w:t>_____________</w:t>
            </w:r>
          </w:p>
          <w:p w14:paraId="38BFC4B7" w14:textId="77777777" w:rsidR="00E50CBE" w:rsidRPr="00100FD0" w:rsidRDefault="00E50CBE" w:rsidP="00E50CBE">
            <w:pPr>
              <w:autoSpaceDE w:val="0"/>
              <w:autoSpaceDN w:val="0"/>
              <w:jc w:val="both"/>
              <w:rPr>
                <w:rFonts w:ascii="Times New Roman" w:hAnsi="Times New Roman"/>
                <w:bCs/>
                <w:szCs w:val="24"/>
                <w:lang w:val="ru-RU"/>
              </w:rPr>
            </w:pPr>
          </w:p>
          <w:p w14:paraId="4D7DFA56" w14:textId="77777777" w:rsidR="00E50CBE" w:rsidRPr="00100FD0" w:rsidRDefault="00E50CBE" w:rsidP="00E50CBE">
            <w:pPr>
              <w:autoSpaceDE w:val="0"/>
              <w:autoSpaceDN w:val="0"/>
              <w:jc w:val="both"/>
              <w:rPr>
                <w:rFonts w:ascii="Times New Roman" w:hAnsi="Times New Roman"/>
                <w:bCs/>
                <w:szCs w:val="24"/>
                <w:lang w:val="ru-RU"/>
              </w:rPr>
            </w:pPr>
            <w:r w:rsidRPr="00100FD0">
              <w:rPr>
                <w:rFonts w:ascii="Times New Roman" w:hAnsi="Times New Roman"/>
                <w:bCs/>
                <w:szCs w:val="24"/>
                <w:lang w:val="ru-RU"/>
              </w:rPr>
              <w:t>__________________/_______/</w:t>
            </w:r>
          </w:p>
          <w:p w14:paraId="74F99932" w14:textId="77777777" w:rsidR="00E50CBE" w:rsidRPr="00100FD0" w:rsidRDefault="00E50CBE" w:rsidP="00E50CBE">
            <w:pPr>
              <w:autoSpaceDE w:val="0"/>
              <w:autoSpaceDN w:val="0"/>
              <w:jc w:val="both"/>
              <w:rPr>
                <w:rFonts w:ascii="Times New Roman" w:hAnsi="Times New Roman"/>
                <w:b/>
                <w:bCs/>
                <w:szCs w:val="24"/>
                <w:lang w:val="ru-RU"/>
              </w:rPr>
            </w:pPr>
            <w:r w:rsidRPr="00100FD0">
              <w:rPr>
                <w:rFonts w:ascii="Times New Roman" w:hAnsi="Times New Roman"/>
                <w:bCs/>
                <w:szCs w:val="24"/>
                <w:lang w:val="ru-RU"/>
              </w:rPr>
              <w:t>М.П.</w:t>
            </w:r>
          </w:p>
        </w:tc>
        <w:tc>
          <w:tcPr>
            <w:tcW w:w="4693" w:type="dxa"/>
            <w:gridSpan w:val="3"/>
          </w:tcPr>
          <w:p w14:paraId="3D353CAD" w14:textId="77777777" w:rsidR="00E50CBE" w:rsidRPr="00100FD0" w:rsidRDefault="00E50CBE" w:rsidP="00E50CBE">
            <w:pPr>
              <w:autoSpaceDE w:val="0"/>
              <w:autoSpaceDN w:val="0"/>
              <w:rPr>
                <w:rFonts w:ascii="Times New Roman" w:hAnsi="Times New Roman"/>
                <w:b/>
                <w:bCs/>
                <w:szCs w:val="24"/>
              </w:rPr>
            </w:pPr>
            <w:r w:rsidRPr="00100FD0">
              <w:rPr>
                <w:rFonts w:ascii="Times New Roman" w:hAnsi="Times New Roman"/>
                <w:b/>
                <w:szCs w:val="24"/>
              </w:rPr>
              <w:t>ЦЕССИОНАРИЙ</w:t>
            </w:r>
          </w:p>
          <w:p w14:paraId="3E659A41" w14:textId="77777777" w:rsidR="00E50CBE" w:rsidRPr="00100FD0" w:rsidRDefault="00E50CBE" w:rsidP="00E50CBE">
            <w:pPr>
              <w:autoSpaceDE w:val="0"/>
              <w:autoSpaceDN w:val="0"/>
              <w:jc w:val="both"/>
              <w:rPr>
                <w:rFonts w:ascii="Times New Roman" w:hAnsi="Times New Roman"/>
                <w:bCs/>
                <w:szCs w:val="24"/>
              </w:rPr>
            </w:pPr>
            <w:r w:rsidRPr="00100FD0">
              <w:rPr>
                <w:rFonts w:ascii="Times New Roman" w:hAnsi="Times New Roman"/>
                <w:bCs/>
                <w:szCs w:val="24"/>
              </w:rPr>
              <w:t>____________</w:t>
            </w:r>
          </w:p>
          <w:p w14:paraId="0C6E13E3" w14:textId="77777777" w:rsidR="00267A1A" w:rsidRPr="00100FD0" w:rsidRDefault="00267A1A" w:rsidP="00E50CBE">
            <w:pPr>
              <w:autoSpaceDE w:val="0"/>
              <w:autoSpaceDN w:val="0"/>
              <w:jc w:val="both"/>
              <w:rPr>
                <w:rFonts w:ascii="Times New Roman" w:hAnsi="Times New Roman"/>
                <w:bCs/>
                <w:szCs w:val="24"/>
                <w:lang w:val="ru-RU"/>
              </w:rPr>
            </w:pPr>
          </w:p>
          <w:p w14:paraId="3ABAD8A8" w14:textId="77A19214" w:rsidR="00E50CBE" w:rsidRPr="00100FD0" w:rsidRDefault="00E50CBE" w:rsidP="00E50CBE">
            <w:pPr>
              <w:autoSpaceDE w:val="0"/>
              <w:autoSpaceDN w:val="0"/>
              <w:jc w:val="both"/>
              <w:rPr>
                <w:rFonts w:ascii="Times New Roman" w:hAnsi="Times New Roman"/>
                <w:bCs/>
                <w:szCs w:val="24"/>
              </w:rPr>
            </w:pPr>
            <w:r w:rsidRPr="00100FD0">
              <w:rPr>
                <w:rFonts w:ascii="Times New Roman" w:hAnsi="Times New Roman"/>
                <w:bCs/>
                <w:szCs w:val="24"/>
              </w:rPr>
              <w:t>__________________/_________/</w:t>
            </w:r>
          </w:p>
          <w:p w14:paraId="2D16677E" w14:textId="77777777" w:rsidR="00E50CBE" w:rsidRPr="00100FD0" w:rsidRDefault="00E50CBE" w:rsidP="00E50CBE">
            <w:pPr>
              <w:autoSpaceDE w:val="0"/>
              <w:autoSpaceDN w:val="0"/>
              <w:rPr>
                <w:rFonts w:ascii="Times New Roman" w:hAnsi="Times New Roman"/>
                <w:b/>
                <w:szCs w:val="24"/>
              </w:rPr>
            </w:pPr>
            <w:r w:rsidRPr="00100FD0">
              <w:rPr>
                <w:rFonts w:ascii="Times New Roman" w:hAnsi="Times New Roman"/>
                <w:bCs/>
                <w:szCs w:val="24"/>
              </w:rPr>
              <w:t>М.П.</w:t>
            </w:r>
          </w:p>
        </w:tc>
      </w:tr>
    </w:tbl>
    <w:p w14:paraId="52D71B37" w14:textId="77777777" w:rsidR="00143FC1" w:rsidRPr="00BD7AF4" w:rsidRDefault="00143FC1" w:rsidP="00C33A89">
      <w:pPr>
        <w:pageBreakBefore/>
        <w:ind w:right="135"/>
        <w:rPr>
          <w:rFonts w:ascii="Times New Roman" w:hAnsi="Times New Roman"/>
          <w:lang w:val="ru-RU"/>
        </w:rPr>
      </w:pPr>
    </w:p>
    <w:sectPr w:rsidR="00143FC1" w:rsidRPr="00BD7AF4" w:rsidSect="006D70D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54104" w14:textId="77777777" w:rsidR="00DD7FD2" w:rsidRDefault="00DD7FD2" w:rsidP="00FA45ED">
      <w:r>
        <w:separator/>
      </w:r>
    </w:p>
  </w:endnote>
  <w:endnote w:type="continuationSeparator" w:id="0">
    <w:p w14:paraId="43C1245A" w14:textId="77777777" w:rsidR="00DD7FD2" w:rsidRDefault="00DD7FD2" w:rsidP="00FA4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charset w:val="00"/>
    <w:family w:val="auto"/>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NewsGothic_A.Z_PS">
    <w:altName w:val="Courier New"/>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E54C1" w14:textId="77777777" w:rsidR="00DD7FD2" w:rsidRDefault="00DD7FD2" w:rsidP="00FA45ED">
      <w:r>
        <w:separator/>
      </w:r>
    </w:p>
  </w:footnote>
  <w:footnote w:type="continuationSeparator" w:id="0">
    <w:p w14:paraId="47BFC634" w14:textId="77777777" w:rsidR="00DD7FD2" w:rsidRDefault="00DD7FD2" w:rsidP="00FA45ED">
      <w:r>
        <w:continuationSeparator/>
      </w:r>
    </w:p>
  </w:footnote>
  <w:footnote w:id="1">
    <w:p w14:paraId="15A67955" w14:textId="782D874B" w:rsidR="00752512" w:rsidRPr="00752512" w:rsidRDefault="00752512">
      <w:pPr>
        <w:pStyle w:val="afb"/>
        <w:rPr>
          <w:lang w:val="ru-RU"/>
        </w:rPr>
      </w:pPr>
      <w:r>
        <w:rPr>
          <w:rStyle w:val="af8"/>
        </w:rPr>
        <w:footnoteRef/>
      </w:r>
      <w:r w:rsidRPr="00752512">
        <w:rPr>
          <w:lang w:val="ru-RU"/>
        </w:rPr>
        <w:t xml:space="preserve"> </w:t>
      </w:r>
      <w:r>
        <w:rPr>
          <w:lang w:val="ru-RU"/>
        </w:rPr>
        <w:t>Размер задолженности актуализируется на дату заключения Договора.</w:t>
      </w:r>
    </w:p>
  </w:footnote>
  <w:footnote w:id="2">
    <w:p w14:paraId="1D360433" w14:textId="604FAF23" w:rsidR="00A15771" w:rsidRPr="00A15771" w:rsidRDefault="00A15771">
      <w:pPr>
        <w:pStyle w:val="afb"/>
        <w:rPr>
          <w:lang w:val="ru-RU"/>
        </w:rPr>
      </w:pPr>
      <w:r>
        <w:rPr>
          <w:rStyle w:val="af8"/>
        </w:rPr>
        <w:footnoteRef/>
      </w:r>
      <w:r w:rsidRPr="00A15771">
        <w:rPr>
          <w:lang w:val="ru-RU"/>
        </w:rPr>
        <w:t xml:space="preserve"> </w:t>
      </w:r>
      <w:r>
        <w:rPr>
          <w:lang w:val="ru-RU"/>
        </w:rPr>
        <w:t>Информация подлежит актуализации на дату заключения Договора</w:t>
      </w:r>
    </w:p>
  </w:footnote>
  <w:footnote w:id="3">
    <w:p w14:paraId="56D90696" w14:textId="77777777" w:rsidR="00C715C7" w:rsidRPr="00C715C7" w:rsidRDefault="00C715C7" w:rsidP="00C715C7">
      <w:pPr>
        <w:pStyle w:val="afb"/>
        <w:rPr>
          <w:lang w:val="ru-RU"/>
        </w:rPr>
      </w:pPr>
      <w:r>
        <w:rPr>
          <w:rStyle w:val="af8"/>
        </w:rPr>
        <w:footnoteRef/>
      </w:r>
      <w:r w:rsidRPr="005E0F76">
        <w:rPr>
          <w:lang w:val="ru-RU"/>
        </w:rPr>
        <w:t xml:space="preserve"> Если ЦЕССИОНАРИЙ - физическое лицо: в Савеловский районный суд г. Москвы.</w:t>
      </w:r>
    </w:p>
  </w:footnote>
  <w:footnote w:id="4">
    <w:p w14:paraId="56E54C32" w14:textId="77777777" w:rsidR="006D4273" w:rsidRPr="00C33A89" w:rsidRDefault="006D4273" w:rsidP="00C33A89">
      <w:pPr>
        <w:pStyle w:val="a4"/>
        <w:ind w:left="0"/>
        <w:jc w:val="both"/>
        <w:rPr>
          <w:sz w:val="16"/>
          <w:szCs w:val="16"/>
          <w:lang w:val="ru-RU"/>
        </w:rPr>
      </w:pPr>
      <w:r w:rsidRPr="00C33A89">
        <w:rPr>
          <w:rStyle w:val="af8"/>
          <w:sz w:val="16"/>
          <w:szCs w:val="16"/>
        </w:rPr>
        <w:footnoteRef/>
      </w:r>
      <w:r w:rsidRPr="00C33A89">
        <w:rPr>
          <w:sz w:val="16"/>
          <w:szCs w:val="16"/>
          <w:lang w:val="ru-RU"/>
        </w:rPr>
        <w:t xml:space="preserve"> </w:t>
      </w:r>
      <w:r w:rsidRPr="00C33A89">
        <w:rPr>
          <w:rFonts w:ascii="Times New Roman" w:hAnsi="Times New Roman"/>
          <w:sz w:val="16"/>
          <w:szCs w:val="16"/>
          <w:lang w:val="ru-RU"/>
        </w:rPr>
        <w:t>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5">
    <w:p w14:paraId="35A8ECBC" w14:textId="77777777" w:rsidR="006D4273" w:rsidRPr="00C33A89" w:rsidRDefault="006D4273" w:rsidP="009B766A">
      <w:pPr>
        <w:pStyle w:val="afb"/>
        <w:rPr>
          <w:sz w:val="16"/>
          <w:szCs w:val="16"/>
          <w:lang w:val="ru-RU"/>
        </w:rPr>
      </w:pPr>
      <w:r w:rsidRPr="00C33A89">
        <w:rPr>
          <w:rStyle w:val="af8"/>
          <w:sz w:val="16"/>
          <w:szCs w:val="16"/>
        </w:rPr>
        <w:footnoteRef/>
      </w:r>
      <w:r w:rsidRPr="00C33A89">
        <w:rPr>
          <w:sz w:val="16"/>
          <w:szCs w:val="16"/>
          <w:lang w:val="ru-RU"/>
        </w:rPr>
        <w:t xml:space="preserve"> Уведомления направляется в порядке и по адресу, указанным в Договоре.</w:t>
      </w:r>
    </w:p>
  </w:footnote>
  <w:footnote w:id="6">
    <w:p w14:paraId="2C8EC895" w14:textId="45EA36E5" w:rsidR="006D4273" w:rsidRPr="00C33A89" w:rsidRDefault="006D4273" w:rsidP="00C33A89">
      <w:pPr>
        <w:pStyle w:val="a4"/>
        <w:ind w:left="0"/>
        <w:jc w:val="both"/>
        <w:rPr>
          <w:sz w:val="16"/>
          <w:szCs w:val="16"/>
          <w:lang w:val="ru-RU"/>
        </w:rPr>
      </w:pPr>
      <w:r w:rsidRPr="00C33A89">
        <w:rPr>
          <w:sz w:val="16"/>
          <w:szCs w:val="16"/>
          <w:vertAlign w:val="superscript"/>
          <w:lang w:val="ru-RU"/>
        </w:rPr>
        <w:t>14</w:t>
      </w:r>
      <w:r w:rsidRPr="00C33A89">
        <w:rPr>
          <w:rFonts w:ascii="Times New Roman" w:hAnsi="Times New Roman"/>
          <w:sz w:val="16"/>
          <w:szCs w:val="16"/>
          <w:lang w:val="ru-RU"/>
        </w:rPr>
        <w:t xml:space="preserve"> К ним относятся показания участников и очевидцев событий, письменные документы, переписка посредством электронной почты, смс и мессенджеров, аудио- и видеозаписи и т.п.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71C381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5E1FD6"/>
    <w:multiLevelType w:val="hybridMultilevel"/>
    <w:tmpl w:val="B50C0E9A"/>
    <w:lvl w:ilvl="0" w:tplc="69AC68BE">
      <w:numFmt w:val="bullet"/>
      <w:lvlText w:val="-"/>
      <w:lvlJc w:val="left"/>
      <w:pPr>
        <w:ind w:left="36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3C10D9"/>
    <w:multiLevelType w:val="hybridMultilevel"/>
    <w:tmpl w:val="F5E4F734"/>
    <w:lvl w:ilvl="0" w:tplc="B1CECDF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B93DD8"/>
    <w:multiLevelType w:val="hybridMultilevel"/>
    <w:tmpl w:val="95F68A68"/>
    <w:lvl w:ilvl="0" w:tplc="760C24B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0AAC0996"/>
    <w:multiLevelType w:val="multilevel"/>
    <w:tmpl w:val="FBACA50A"/>
    <w:lvl w:ilvl="0">
      <w:start w:val="1"/>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0D581014"/>
    <w:multiLevelType w:val="multilevel"/>
    <w:tmpl w:val="E432DD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DD71DFB"/>
    <w:multiLevelType w:val="hybridMultilevel"/>
    <w:tmpl w:val="8312CD74"/>
    <w:lvl w:ilvl="0" w:tplc="4F8AB7B0">
      <w:start w:val="1"/>
      <w:numFmt w:val="decimal"/>
      <w:lvlText w:val="%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15:restartNumberingAfterBreak="0">
    <w:nsid w:val="126155AA"/>
    <w:multiLevelType w:val="multilevel"/>
    <w:tmpl w:val="689CA34C"/>
    <w:lvl w:ilvl="0">
      <w:start w:val="1"/>
      <w:numFmt w:val="bullet"/>
      <w:lvlText w:val="−"/>
      <w:lvlJc w:val="left"/>
      <w:pPr>
        <w:ind w:left="928" w:hanging="360"/>
      </w:pPr>
      <w:rPr>
        <w:rFonts w:ascii="Times New Roman" w:hAnsi="Times New Roman" w:cs="Times New Roman"/>
      </w:rPr>
    </w:lvl>
    <w:lvl w:ilvl="1">
      <w:start w:val="1"/>
      <w:numFmt w:val="bullet"/>
      <w:lvlText w:val="o"/>
      <w:lvlJc w:val="left"/>
      <w:pPr>
        <w:ind w:left="2149" w:hanging="360"/>
      </w:pPr>
      <w:rPr>
        <w:rFonts w:ascii="Courier New" w:hAnsi="Courier New" w:cs="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cs="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cs="Courier New"/>
      </w:rPr>
    </w:lvl>
    <w:lvl w:ilvl="8">
      <w:start w:val="1"/>
      <w:numFmt w:val="bullet"/>
      <w:lvlText w:val=""/>
      <w:lvlJc w:val="left"/>
      <w:pPr>
        <w:ind w:left="7189" w:hanging="360"/>
      </w:pPr>
      <w:rPr>
        <w:rFonts w:ascii="Wingdings" w:hAnsi="Wingdings"/>
      </w:rPr>
    </w:lvl>
  </w:abstractNum>
  <w:abstractNum w:abstractNumId="8" w15:restartNumberingAfterBreak="0">
    <w:nsid w:val="12C41A91"/>
    <w:multiLevelType w:val="multilevel"/>
    <w:tmpl w:val="AE568B66"/>
    <w:lvl w:ilvl="0">
      <w:start w:val="1"/>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1523158A"/>
    <w:multiLevelType w:val="multilevel"/>
    <w:tmpl w:val="B4A00094"/>
    <w:lvl w:ilvl="0">
      <w:start w:val="1"/>
      <w:numFmt w:val="decimal"/>
      <w:lvlText w:val="%1."/>
      <w:lvlJc w:val="left"/>
      <w:pPr>
        <w:ind w:left="360" w:hanging="360"/>
      </w:pPr>
      <w:rPr>
        <w:rFonts w:hint="default"/>
      </w:rPr>
    </w:lvl>
    <w:lvl w:ilvl="1">
      <w:start w:val="4"/>
      <w:numFmt w:val="decimal"/>
      <w:lvlText w:val="%1.%2."/>
      <w:lvlJc w:val="left"/>
      <w:pPr>
        <w:ind w:left="1429" w:hanging="360"/>
      </w:pPr>
      <w:rPr>
        <w:rFonts w:hint="default"/>
        <w:b w:val="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0" w15:restartNumberingAfterBreak="0">
    <w:nsid w:val="18E00EB6"/>
    <w:multiLevelType w:val="multilevel"/>
    <w:tmpl w:val="15EA3694"/>
    <w:lvl w:ilvl="0">
      <w:start w:val="5"/>
      <w:numFmt w:val="decimal"/>
      <w:lvlText w:val="%1."/>
      <w:lvlJc w:val="left"/>
      <w:pPr>
        <w:ind w:left="360" w:hanging="360"/>
      </w:pPr>
    </w:lvl>
    <w:lvl w:ilvl="1">
      <w:start w:val="1"/>
      <w:numFmt w:val="decimal"/>
      <w:lvlText w:val="%1.%2."/>
      <w:lvlJc w:val="left"/>
      <w:pPr>
        <w:ind w:left="3268"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F340C8"/>
    <w:multiLevelType w:val="multilevel"/>
    <w:tmpl w:val="A6DA6CDA"/>
    <w:lvl w:ilvl="0">
      <w:start w:val="6"/>
      <w:numFmt w:val="decimal"/>
      <w:lvlText w:val="%1."/>
      <w:lvlJc w:val="left"/>
      <w:pPr>
        <w:ind w:left="360" w:hanging="360"/>
      </w:pPr>
    </w:lvl>
    <w:lvl w:ilvl="1">
      <w:start w:val="1"/>
      <w:numFmt w:val="decimal"/>
      <w:lvlText w:val="%1.%2."/>
      <w:lvlJc w:val="left"/>
      <w:pPr>
        <w:ind w:left="3479"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1DE7668B"/>
    <w:multiLevelType w:val="hybridMultilevel"/>
    <w:tmpl w:val="79F2AF70"/>
    <w:lvl w:ilvl="0" w:tplc="AA50505C">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F73337B"/>
    <w:multiLevelType w:val="hybridMultilevel"/>
    <w:tmpl w:val="71F408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FE54232"/>
    <w:multiLevelType w:val="multilevel"/>
    <w:tmpl w:val="11844914"/>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0" w:firstLine="426"/>
      </w:pPr>
      <w:rPr>
        <w:rFonts w:ascii="Times New Roman" w:hAnsi="Times New Roman" w:cs="Times New Roman" w:hint="default"/>
        <w:b w:val="0"/>
        <w:sz w:val="24"/>
        <w:szCs w:val="24"/>
      </w:rPr>
    </w:lvl>
    <w:lvl w:ilvl="2">
      <w:start w:val="1"/>
      <w:numFmt w:val="decimal"/>
      <w:isLgl/>
      <w:lvlText w:val="%1.%2.%3."/>
      <w:lvlJc w:val="left"/>
      <w:pPr>
        <w:ind w:left="0" w:firstLine="425"/>
      </w:pPr>
      <w:rPr>
        <w:rFonts w:cs="Times New Roman" w:hint="default"/>
      </w:rPr>
    </w:lvl>
    <w:lvl w:ilvl="3">
      <w:start w:val="1"/>
      <w:numFmt w:val="decimal"/>
      <w:isLgl/>
      <w:lvlText w:val="%1.%2.%3.%4."/>
      <w:lvlJc w:val="left"/>
      <w:pPr>
        <w:ind w:left="0" w:firstLine="425"/>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5" w15:restartNumberingAfterBreak="0">
    <w:nsid w:val="23913A9F"/>
    <w:multiLevelType w:val="multilevel"/>
    <w:tmpl w:val="B84856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DD5ACB"/>
    <w:multiLevelType w:val="multilevel"/>
    <w:tmpl w:val="E78ECA5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B2E34CB"/>
    <w:multiLevelType w:val="multilevel"/>
    <w:tmpl w:val="3F448B8E"/>
    <w:lvl w:ilvl="0">
      <w:start w:val="3"/>
      <w:numFmt w:val="decimal"/>
      <w:lvlText w:val="%1."/>
      <w:lvlJc w:val="left"/>
      <w:pPr>
        <w:ind w:left="360" w:hanging="360"/>
      </w:pPr>
      <w:rPr>
        <w:rFonts w:hint="default"/>
        <w:b/>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2F661B9D"/>
    <w:multiLevelType w:val="multilevel"/>
    <w:tmpl w:val="B1DE45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4CD57DA"/>
    <w:multiLevelType w:val="hybridMultilevel"/>
    <w:tmpl w:val="00CA98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95539DD"/>
    <w:multiLevelType w:val="multilevel"/>
    <w:tmpl w:val="61FC7F18"/>
    <w:lvl w:ilvl="0">
      <w:start w:val="1"/>
      <w:numFmt w:val="decimal"/>
      <w:lvlText w:val="%1."/>
      <w:lvlJc w:val="left"/>
      <w:pPr>
        <w:tabs>
          <w:tab w:val="num" w:pos="360"/>
        </w:tabs>
        <w:ind w:left="360" w:hanging="360"/>
      </w:pPr>
      <w:rPr>
        <w:rFonts w:cs="Times New Roman" w:hint="default"/>
        <w:b/>
        <w:color w:val="000000"/>
      </w:rPr>
    </w:lvl>
    <w:lvl w:ilvl="1">
      <w:start w:val="1"/>
      <w:numFmt w:val="decimal"/>
      <w:lvlText w:val="12.%2."/>
      <w:lvlJc w:val="left"/>
      <w:pPr>
        <w:tabs>
          <w:tab w:val="num" w:pos="792"/>
        </w:tabs>
        <w:ind w:left="792" w:hanging="432"/>
      </w:pPr>
      <w:rPr>
        <w:rFonts w:cs="Times New Roman" w:hint="default"/>
        <w:b w:val="0"/>
        <w:color w:val="000000"/>
      </w:rPr>
    </w:lvl>
    <w:lvl w:ilvl="2">
      <w:start w:val="1"/>
      <w:numFmt w:val="decimal"/>
      <w:lvlText w:val="%1.%2.%3."/>
      <w:lvlJc w:val="left"/>
      <w:pPr>
        <w:tabs>
          <w:tab w:val="num" w:pos="1440"/>
        </w:tabs>
        <w:ind w:left="1224" w:hanging="504"/>
      </w:pPr>
      <w:rPr>
        <w:rFonts w:cs="Times New Roman" w:hint="default"/>
        <w:b/>
        <w:color w:val="000000"/>
      </w:rPr>
    </w:lvl>
    <w:lvl w:ilvl="3">
      <w:start w:val="1"/>
      <w:numFmt w:val="decimal"/>
      <w:lvlText w:val="%1.%2.%3.%4."/>
      <w:lvlJc w:val="left"/>
      <w:pPr>
        <w:tabs>
          <w:tab w:val="num" w:pos="1800"/>
        </w:tabs>
        <w:ind w:left="1728" w:hanging="648"/>
      </w:pPr>
      <w:rPr>
        <w:rFonts w:cs="Times New Roman" w:hint="default"/>
        <w:color w:val="000000"/>
      </w:rPr>
    </w:lvl>
    <w:lvl w:ilvl="4">
      <w:start w:val="1"/>
      <w:numFmt w:val="decimal"/>
      <w:lvlText w:val="%1.%2.%3.%4.%5."/>
      <w:lvlJc w:val="left"/>
      <w:pPr>
        <w:tabs>
          <w:tab w:val="num" w:pos="2520"/>
        </w:tabs>
        <w:ind w:left="2232" w:hanging="792"/>
      </w:pPr>
      <w:rPr>
        <w:rFonts w:cs="Times New Roman" w:hint="default"/>
        <w:color w:val="000000"/>
      </w:rPr>
    </w:lvl>
    <w:lvl w:ilvl="5">
      <w:start w:val="1"/>
      <w:numFmt w:val="decimal"/>
      <w:lvlText w:val="%1.%2.%3.%4.%5.%6."/>
      <w:lvlJc w:val="left"/>
      <w:pPr>
        <w:tabs>
          <w:tab w:val="num" w:pos="2880"/>
        </w:tabs>
        <w:ind w:left="2736" w:hanging="936"/>
      </w:pPr>
      <w:rPr>
        <w:rFonts w:cs="Times New Roman" w:hint="default"/>
        <w:color w:val="000000"/>
      </w:rPr>
    </w:lvl>
    <w:lvl w:ilvl="6">
      <w:start w:val="1"/>
      <w:numFmt w:val="decimal"/>
      <w:lvlText w:val="%1.%2.%3.%4.%5.%6.%7."/>
      <w:lvlJc w:val="left"/>
      <w:pPr>
        <w:tabs>
          <w:tab w:val="num" w:pos="3600"/>
        </w:tabs>
        <w:ind w:left="3240" w:hanging="1080"/>
      </w:pPr>
      <w:rPr>
        <w:rFonts w:cs="Times New Roman" w:hint="default"/>
        <w:color w:val="000000"/>
      </w:rPr>
    </w:lvl>
    <w:lvl w:ilvl="7">
      <w:start w:val="1"/>
      <w:numFmt w:val="decimal"/>
      <w:lvlText w:val="%1.%2.%3.%4.%5.%6.%7.%8."/>
      <w:lvlJc w:val="left"/>
      <w:pPr>
        <w:tabs>
          <w:tab w:val="num" w:pos="3960"/>
        </w:tabs>
        <w:ind w:left="3744" w:hanging="1224"/>
      </w:pPr>
      <w:rPr>
        <w:rFonts w:cs="Times New Roman" w:hint="default"/>
        <w:color w:val="000000"/>
      </w:rPr>
    </w:lvl>
    <w:lvl w:ilvl="8">
      <w:start w:val="1"/>
      <w:numFmt w:val="decimal"/>
      <w:lvlText w:val="%1.%2.%3.%4.%5.%6.%7.%8.%9."/>
      <w:lvlJc w:val="left"/>
      <w:pPr>
        <w:tabs>
          <w:tab w:val="num" w:pos="4680"/>
        </w:tabs>
        <w:ind w:left="4320" w:hanging="1440"/>
      </w:pPr>
      <w:rPr>
        <w:rFonts w:cs="Times New Roman" w:hint="default"/>
        <w:color w:val="000000"/>
      </w:rPr>
    </w:lvl>
  </w:abstractNum>
  <w:abstractNum w:abstractNumId="21" w15:restartNumberingAfterBreak="0">
    <w:nsid w:val="3A674AE4"/>
    <w:multiLevelType w:val="multilevel"/>
    <w:tmpl w:val="9708931C"/>
    <w:lvl w:ilvl="0">
      <w:start w:val="8"/>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22" w15:restartNumberingAfterBreak="0">
    <w:nsid w:val="3BBE38F9"/>
    <w:multiLevelType w:val="hybridMultilevel"/>
    <w:tmpl w:val="CC22AF76"/>
    <w:lvl w:ilvl="0" w:tplc="760C24B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15:restartNumberingAfterBreak="0">
    <w:nsid w:val="3C3207C8"/>
    <w:multiLevelType w:val="multilevel"/>
    <w:tmpl w:val="2FA2C314"/>
    <w:styleLink w:val="2"/>
    <w:lvl w:ilvl="0">
      <w:start w:val="1"/>
      <w:numFmt w:val="decimal"/>
      <w:lvlText w:val="%1."/>
      <w:lvlJc w:val="left"/>
      <w:pPr>
        <w:ind w:left="357" w:hanging="35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142" w:firstLine="14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09"/>
        </w:tabs>
        <w:ind w:left="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418"/>
        </w:tabs>
        <w:ind w:left="709"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418"/>
        </w:tabs>
        <w:ind w:left="709"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418"/>
        </w:tabs>
        <w:ind w:left="709"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418"/>
        </w:tabs>
        <w:ind w:left="720"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418"/>
        </w:tabs>
        <w:ind w:left="720"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418"/>
        </w:tabs>
        <w:ind w:left="1080" w:firstLine="5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3D8E21A5"/>
    <w:multiLevelType w:val="multilevel"/>
    <w:tmpl w:val="3EB2C5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1D832B9"/>
    <w:multiLevelType w:val="multilevel"/>
    <w:tmpl w:val="4DC4B202"/>
    <w:lvl w:ilvl="0">
      <w:start w:val="6"/>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6" w15:restartNumberingAfterBreak="0">
    <w:nsid w:val="4DEB6CAC"/>
    <w:multiLevelType w:val="hybridMultilevel"/>
    <w:tmpl w:val="5AD40EE6"/>
    <w:lvl w:ilvl="0" w:tplc="F5B84DDA">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7" w15:restartNumberingAfterBreak="0">
    <w:nsid w:val="4E584AFD"/>
    <w:multiLevelType w:val="multilevel"/>
    <w:tmpl w:val="3DBCBB62"/>
    <w:lvl w:ilvl="0">
      <w:start w:val="1"/>
      <w:numFmt w:val="decimal"/>
      <w:lvlText w:val="%1."/>
      <w:lvlJc w:val="left"/>
      <w:pPr>
        <w:tabs>
          <w:tab w:val="num" w:pos="360"/>
        </w:tabs>
        <w:ind w:left="360" w:hanging="360"/>
      </w:pPr>
      <w:rPr>
        <w:rFonts w:cs="Times New Roman" w:hint="default"/>
        <w:b/>
        <w:color w:val="000000"/>
      </w:rPr>
    </w:lvl>
    <w:lvl w:ilvl="1">
      <w:start w:val="1"/>
      <w:numFmt w:val="decimal"/>
      <w:lvlText w:val="12.%2."/>
      <w:lvlJc w:val="left"/>
      <w:pPr>
        <w:tabs>
          <w:tab w:val="num" w:pos="792"/>
        </w:tabs>
        <w:ind w:left="792" w:hanging="432"/>
      </w:pPr>
      <w:rPr>
        <w:rFonts w:cs="Times New Roman" w:hint="default"/>
        <w:b/>
        <w:color w:val="000000"/>
      </w:rPr>
    </w:lvl>
    <w:lvl w:ilvl="2">
      <w:start w:val="1"/>
      <w:numFmt w:val="decimal"/>
      <w:lvlText w:val="12.1.%3."/>
      <w:lvlJc w:val="left"/>
      <w:pPr>
        <w:tabs>
          <w:tab w:val="num" w:pos="1440"/>
        </w:tabs>
        <w:ind w:left="1224" w:hanging="504"/>
      </w:pPr>
      <w:rPr>
        <w:rFonts w:cs="Times New Roman" w:hint="default"/>
        <w:b w:val="0"/>
        <w:color w:val="000000"/>
      </w:rPr>
    </w:lvl>
    <w:lvl w:ilvl="3">
      <w:start w:val="1"/>
      <w:numFmt w:val="decimal"/>
      <w:lvlText w:val="%1.%2.%3.%4."/>
      <w:lvlJc w:val="left"/>
      <w:pPr>
        <w:tabs>
          <w:tab w:val="num" w:pos="1800"/>
        </w:tabs>
        <w:ind w:left="1728" w:hanging="648"/>
      </w:pPr>
      <w:rPr>
        <w:rFonts w:cs="Times New Roman" w:hint="default"/>
        <w:color w:val="000000"/>
      </w:rPr>
    </w:lvl>
    <w:lvl w:ilvl="4">
      <w:start w:val="1"/>
      <w:numFmt w:val="decimal"/>
      <w:lvlText w:val="%1.%2.%3.%4.%5."/>
      <w:lvlJc w:val="left"/>
      <w:pPr>
        <w:tabs>
          <w:tab w:val="num" w:pos="2520"/>
        </w:tabs>
        <w:ind w:left="2232" w:hanging="792"/>
      </w:pPr>
      <w:rPr>
        <w:rFonts w:cs="Times New Roman" w:hint="default"/>
        <w:color w:val="000000"/>
      </w:rPr>
    </w:lvl>
    <w:lvl w:ilvl="5">
      <w:start w:val="1"/>
      <w:numFmt w:val="decimal"/>
      <w:lvlText w:val="%1.%2.%3.%4.%5.%6."/>
      <w:lvlJc w:val="left"/>
      <w:pPr>
        <w:tabs>
          <w:tab w:val="num" w:pos="2880"/>
        </w:tabs>
        <w:ind w:left="2736" w:hanging="936"/>
      </w:pPr>
      <w:rPr>
        <w:rFonts w:cs="Times New Roman" w:hint="default"/>
        <w:color w:val="000000"/>
      </w:rPr>
    </w:lvl>
    <w:lvl w:ilvl="6">
      <w:start w:val="1"/>
      <w:numFmt w:val="decimal"/>
      <w:lvlText w:val="%1.%2.%3.%4.%5.%6.%7."/>
      <w:lvlJc w:val="left"/>
      <w:pPr>
        <w:tabs>
          <w:tab w:val="num" w:pos="3600"/>
        </w:tabs>
        <w:ind w:left="3240" w:hanging="1080"/>
      </w:pPr>
      <w:rPr>
        <w:rFonts w:cs="Times New Roman" w:hint="default"/>
        <w:color w:val="000000"/>
      </w:rPr>
    </w:lvl>
    <w:lvl w:ilvl="7">
      <w:start w:val="1"/>
      <w:numFmt w:val="decimal"/>
      <w:lvlText w:val="%1.%2.%3.%4.%5.%6.%7.%8."/>
      <w:lvlJc w:val="left"/>
      <w:pPr>
        <w:tabs>
          <w:tab w:val="num" w:pos="3960"/>
        </w:tabs>
        <w:ind w:left="3744" w:hanging="1224"/>
      </w:pPr>
      <w:rPr>
        <w:rFonts w:cs="Times New Roman" w:hint="default"/>
        <w:color w:val="000000"/>
      </w:rPr>
    </w:lvl>
    <w:lvl w:ilvl="8">
      <w:start w:val="1"/>
      <w:numFmt w:val="decimal"/>
      <w:lvlText w:val="%1.%2.%3.%4.%5.%6.%7.%8.%9."/>
      <w:lvlJc w:val="left"/>
      <w:pPr>
        <w:tabs>
          <w:tab w:val="num" w:pos="4680"/>
        </w:tabs>
        <w:ind w:left="4320" w:hanging="1440"/>
      </w:pPr>
      <w:rPr>
        <w:rFonts w:cs="Times New Roman" w:hint="default"/>
        <w:color w:val="000000"/>
      </w:rPr>
    </w:lvl>
  </w:abstractNum>
  <w:abstractNum w:abstractNumId="28" w15:restartNumberingAfterBreak="0">
    <w:nsid w:val="500E65A5"/>
    <w:multiLevelType w:val="hybridMultilevel"/>
    <w:tmpl w:val="45D8F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17362CC"/>
    <w:multiLevelType w:val="multilevel"/>
    <w:tmpl w:val="F894E7C6"/>
    <w:lvl w:ilvl="0">
      <w:start w:val="2"/>
      <w:numFmt w:val="decimal"/>
      <w:lvlText w:val="%1."/>
      <w:lvlJc w:val="left"/>
      <w:pPr>
        <w:ind w:left="360" w:hanging="360"/>
      </w:pPr>
    </w:lvl>
    <w:lvl w:ilvl="1">
      <w:start w:val="9"/>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0" w15:restartNumberingAfterBreak="0">
    <w:nsid w:val="58B01835"/>
    <w:multiLevelType w:val="multilevel"/>
    <w:tmpl w:val="D4ECED32"/>
    <w:lvl w:ilvl="0">
      <w:start w:val="6"/>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1" w15:restartNumberingAfterBreak="0">
    <w:nsid w:val="62163E29"/>
    <w:multiLevelType w:val="hybridMultilevel"/>
    <w:tmpl w:val="EC2AC57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C27592"/>
    <w:multiLevelType w:val="hybridMultilevel"/>
    <w:tmpl w:val="0FA22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BC0F75"/>
    <w:multiLevelType w:val="multilevel"/>
    <w:tmpl w:val="9414490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val="0"/>
        <w:lang w:val="ru-RU"/>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4" w15:restartNumberingAfterBreak="0">
    <w:nsid w:val="6C4A14A4"/>
    <w:multiLevelType w:val="hybridMultilevel"/>
    <w:tmpl w:val="3418F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084DAD"/>
    <w:multiLevelType w:val="hybridMultilevel"/>
    <w:tmpl w:val="69EAB48A"/>
    <w:lvl w:ilvl="0" w:tplc="C65689A4">
      <w:start w:val="1"/>
      <w:numFmt w:val="bullet"/>
      <w:lvlText w:val="•"/>
      <w:lvlJc w:val="left"/>
      <w:pPr>
        <w:tabs>
          <w:tab w:val="num" w:pos="720"/>
        </w:tabs>
        <w:ind w:left="720" w:hanging="360"/>
      </w:pPr>
      <w:rPr>
        <w:rFonts w:ascii="Arial" w:hAnsi="Arial" w:hint="default"/>
      </w:rPr>
    </w:lvl>
    <w:lvl w:ilvl="1" w:tplc="E63A0484">
      <w:start w:val="1"/>
      <w:numFmt w:val="bullet"/>
      <w:lvlText w:val="•"/>
      <w:lvlJc w:val="left"/>
      <w:pPr>
        <w:tabs>
          <w:tab w:val="num" w:pos="1440"/>
        </w:tabs>
        <w:ind w:left="1440" w:hanging="360"/>
      </w:pPr>
      <w:rPr>
        <w:rFonts w:ascii="Arial" w:hAnsi="Arial" w:hint="default"/>
      </w:rPr>
    </w:lvl>
    <w:lvl w:ilvl="2" w:tplc="8F903172" w:tentative="1">
      <w:start w:val="1"/>
      <w:numFmt w:val="bullet"/>
      <w:lvlText w:val="•"/>
      <w:lvlJc w:val="left"/>
      <w:pPr>
        <w:tabs>
          <w:tab w:val="num" w:pos="2160"/>
        </w:tabs>
        <w:ind w:left="2160" w:hanging="360"/>
      </w:pPr>
      <w:rPr>
        <w:rFonts w:ascii="Arial" w:hAnsi="Arial" w:hint="default"/>
      </w:rPr>
    </w:lvl>
    <w:lvl w:ilvl="3" w:tplc="5EF69A2A" w:tentative="1">
      <w:start w:val="1"/>
      <w:numFmt w:val="bullet"/>
      <w:lvlText w:val="•"/>
      <w:lvlJc w:val="left"/>
      <w:pPr>
        <w:tabs>
          <w:tab w:val="num" w:pos="2880"/>
        </w:tabs>
        <w:ind w:left="2880" w:hanging="360"/>
      </w:pPr>
      <w:rPr>
        <w:rFonts w:ascii="Arial" w:hAnsi="Arial" w:hint="default"/>
      </w:rPr>
    </w:lvl>
    <w:lvl w:ilvl="4" w:tplc="E7684570" w:tentative="1">
      <w:start w:val="1"/>
      <w:numFmt w:val="bullet"/>
      <w:lvlText w:val="•"/>
      <w:lvlJc w:val="left"/>
      <w:pPr>
        <w:tabs>
          <w:tab w:val="num" w:pos="3600"/>
        </w:tabs>
        <w:ind w:left="3600" w:hanging="360"/>
      </w:pPr>
      <w:rPr>
        <w:rFonts w:ascii="Arial" w:hAnsi="Arial" w:hint="default"/>
      </w:rPr>
    </w:lvl>
    <w:lvl w:ilvl="5" w:tplc="3D8ED47C" w:tentative="1">
      <w:start w:val="1"/>
      <w:numFmt w:val="bullet"/>
      <w:lvlText w:val="•"/>
      <w:lvlJc w:val="left"/>
      <w:pPr>
        <w:tabs>
          <w:tab w:val="num" w:pos="4320"/>
        </w:tabs>
        <w:ind w:left="4320" w:hanging="360"/>
      </w:pPr>
      <w:rPr>
        <w:rFonts w:ascii="Arial" w:hAnsi="Arial" w:hint="default"/>
      </w:rPr>
    </w:lvl>
    <w:lvl w:ilvl="6" w:tplc="3E8A9FBE" w:tentative="1">
      <w:start w:val="1"/>
      <w:numFmt w:val="bullet"/>
      <w:lvlText w:val="•"/>
      <w:lvlJc w:val="left"/>
      <w:pPr>
        <w:tabs>
          <w:tab w:val="num" w:pos="5040"/>
        </w:tabs>
        <w:ind w:left="5040" w:hanging="360"/>
      </w:pPr>
      <w:rPr>
        <w:rFonts w:ascii="Arial" w:hAnsi="Arial" w:hint="default"/>
      </w:rPr>
    </w:lvl>
    <w:lvl w:ilvl="7" w:tplc="A55C4FE8" w:tentative="1">
      <w:start w:val="1"/>
      <w:numFmt w:val="bullet"/>
      <w:lvlText w:val="•"/>
      <w:lvlJc w:val="left"/>
      <w:pPr>
        <w:tabs>
          <w:tab w:val="num" w:pos="5760"/>
        </w:tabs>
        <w:ind w:left="5760" w:hanging="360"/>
      </w:pPr>
      <w:rPr>
        <w:rFonts w:ascii="Arial" w:hAnsi="Arial" w:hint="default"/>
      </w:rPr>
    </w:lvl>
    <w:lvl w:ilvl="8" w:tplc="DE760DE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3B37712"/>
    <w:multiLevelType w:val="multilevel"/>
    <w:tmpl w:val="9856C7E8"/>
    <w:lvl w:ilvl="0">
      <w:start w:val="1"/>
      <w:numFmt w:val="decimal"/>
      <w:lvlText w:val="%1. "/>
      <w:legacy w:legacy="1" w:legacySpace="0" w:legacyIndent="283"/>
      <w:lvlJc w:val="left"/>
      <w:pPr>
        <w:ind w:left="3883" w:hanging="283"/>
      </w:pPr>
      <w:rPr>
        <w:rFonts w:ascii="Times New Roman" w:hAnsi="Times New Roman" w:cs="Times New Roman" w:hint="default"/>
        <w:b/>
        <w:i w:val="0"/>
        <w:sz w:val="24"/>
        <w:u w:val="none"/>
      </w:rPr>
    </w:lvl>
    <w:lvl w:ilvl="1">
      <w:start w:val="1"/>
      <w:numFmt w:val="decimal"/>
      <w:lvlText w:val="%1.%2."/>
      <w:lvlJc w:val="left"/>
      <w:pPr>
        <w:ind w:left="3960" w:hanging="360"/>
      </w:pPr>
      <w:rPr>
        <w:rFonts w:hint="default"/>
        <w:b w:val="0"/>
      </w:rPr>
    </w:lvl>
    <w:lvl w:ilvl="2">
      <w:start w:val="1"/>
      <w:numFmt w:val="decimal"/>
      <w:lvlText w:val="%1.%2.%3."/>
      <w:lvlJc w:val="left"/>
      <w:pPr>
        <w:ind w:left="7920" w:hanging="720"/>
      </w:pPr>
      <w:rPr>
        <w:rFonts w:hint="default"/>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600" w:hanging="1800"/>
      </w:pPr>
      <w:rPr>
        <w:rFonts w:hint="default"/>
      </w:rPr>
    </w:lvl>
  </w:abstractNum>
  <w:abstractNum w:abstractNumId="37" w15:restartNumberingAfterBreak="0">
    <w:nsid w:val="7A001317"/>
    <w:multiLevelType w:val="hybridMultilevel"/>
    <w:tmpl w:val="452034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7F634F25"/>
    <w:multiLevelType w:val="hybridMultilevel"/>
    <w:tmpl w:val="13DE6EA0"/>
    <w:lvl w:ilvl="0" w:tplc="AA50505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888148486">
    <w:abstractNumId w:val="36"/>
  </w:num>
  <w:num w:numId="2" w16cid:durableId="2075539621">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0342145">
    <w:abstractNumId w:val="3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5303940">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9164338">
    <w:abstractNumId w:val="19"/>
  </w:num>
  <w:num w:numId="6" w16cid:durableId="2041317923">
    <w:abstractNumId w:val="23"/>
  </w:num>
  <w:num w:numId="7" w16cid:durableId="623317174">
    <w:abstractNumId w:val="0"/>
  </w:num>
  <w:num w:numId="8" w16cid:durableId="7416862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4111146">
    <w:abstractNumId w:val="21"/>
  </w:num>
  <w:num w:numId="10" w16cid:durableId="1086999096">
    <w:abstractNumId w:val="2"/>
  </w:num>
  <w:num w:numId="11" w16cid:durableId="431823960">
    <w:abstractNumId w:val="14"/>
  </w:num>
  <w:num w:numId="12" w16cid:durableId="1966617068">
    <w:abstractNumId w:val="32"/>
  </w:num>
  <w:num w:numId="13" w16cid:durableId="1668365945">
    <w:abstractNumId w:val="6"/>
  </w:num>
  <w:num w:numId="14" w16cid:durableId="1774202288">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85927359">
    <w:abstractNumId w:val="15"/>
  </w:num>
  <w:num w:numId="16" w16cid:durableId="953055120">
    <w:abstractNumId w:val="1"/>
  </w:num>
  <w:num w:numId="17" w16cid:durableId="825316674">
    <w:abstractNumId w:val="33"/>
  </w:num>
  <w:num w:numId="18" w16cid:durableId="1884705824">
    <w:abstractNumId w:val="7"/>
  </w:num>
  <w:num w:numId="19" w16cid:durableId="1558129041">
    <w:abstractNumId w:val="12"/>
  </w:num>
  <w:num w:numId="20" w16cid:durableId="703561486">
    <w:abstractNumId w:val="38"/>
  </w:num>
  <w:num w:numId="21" w16cid:durableId="1888685066">
    <w:abstractNumId w:val="35"/>
  </w:num>
  <w:num w:numId="22" w16cid:durableId="1567564478">
    <w:abstractNumId w:val="34"/>
  </w:num>
  <w:num w:numId="23" w16cid:durableId="1805078233">
    <w:abstractNumId w:val="31"/>
  </w:num>
  <w:num w:numId="24" w16cid:durableId="2011131506">
    <w:abstractNumId w:val="37"/>
  </w:num>
  <w:num w:numId="25" w16cid:durableId="215121275">
    <w:abstractNumId w:val="8"/>
  </w:num>
  <w:num w:numId="26" w16cid:durableId="91632301">
    <w:abstractNumId w:val="4"/>
  </w:num>
  <w:num w:numId="27" w16cid:durableId="1082263409">
    <w:abstractNumId w:val="9"/>
  </w:num>
  <w:num w:numId="28" w16cid:durableId="925915600">
    <w:abstractNumId w:val="13"/>
  </w:num>
  <w:num w:numId="29" w16cid:durableId="693506354">
    <w:abstractNumId w:val="28"/>
  </w:num>
  <w:num w:numId="30" w16cid:durableId="75371070">
    <w:abstractNumId w:val="17"/>
  </w:num>
  <w:num w:numId="31" w16cid:durableId="1473598084">
    <w:abstractNumId w:val="5"/>
  </w:num>
  <w:num w:numId="32" w16cid:durableId="9550208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052082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366354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771027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783278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750274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196337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47868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985713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6253123">
    <w:abstractNumId w:val="18"/>
  </w:num>
  <w:num w:numId="42" w16cid:durableId="1107190544">
    <w:abstractNumId w:val="24"/>
  </w:num>
  <w:num w:numId="43" w16cid:durableId="1650551105">
    <w:abstractNumId w:val="2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23965750">
    <w:abstractNumId w:val="3"/>
  </w:num>
  <w:num w:numId="45" w16cid:durableId="52781999">
    <w:abstractNumId w:val="22"/>
  </w:num>
  <w:num w:numId="46" w16cid:durableId="114908452">
    <w:abstractNumId w:val="20"/>
  </w:num>
  <w:num w:numId="47" w16cid:durableId="1702126908">
    <w:abstractNumId w:val="27"/>
  </w:num>
  <w:num w:numId="48" w16cid:durableId="1824152005">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35F"/>
    <w:rsid w:val="00001ACC"/>
    <w:rsid w:val="00012199"/>
    <w:rsid w:val="00014571"/>
    <w:rsid w:val="00025400"/>
    <w:rsid w:val="00026A41"/>
    <w:rsid w:val="00034319"/>
    <w:rsid w:val="0003766B"/>
    <w:rsid w:val="00043290"/>
    <w:rsid w:val="00062ACB"/>
    <w:rsid w:val="000665D4"/>
    <w:rsid w:val="00067C0E"/>
    <w:rsid w:val="00070A31"/>
    <w:rsid w:val="00074F4B"/>
    <w:rsid w:val="000805FC"/>
    <w:rsid w:val="00090202"/>
    <w:rsid w:val="00091ED9"/>
    <w:rsid w:val="000A428A"/>
    <w:rsid w:val="000A44F4"/>
    <w:rsid w:val="000A611D"/>
    <w:rsid w:val="000A6276"/>
    <w:rsid w:val="000B3062"/>
    <w:rsid w:val="000C1082"/>
    <w:rsid w:val="000C3679"/>
    <w:rsid w:val="000D511C"/>
    <w:rsid w:val="000D7032"/>
    <w:rsid w:val="000E2120"/>
    <w:rsid w:val="000E293D"/>
    <w:rsid w:val="000E2A5E"/>
    <w:rsid w:val="000F33C8"/>
    <w:rsid w:val="000F49B0"/>
    <w:rsid w:val="000F7159"/>
    <w:rsid w:val="00100FD0"/>
    <w:rsid w:val="00104E2A"/>
    <w:rsid w:val="00111FFF"/>
    <w:rsid w:val="00127C2C"/>
    <w:rsid w:val="00135398"/>
    <w:rsid w:val="00135806"/>
    <w:rsid w:val="00141034"/>
    <w:rsid w:val="00141FF9"/>
    <w:rsid w:val="00143FC1"/>
    <w:rsid w:val="00145E84"/>
    <w:rsid w:val="0015111E"/>
    <w:rsid w:val="00160730"/>
    <w:rsid w:val="00162D2A"/>
    <w:rsid w:val="00177C0E"/>
    <w:rsid w:val="001847B8"/>
    <w:rsid w:val="0019242B"/>
    <w:rsid w:val="001967B2"/>
    <w:rsid w:val="001A2C8A"/>
    <w:rsid w:val="001A3FF6"/>
    <w:rsid w:val="001B3803"/>
    <w:rsid w:val="001C428C"/>
    <w:rsid w:val="001D551B"/>
    <w:rsid w:val="00213ADD"/>
    <w:rsid w:val="00215D34"/>
    <w:rsid w:val="00225D14"/>
    <w:rsid w:val="00225EC2"/>
    <w:rsid w:val="00231A0F"/>
    <w:rsid w:val="00232A17"/>
    <w:rsid w:val="00233BBE"/>
    <w:rsid w:val="00236371"/>
    <w:rsid w:val="002368CD"/>
    <w:rsid w:val="002440C0"/>
    <w:rsid w:val="0024560A"/>
    <w:rsid w:val="00245B52"/>
    <w:rsid w:val="00245EE6"/>
    <w:rsid w:val="00250ECE"/>
    <w:rsid w:val="002549CC"/>
    <w:rsid w:val="00257D25"/>
    <w:rsid w:val="0026753B"/>
    <w:rsid w:val="00267A1A"/>
    <w:rsid w:val="0028203B"/>
    <w:rsid w:val="0028325E"/>
    <w:rsid w:val="002844CF"/>
    <w:rsid w:val="00286781"/>
    <w:rsid w:val="0029050F"/>
    <w:rsid w:val="002A28AC"/>
    <w:rsid w:val="002A2B3A"/>
    <w:rsid w:val="002A6971"/>
    <w:rsid w:val="002A6E82"/>
    <w:rsid w:val="002A7074"/>
    <w:rsid w:val="002A785C"/>
    <w:rsid w:val="002B09F6"/>
    <w:rsid w:val="002B2A4D"/>
    <w:rsid w:val="002B3692"/>
    <w:rsid w:val="002B6151"/>
    <w:rsid w:val="002C1396"/>
    <w:rsid w:val="002C22A5"/>
    <w:rsid w:val="002C5946"/>
    <w:rsid w:val="002E2BC3"/>
    <w:rsid w:val="002E6846"/>
    <w:rsid w:val="002E7405"/>
    <w:rsid w:val="002F3582"/>
    <w:rsid w:val="00304961"/>
    <w:rsid w:val="003073C3"/>
    <w:rsid w:val="003111C2"/>
    <w:rsid w:val="00315AF8"/>
    <w:rsid w:val="00317726"/>
    <w:rsid w:val="00342913"/>
    <w:rsid w:val="003448D7"/>
    <w:rsid w:val="003507B0"/>
    <w:rsid w:val="003676D2"/>
    <w:rsid w:val="003730A7"/>
    <w:rsid w:val="00380E1C"/>
    <w:rsid w:val="003834DF"/>
    <w:rsid w:val="00383DDB"/>
    <w:rsid w:val="00387D80"/>
    <w:rsid w:val="00390A54"/>
    <w:rsid w:val="00390BCB"/>
    <w:rsid w:val="00392AA1"/>
    <w:rsid w:val="003A5E8E"/>
    <w:rsid w:val="003B2739"/>
    <w:rsid w:val="003B30BF"/>
    <w:rsid w:val="003B581E"/>
    <w:rsid w:val="003B5861"/>
    <w:rsid w:val="003C08D1"/>
    <w:rsid w:val="003C1BDD"/>
    <w:rsid w:val="003C3234"/>
    <w:rsid w:val="003C65EF"/>
    <w:rsid w:val="003D63BC"/>
    <w:rsid w:val="003D7888"/>
    <w:rsid w:val="003E1400"/>
    <w:rsid w:val="003E474C"/>
    <w:rsid w:val="003F3F52"/>
    <w:rsid w:val="00410E9A"/>
    <w:rsid w:val="00414BF4"/>
    <w:rsid w:val="00414FCB"/>
    <w:rsid w:val="00424FEA"/>
    <w:rsid w:val="00425823"/>
    <w:rsid w:val="00435D39"/>
    <w:rsid w:val="004374E2"/>
    <w:rsid w:val="00443BF6"/>
    <w:rsid w:val="00444759"/>
    <w:rsid w:val="00452F57"/>
    <w:rsid w:val="00463E8D"/>
    <w:rsid w:val="004803CB"/>
    <w:rsid w:val="00480EC8"/>
    <w:rsid w:val="0049253D"/>
    <w:rsid w:val="004B6A58"/>
    <w:rsid w:val="004D40A8"/>
    <w:rsid w:val="004E0503"/>
    <w:rsid w:val="004E0D6F"/>
    <w:rsid w:val="005045C9"/>
    <w:rsid w:val="00507235"/>
    <w:rsid w:val="00511A7A"/>
    <w:rsid w:val="0051663C"/>
    <w:rsid w:val="005209D4"/>
    <w:rsid w:val="00526B5E"/>
    <w:rsid w:val="00531708"/>
    <w:rsid w:val="00535519"/>
    <w:rsid w:val="005368B4"/>
    <w:rsid w:val="00542B0C"/>
    <w:rsid w:val="0054377F"/>
    <w:rsid w:val="00543E3A"/>
    <w:rsid w:val="0054655C"/>
    <w:rsid w:val="00546DEB"/>
    <w:rsid w:val="00547D85"/>
    <w:rsid w:val="00566785"/>
    <w:rsid w:val="00582B05"/>
    <w:rsid w:val="00595414"/>
    <w:rsid w:val="00597614"/>
    <w:rsid w:val="005A1536"/>
    <w:rsid w:val="005B2BC2"/>
    <w:rsid w:val="005B3239"/>
    <w:rsid w:val="005B7B10"/>
    <w:rsid w:val="005C5EC6"/>
    <w:rsid w:val="005D561F"/>
    <w:rsid w:val="005E0F76"/>
    <w:rsid w:val="005E5C18"/>
    <w:rsid w:val="005F6A41"/>
    <w:rsid w:val="005F7A6D"/>
    <w:rsid w:val="006040E4"/>
    <w:rsid w:val="00607CBC"/>
    <w:rsid w:val="006151B4"/>
    <w:rsid w:val="00625F5F"/>
    <w:rsid w:val="006325E6"/>
    <w:rsid w:val="006334DF"/>
    <w:rsid w:val="006343D0"/>
    <w:rsid w:val="00636CE9"/>
    <w:rsid w:val="00662F2D"/>
    <w:rsid w:val="006634CD"/>
    <w:rsid w:val="00672604"/>
    <w:rsid w:val="0067408A"/>
    <w:rsid w:val="0067713B"/>
    <w:rsid w:val="00681CB2"/>
    <w:rsid w:val="00684C75"/>
    <w:rsid w:val="00690CE2"/>
    <w:rsid w:val="00692153"/>
    <w:rsid w:val="006A1956"/>
    <w:rsid w:val="006A1EB9"/>
    <w:rsid w:val="006B11B8"/>
    <w:rsid w:val="006B2590"/>
    <w:rsid w:val="006B5997"/>
    <w:rsid w:val="006B7855"/>
    <w:rsid w:val="006D161C"/>
    <w:rsid w:val="006D2353"/>
    <w:rsid w:val="006D3F56"/>
    <w:rsid w:val="006D4273"/>
    <w:rsid w:val="006D70DC"/>
    <w:rsid w:val="006E15DE"/>
    <w:rsid w:val="006E1CD5"/>
    <w:rsid w:val="006E4076"/>
    <w:rsid w:val="006F2D9F"/>
    <w:rsid w:val="0070250E"/>
    <w:rsid w:val="007028E1"/>
    <w:rsid w:val="0071401F"/>
    <w:rsid w:val="00716DBF"/>
    <w:rsid w:val="007208A2"/>
    <w:rsid w:val="00723A77"/>
    <w:rsid w:val="0073563C"/>
    <w:rsid w:val="00740590"/>
    <w:rsid w:val="00741E40"/>
    <w:rsid w:val="00743C35"/>
    <w:rsid w:val="00750291"/>
    <w:rsid w:val="00751D4F"/>
    <w:rsid w:val="00752512"/>
    <w:rsid w:val="00753519"/>
    <w:rsid w:val="00753E38"/>
    <w:rsid w:val="00756946"/>
    <w:rsid w:val="00757C77"/>
    <w:rsid w:val="00764C94"/>
    <w:rsid w:val="00764E99"/>
    <w:rsid w:val="00774DB6"/>
    <w:rsid w:val="00796435"/>
    <w:rsid w:val="007C031E"/>
    <w:rsid w:val="007C3981"/>
    <w:rsid w:val="007E554A"/>
    <w:rsid w:val="007F5F67"/>
    <w:rsid w:val="00810897"/>
    <w:rsid w:val="00810939"/>
    <w:rsid w:val="008248D4"/>
    <w:rsid w:val="0082718B"/>
    <w:rsid w:val="00834268"/>
    <w:rsid w:val="0084193B"/>
    <w:rsid w:val="00843939"/>
    <w:rsid w:val="00846429"/>
    <w:rsid w:val="00856783"/>
    <w:rsid w:val="008639DD"/>
    <w:rsid w:val="008659C3"/>
    <w:rsid w:val="008669A3"/>
    <w:rsid w:val="008678EE"/>
    <w:rsid w:val="00873897"/>
    <w:rsid w:val="00875596"/>
    <w:rsid w:val="00883E42"/>
    <w:rsid w:val="00886074"/>
    <w:rsid w:val="00890469"/>
    <w:rsid w:val="0089422F"/>
    <w:rsid w:val="008A0292"/>
    <w:rsid w:val="008A1AF9"/>
    <w:rsid w:val="008A689F"/>
    <w:rsid w:val="008B0631"/>
    <w:rsid w:val="008B1618"/>
    <w:rsid w:val="008B6618"/>
    <w:rsid w:val="008B7495"/>
    <w:rsid w:val="008B78C1"/>
    <w:rsid w:val="008C3D41"/>
    <w:rsid w:val="008C5874"/>
    <w:rsid w:val="008D1038"/>
    <w:rsid w:val="008E13A2"/>
    <w:rsid w:val="008E1ABF"/>
    <w:rsid w:val="008F348C"/>
    <w:rsid w:val="00900D00"/>
    <w:rsid w:val="00903BF1"/>
    <w:rsid w:val="00911A7A"/>
    <w:rsid w:val="009345DB"/>
    <w:rsid w:val="009360CD"/>
    <w:rsid w:val="009457F1"/>
    <w:rsid w:val="00951414"/>
    <w:rsid w:val="00953480"/>
    <w:rsid w:val="00956B0F"/>
    <w:rsid w:val="009572D6"/>
    <w:rsid w:val="009618E0"/>
    <w:rsid w:val="00963DAB"/>
    <w:rsid w:val="00967368"/>
    <w:rsid w:val="009724B8"/>
    <w:rsid w:val="00973DDE"/>
    <w:rsid w:val="00982D0B"/>
    <w:rsid w:val="00985CD4"/>
    <w:rsid w:val="00994F5D"/>
    <w:rsid w:val="00995DE7"/>
    <w:rsid w:val="009A6516"/>
    <w:rsid w:val="009A7EB7"/>
    <w:rsid w:val="009B60EA"/>
    <w:rsid w:val="009B766A"/>
    <w:rsid w:val="009C1FAD"/>
    <w:rsid w:val="009C4DC4"/>
    <w:rsid w:val="009C574B"/>
    <w:rsid w:val="009D07BD"/>
    <w:rsid w:val="009D0EB0"/>
    <w:rsid w:val="009D2D45"/>
    <w:rsid w:val="009D5BCB"/>
    <w:rsid w:val="009D7AFA"/>
    <w:rsid w:val="009E1009"/>
    <w:rsid w:val="009E18A9"/>
    <w:rsid w:val="009E2084"/>
    <w:rsid w:val="009E376F"/>
    <w:rsid w:val="009E43F9"/>
    <w:rsid w:val="009E74A5"/>
    <w:rsid w:val="009E7DE6"/>
    <w:rsid w:val="00A0124D"/>
    <w:rsid w:val="00A0722B"/>
    <w:rsid w:val="00A10734"/>
    <w:rsid w:val="00A10737"/>
    <w:rsid w:val="00A11934"/>
    <w:rsid w:val="00A134CD"/>
    <w:rsid w:val="00A15771"/>
    <w:rsid w:val="00A15AAB"/>
    <w:rsid w:val="00A17692"/>
    <w:rsid w:val="00A23669"/>
    <w:rsid w:val="00A3629F"/>
    <w:rsid w:val="00A517DE"/>
    <w:rsid w:val="00A570DE"/>
    <w:rsid w:val="00A61A9B"/>
    <w:rsid w:val="00A66032"/>
    <w:rsid w:val="00A8652E"/>
    <w:rsid w:val="00A87188"/>
    <w:rsid w:val="00A914C0"/>
    <w:rsid w:val="00AB0730"/>
    <w:rsid w:val="00AC0392"/>
    <w:rsid w:val="00AC405B"/>
    <w:rsid w:val="00AD0DDD"/>
    <w:rsid w:val="00AD270C"/>
    <w:rsid w:val="00AD29DB"/>
    <w:rsid w:val="00AD77ED"/>
    <w:rsid w:val="00AD7A25"/>
    <w:rsid w:val="00AE4BBC"/>
    <w:rsid w:val="00AF0D23"/>
    <w:rsid w:val="00AF1319"/>
    <w:rsid w:val="00B03F55"/>
    <w:rsid w:val="00B04043"/>
    <w:rsid w:val="00B044CA"/>
    <w:rsid w:val="00B0473C"/>
    <w:rsid w:val="00B13356"/>
    <w:rsid w:val="00B23BCA"/>
    <w:rsid w:val="00B31E7F"/>
    <w:rsid w:val="00B3318F"/>
    <w:rsid w:val="00B42112"/>
    <w:rsid w:val="00B44907"/>
    <w:rsid w:val="00B61578"/>
    <w:rsid w:val="00B815B7"/>
    <w:rsid w:val="00B9541D"/>
    <w:rsid w:val="00B962BB"/>
    <w:rsid w:val="00BA30C4"/>
    <w:rsid w:val="00BB38B4"/>
    <w:rsid w:val="00BC32C6"/>
    <w:rsid w:val="00BC3D86"/>
    <w:rsid w:val="00BC6569"/>
    <w:rsid w:val="00BD5F3B"/>
    <w:rsid w:val="00BD7AF4"/>
    <w:rsid w:val="00BF4F2E"/>
    <w:rsid w:val="00BF5639"/>
    <w:rsid w:val="00C02791"/>
    <w:rsid w:val="00C11BC9"/>
    <w:rsid w:val="00C22EEE"/>
    <w:rsid w:val="00C305D2"/>
    <w:rsid w:val="00C3242C"/>
    <w:rsid w:val="00C33A89"/>
    <w:rsid w:val="00C41449"/>
    <w:rsid w:val="00C442AB"/>
    <w:rsid w:val="00C55644"/>
    <w:rsid w:val="00C6526B"/>
    <w:rsid w:val="00C715C7"/>
    <w:rsid w:val="00C7428D"/>
    <w:rsid w:val="00C840E4"/>
    <w:rsid w:val="00C8743A"/>
    <w:rsid w:val="00C94FA3"/>
    <w:rsid w:val="00C96FCF"/>
    <w:rsid w:val="00CA5C58"/>
    <w:rsid w:val="00CB1B20"/>
    <w:rsid w:val="00CB3BE5"/>
    <w:rsid w:val="00CB6078"/>
    <w:rsid w:val="00CC2966"/>
    <w:rsid w:val="00CC4FEC"/>
    <w:rsid w:val="00CD0080"/>
    <w:rsid w:val="00CE5F68"/>
    <w:rsid w:val="00CF00BA"/>
    <w:rsid w:val="00CF0552"/>
    <w:rsid w:val="00CF2813"/>
    <w:rsid w:val="00CF4ABC"/>
    <w:rsid w:val="00D03D25"/>
    <w:rsid w:val="00D03F2A"/>
    <w:rsid w:val="00D040A8"/>
    <w:rsid w:val="00D141C7"/>
    <w:rsid w:val="00D21054"/>
    <w:rsid w:val="00D229C4"/>
    <w:rsid w:val="00D27251"/>
    <w:rsid w:val="00D46626"/>
    <w:rsid w:val="00D47E4C"/>
    <w:rsid w:val="00D515CA"/>
    <w:rsid w:val="00D60B41"/>
    <w:rsid w:val="00D91CB8"/>
    <w:rsid w:val="00D91DB2"/>
    <w:rsid w:val="00D93EA0"/>
    <w:rsid w:val="00D95897"/>
    <w:rsid w:val="00DA7A9B"/>
    <w:rsid w:val="00DA7ABE"/>
    <w:rsid w:val="00DB3E15"/>
    <w:rsid w:val="00DB4881"/>
    <w:rsid w:val="00DB6EDD"/>
    <w:rsid w:val="00DB7E9B"/>
    <w:rsid w:val="00DC0E60"/>
    <w:rsid w:val="00DC2CD1"/>
    <w:rsid w:val="00DC3C6A"/>
    <w:rsid w:val="00DC55C7"/>
    <w:rsid w:val="00DD0C62"/>
    <w:rsid w:val="00DD64E4"/>
    <w:rsid w:val="00DD6EA0"/>
    <w:rsid w:val="00DD7FD2"/>
    <w:rsid w:val="00DE3E94"/>
    <w:rsid w:val="00DE56D5"/>
    <w:rsid w:val="00DE6265"/>
    <w:rsid w:val="00DF1247"/>
    <w:rsid w:val="00DF3DDD"/>
    <w:rsid w:val="00DF5A5F"/>
    <w:rsid w:val="00E11423"/>
    <w:rsid w:val="00E16F3A"/>
    <w:rsid w:val="00E17DD6"/>
    <w:rsid w:val="00E262F4"/>
    <w:rsid w:val="00E35A87"/>
    <w:rsid w:val="00E4271D"/>
    <w:rsid w:val="00E431F2"/>
    <w:rsid w:val="00E46EA6"/>
    <w:rsid w:val="00E50CBE"/>
    <w:rsid w:val="00E512E8"/>
    <w:rsid w:val="00E5353B"/>
    <w:rsid w:val="00E65453"/>
    <w:rsid w:val="00E67DD3"/>
    <w:rsid w:val="00E75984"/>
    <w:rsid w:val="00E92305"/>
    <w:rsid w:val="00E9398E"/>
    <w:rsid w:val="00E943E6"/>
    <w:rsid w:val="00E94D56"/>
    <w:rsid w:val="00EA7E39"/>
    <w:rsid w:val="00EB000B"/>
    <w:rsid w:val="00EB03F7"/>
    <w:rsid w:val="00EB0748"/>
    <w:rsid w:val="00EB0A83"/>
    <w:rsid w:val="00EB6A1C"/>
    <w:rsid w:val="00EC235F"/>
    <w:rsid w:val="00EC258F"/>
    <w:rsid w:val="00ED392C"/>
    <w:rsid w:val="00ED3EA6"/>
    <w:rsid w:val="00ED4E33"/>
    <w:rsid w:val="00ED6C25"/>
    <w:rsid w:val="00EE0E6F"/>
    <w:rsid w:val="00F05A03"/>
    <w:rsid w:val="00F10F5D"/>
    <w:rsid w:val="00F270E9"/>
    <w:rsid w:val="00F458AE"/>
    <w:rsid w:val="00F47060"/>
    <w:rsid w:val="00F60A73"/>
    <w:rsid w:val="00F83292"/>
    <w:rsid w:val="00F8587B"/>
    <w:rsid w:val="00F93624"/>
    <w:rsid w:val="00F94505"/>
    <w:rsid w:val="00FA0B08"/>
    <w:rsid w:val="00FA1B03"/>
    <w:rsid w:val="00FA45ED"/>
    <w:rsid w:val="00FA72EB"/>
    <w:rsid w:val="00FC35C0"/>
    <w:rsid w:val="00FC4CC3"/>
    <w:rsid w:val="00FD7E97"/>
    <w:rsid w:val="00FE37E2"/>
    <w:rsid w:val="00FE405C"/>
    <w:rsid w:val="00FF00EA"/>
    <w:rsid w:val="00FF6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9ACCA"/>
  <w15:chartTrackingRefBased/>
  <w15:docId w15:val="{7B789156-0E75-470A-848B-C8E6C3428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12199"/>
    <w:pPr>
      <w:spacing w:after="0" w:line="240" w:lineRule="auto"/>
    </w:pPr>
    <w:rPr>
      <w:rFonts w:ascii="NTTimes/Cyrillic" w:eastAsia="Calibri" w:hAnsi="NTTimes/Cyrillic" w:cs="Times New Roman"/>
      <w:sz w:val="24"/>
      <w:szCs w:val="20"/>
      <w:lang w:val="en-US" w:eastAsia="ru-RU"/>
    </w:rPr>
  </w:style>
  <w:style w:type="paragraph" w:styleId="1">
    <w:name w:val="heading 1"/>
    <w:basedOn w:val="a0"/>
    <w:next w:val="a0"/>
    <w:link w:val="10"/>
    <w:qFormat/>
    <w:rsid w:val="00FA45E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0"/>
    <w:next w:val="a0"/>
    <w:link w:val="30"/>
    <w:uiPriority w:val="9"/>
    <w:semiHidden/>
    <w:unhideWhenUsed/>
    <w:qFormat/>
    <w:rsid w:val="00740590"/>
    <w:pPr>
      <w:keepNext/>
      <w:keepLines/>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0"/>
    <w:next w:val="a0"/>
    <w:link w:val="40"/>
    <w:qFormat/>
    <w:rsid w:val="00FA45ED"/>
    <w:pPr>
      <w:keepNext/>
      <w:autoSpaceDE w:val="0"/>
      <w:autoSpaceDN w:val="0"/>
      <w:jc w:val="center"/>
      <w:outlineLvl w:val="3"/>
    </w:pPr>
    <w:rPr>
      <w:rFonts w:ascii="Times New Roman" w:hAnsi="Times New Roman"/>
      <w:b/>
      <w:bCs/>
      <w:sz w:val="18"/>
      <w:szCs w:val="18"/>
    </w:rPr>
  </w:style>
  <w:style w:type="paragraph" w:styleId="8">
    <w:name w:val="heading 8"/>
    <w:basedOn w:val="a0"/>
    <w:next w:val="a0"/>
    <w:link w:val="80"/>
    <w:qFormat/>
    <w:rsid w:val="00FA45ED"/>
    <w:pPr>
      <w:keepNext/>
      <w:autoSpaceDE w:val="0"/>
      <w:autoSpaceDN w:val="0"/>
      <w:ind w:firstLine="708"/>
      <w:outlineLvl w:val="7"/>
    </w:pPr>
    <w:rPr>
      <w:rFonts w:ascii="Times New Roman CYR" w:hAnsi="Times New Roman CYR"/>
      <w:b/>
      <w:bCs/>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Нумерованый список,Абзац маркированнный,1,UL,Bullet List,FooterText,numbered,Table-Normal,RSHB_Table-Normal,Предусловия,1. Абзац списка,Нумерованный список_ФТ,Булет 1,Bullet Number,lp1,lp11,List Paragraph11,Bullet 1,List Paragraph,заголовок"/>
    <w:basedOn w:val="a0"/>
    <w:link w:val="a5"/>
    <w:uiPriority w:val="99"/>
    <w:qFormat/>
    <w:rsid w:val="004374E2"/>
    <w:pPr>
      <w:ind w:left="720"/>
      <w:contextualSpacing/>
    </w:pPr>
  </w:style>
  <w:style w:type="character" w:customStyle="1" w:styleId="10">
    <w:name w:val="Заголовок 1 Знак"/>
    <w:basedOn w:val="a1"/>
    <w:link w:val="1"/>
    <w:uiPriority w:val="99"/>
    <w:rsid w:val="00FA45ED"/>
    <w:rPr>
      <w:rFonts w:asciiTheme="majorHAnsi" w:eastAsiaTheme="majorEastAsia" w:hAnsiTheme="majorHAnsi" w:cstheme="majorBidi"/>
      <w:color w:val="2E74B5" w:themeColor="accent1" w:themeShade="BF"/>
      <w:sz w:val="32"/>
      <w:szCs w:val="32"/>
      <w:lang w:val="en-US" w:eastAsia="ru-RU"/>
    </w:rPr>
  </w:style>
  <w:style w:type="character" w:customStyle="1" w:styleId="40">
    <w:name w:val="Заголовок 4 Знак"/>
    <w:basedOn w:val="a1"/>
    <w:link w:val="4"/>
    <w:rsid w:val="00FA45ED"/>
    <w:rPr>
      <w:rFonts w:ascii="Times New Roman" w:eastAsia="Calibri" w:hAnsi="Times New Roman" w:cs="Times New Roman"/>
      <w:b/>
      <w:bCs/>
      <w:sz w:val="18"/>
      <w:szCs w:val="18"/>
      <w:lang w:val="en-US" w:eastAsia="ru-RU"/>
    </w:rPr>
  </w:style>
  <w:style w:type="character" w:customStyle="1" w:styleId="80">
    <w:name w:val="Заголовок 8 Знак"/>
    <w:basedOn w:val="a1"/>
    <w:link w:val="8"/>
    <w:rsid w:val="00FA45ED"/>
    <w:rPr>
      <w:rFonts w:ascii="Times New Roman CYR" w:eastAsia="Calibri" w:hAnsi="Times New Roman CYR" w:cs="Times New Roman"/>
      <w:b/>
      <w:bCs/>
      <w:sz w:val="24"/>
      <w:szCs w:val="24"/>
      <w:lang w:val="en-US" w:eastAsia="ru-RU"/>
    </w:rPr>
  </w:style>
  <w:style w:type="paragraph" w:styleId="a6">
    <w:name w:val="footer"/>
    <w:basedOn w:val="a0"/>
    <w:link w:val="a7"/>
    <w:rsid w:val="00FA45ED"/>
    <w:pPr>
      <w:tabs>
        <w:tab w:val="center" w:pos="4819"/>
        <w:tab w:val="right" w:pos="9071"/>
      </w:tabs>
    </w:pPr>
    <w:rPr>
      <w:sz w:val="20"/>
    </w:rPr>
  </w:style>
  <w:style w:type="character" w:customStyle="1" w:styleId="a7">
    <w:name w:val="Нижний колонтитул Знак"/>
    <w:basedOn w:val="a1"/>
    <w:link w:val="a6"/>
    <w:rsid w:val="00FA45ED"/>
    <w:rPr>
      <w:rFonts w:ascii="NTTimes/Cyrillic" w:eastAsia="Calibri" w:hAnsi="NTTimes/Cyrillic" w:cs="Times New Roman"/>
      <w:sz w:val="20"/>
      <w:szCs w:val="20"/>
      <w:lang w:val="en-US" w:eastAsia="ru-RU"/>
    </w:rPr>
  </w:style>
  <w:style w:type="table" w:styleId="a8">
    <w:name w:val="Table Grid"/>
    <w:basedOn w:val="a2"/>
    <w:uiPriority w:val="59"/>
    <w:rsid w:val="00FA45E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Знак"/>
    <w:basedOn w:val="a0"/>
    <w:rsid w:val="00FA45ED"/>
    <w:pPr>
      <w:spacing w:after="160" w:line="240" w:lineRule="exact"/>
    </w:pPr>
    <w:rPr>
      <w:rFonts w:ascii="Verdana" w:hAnsi="Verdana"/>
      <w:szCs w:val="24"/>
      <w:lang w:eastAsia="en-US"/>
    </w:rPr>
  </w:style>
  <w:style w:type="paragraph" w:customStyle="1" w:styleId="Text">
    <w:name w:val="Text"/>
    <w:basedOn w:val="a0"/>
    <w:uiPriority w:val="99"/>
    <w:rsid w:val="00FA45ED"/>
    <w:pPr>
      <w:tabs>
        <w:tab w:val="center" w:pos="993"/>
        <w:tab w:val="center" w:pos="1985"/>
        <w:tab w:val="center" w:pos="3119"/>
        <w:tab w:val="right" w:pos="4111"/>
      </w:tabs>
      <w:ind w:left="142"/>
    </w:pPr>
    <w:rPr>
      <w:rFonts w:ascii="NTTierce" w:hAnsi="NTTierce"/>
      <w:b/>
      <w:sz w:val="22"/>
      <w:lang w:eastAsia="en-US"/>
    </w:rPr>
  </w:style>
  <w:style w:type="paragraph" w:styleId="aa">
    <w:name w:val="Balloon Text"/>
    <w:basedOn w:val="a0"/>
    <w:link w:val="ab"/>
    <w:uiPriority w:val="99"/>
    <w:semiHidden/>
    <w:rsid w:val="00FA45ED"/>
    <w:rPr>
      <w:rFonts w:ascii="Tahoma" w:hAnsi="Tahoma"/>
      <w:sz w:val="16"/>
      <w:szCs w:val="16"/>
    </w:rPr>
  </w:style>
  <w:style w:type="character" w:customStyle="1" w:styleId="ab">
    <w:name w:val="Текст выноски Знак"/>
    <w:basedOn w:val="a1"/>
    <w:link w:val="aa"/>
    <w:uiPriority w:val="99"/>
    <w:semiHidden/>
    <w:rsid w:val="00FA45ED"/>
    <w:rPr>
      <w:rFonts w:ascii="Tahoma" w:eastAsia="Calibri" w:hAnsi="Tahoma" w:cs="Times New Roman"/>
      <w:sz w:val="16"/>
      <w:szCs w:val="16"/>
      <w:lang w:val="en-US" w:eastAsia="ru-RU"/>
    </w:rPr>
  </w:style>
  <w:style w:type="paragraph" w:customStyle="1" w:styleId="ListParagraph2">
    <w:name w:val="List Paragraph2"/>
    <w:basedOn w:val="a0"/>
    <w:rsid w:val="00FA45ED"/>
    <w:pPr>
      <w:ind w:left="720"/>
      <w:contextualSpacing/>
    </w:pPr>
  </w:style>
  <w:style w:type="paragraph" w:customStyle="1" w:styleId="BodyText22">
    <w:name w:val="Body Text 22"/>
    <w:basedOn w:val="a0"/>
    <w:rsid w:val="00FA45ED"/>
    <w:pPr>
      <w:jc w:val="both"/>
    </w:pPr>
    <w:rPr>
      <w:rFonts w:ascii="Times New Roman" w:hAnsi="Times New Roman"/>
      <w:szCs w:val="24"/>
      <w:lang w:val="ru-RU"/>
    </w:rPr>
  </w:style>
  <w:style w:type="paragraph" w:styleId="ac">
    <w:name w:val="Body Text"/>
    <w:basedOn w:val="a0"/>
    <w:link w:val="ad"/>
    <w:rsid w:val="00FA45ED"/>
    <w:pPr>
      <w:spacing w:after="120"/>
    </w:pPr>
    <w:rPr>
      <w:rFonts w:ascii="Times New Roman" w:hAnsi="Times New Roman"/>
      <w:sz w:val="20"/>
    </w:rPr>
  </w:style>
  <w:style w:type="character" w:customStyle="1" w:styleId="ad">
    <w:name w:val="Основной текст Знак"/>
    <w:basedOn w:val="a1"/>
    <w:link w:val="ac"/>
    <w:rsid w:val="00FA45ED"/>
    <w:rPr>
      <w:rFonts w:ascii="Times New Roman" w:eastAsia="Calibri" w:hAnsi="Times New Roman" w:cs="Times New Roman"/>
      <w:sz w:val="20"/>
      <w:szCs w:val="20"/>
      <w:lang w:val="en-US" w:eastAsia="ru-RU"/>
    </w:rPr>
  </w:style>
  <w:style w:type="paragraph" w:styleId="20">
    <w:name w:val="Body Text 2"/>
    <w:basedOn w:val="a0"/>
    <w:link w:val="21"/>
    <w:uiPriority w:val="99"/>
    <w:rsid w:val="00FA45ED"/>
    <w:pPr>
      <w:spacing w:after="120" w:line="480" w:lineRule="auto"/>
    </w:pPr>
    <w:rPr>
      <w:rFonts w:ascii="Times New Roman" w:hAnsi="Times New Roman"/>
      <w:sz w:val="20"/>
    </w:rPr>
  </w:style>
  <w:style w:type="character" w:customStyle="1" w:styleId="21">
    <w:name w:val="Основной текст 2 Знак"/>
    <w:basedOn w:val="a1"/>
    <w:link w:val="20"/>
    <w:uiPriority w:val="99"/>
    <w:rsid w:val="00FA45ED"/>
    <w:rPr>
      <w:rFonts w:ascii="Times New Roman" w:eastAsia="Calibri" w:hAnsi="Times New Roman" w:cs="Times New Roman"/>
      <w:sz w:val="20"/>
      <w:szCs w:val="20"/>
      <w:lang w:val="en-US" w:eastAsia="ru-RU"/>
    </w:rPr>
  </w:style>
  <w:style w:type="paragraph" w:styleId="ae">
    <w:name w:val="Body Text Indent"/>
    <w:basedOn w:val="a0"/>
    <w:link w:val="af"/>
    <w:rsid w:val="00FA45ED"/>
    <w:pPr>
      <w:spacing w:after="120"/>
      <w:ind w:left="283"/>
    </w:pPr>
    <w:rPr>
      <w:sz w:val="20"/>
    </w:rPr>
  </w:style>
  <w:style w:type="character" w:customStyle="1" w:styleId="af">
    <w:name w:val="Основной текст с отступом Знак"/>
    <w:basedOn w:val="a1"/>
    <w:link w:val="ae"/>
    <w:rsid w:val="00FA45ED"/>
    <w:rPr>
      <w:rFonts w:ascii="NTTimes/Cyrillic" w:eastAsia="Calibri" w:hAnsi="NTTimes/Cyrillic" w:cs="Times New Roman"/>
      <w:sz w:val="20"/>
      <w:szCs w:val="20"/>
      <w:lang w:val="en-US" w:eastAsia="ru-RU"/>
    </w:rPr>
  </w:style>
  <w:style w:type="character" w:styleId="af0">
    <w:name w:val="annotation reference"/>
    <w:uiPriority w:val="99"/>
    <w:rsid w:val="00FA45ED"/>
    <w:rPr>
      <w:rFonts w:cs="Times New Roman"/>
      <w:sz w:val="16"/>
      <w:szCs w:val="16"/>
    </w:rPr>
  </w:style>
  <w:style w:type="paragraph" w:styleId="af1">
    <w:name w:val="annotation text"/>
    <w:basedOn w:val="a0"/>
    <w:link w:val="af2"/>
    <w:uiPriority w:val="99"/>
    <w:rsid w:val="00FA45ED"/>
    <w:rPr>
      <w:sz w:val="20"/>
    </w:rPr>
  </w:style>
  <w:style w:type="character" w:customStyle="1" w:styleId="af2">
    <w:name w:val="Текст примечания Знак"/>
    <w:basedOn w:val="a1"/>
    <w:link w:val="af1"/>
    <w:uiPriority w:val="99"/>
    <w:rsid w:val="00FA45ED"/>
    <w:rPr>
      <w:rFonts w:ascii="NTTimes/Cyrillic" w:eastAsia="Calibri" w:hAnsi="NTTimes/Cyrillic" w:cs="Times New Roman"/>
      <w:sz w:val="20"/>
      <w:szCs w:val="20"/>
      <w:lang w:val="en-US" w:eastAsia="ru-RU"/>
    </w:rPr>
  </w:style>
  <w:style w:type="paragraph" w:styleId="af3">
    <w:name w:val="annotation subject"/>
    <w:basedOn w:val="af1"/>
    <w:next w:val="af1"/>
    <w:link w:val="af4"/>
    <w:semiHidden/>
    <w:rsid w:val="00FA45ED"/>
    <w:rPr>
      <w:b/>
      <w:bCs/>
    </w:rPr>
  </w:style>
  <w:style w:type="character" w:customStyle="1" w:styleId="af4">
    <w:name w:val="Тема примечания Знак"/>
    <w:basedOn w:val="af2"/>
    <w:link w:val="af3"/>
    <w:semiHidden/>
    <w:rsid w:val="00FA45ED"/>
    <w:rPr>
      <w:rFonts w:ascii="NTTimes/Cyrillic" w:eastAsia="Calibri" w:hAnsi="NTTimes/Cyrillic" w:cs="Times New Roman"/>
      <w:b/>
      <w:bCs/>
      <w:sz w:val="20"/>
      <w:szCs w:val="20"/>
      <w:lang w:val="en-US" w:eastAsia="ru-RU"/>
    </w:rPr>
  </w:style>
  <w:style w:type="character" w:styleId="af5">
    <w:name w:val="page number"/>
    <w:rsid w:val="00FA45ED"/>
    <w:rPr>
      <w:rFonts w:cs="Times New Roman"/>
    </w:rPr>
  </w:style>
  <w:style w:type="paragraph" w:styleId="af6">
    <w:name w:val="Normal (Web)"/>
    <w:aliases w:val="Обычный (веб) Знак1,Знак Знак2,Обычный (веб) Знак Знак Знак1,Знак Знак Знак Знак Знак,Знак Знак1 Знак,Обычный (веб) Знак Знак Знак Знак,Знак Знак Знак1 Знак Знак Знак Знак Знак Знак,Знак Знак1,Знак Знак Знак1 Знак Знак1"/>
    <w:basedOn w:val="a0"/>
    <w:link w:val="af7"/>
    <w:uiPriority w:val="99"/>
    <w:rsid w:val="00FA45ED"/>
    <w:pPr>
      <w:spacing w:before="100" w:beforeAutospacing="1" w:after="100" w:afterAutospacing="1"/>
    </w:pPr>
    <w:rPr>
      <w:rFonts w:ascii="Times New Roman" w:hAnsi="Times New Roman"/>
      <w:szCs w:val="24"/>
      <w:lang w:val="ru-RU"/>
    </w:rPr>
  </w:style>
  <w:style w:type="paragraph" w:customStyle="1" w:styleId="Default">
    <w:name w:val="Default"/>
    <w:rsid w:val="00FA45E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1">
    <w:name w:val="Body Text 3"/>
    <w:basedOn w:val="a0"/>
    <w:link w:val="32"/>
    <w:semiHidden/>
    <w:rsid w:val="00FA45ED"/>
    <w:pPr>
      <w:spacing w:after="120"/>
    </w:pPr>
    <w:rPr>
      <w:sz w:val="16"/>
      <w:szCs w:val="16"/>
    </w:rPr>
  </w:style>
  <w:style w:type="character" w:customStyle="1" w:styleId="32">
    <w:name w:val="Основной текст 3 Знак"/>
    <w:basedOn w:val="a1"/>
    <w:link w:val="31"/>
    <w:semiHidden/>
    <w:rsid w:val="00FA45ED"/>
    <w:rPr>
      <w:rFonts w:ascii="NTTimes/Cyrillic" w:eastAsia="Calibri" w:hAnsi="NTTimes/Cyrillic" w:cs="Times New Roman"/>
      <w:sz w:val="16"/>
      <w:szCs w:val="16"/>
      <w:lang w:val="en-US" w:eastAsia="ru-RU"/>
    </w:rPr>
  </w:style>
  <w:style w:type="paragraph" w:styleId="22">
    <w:name w:val="Body Text Indent 2"/>
    <w:basedOn w:val="a0"/>
    <w:link w:val="23"/>
    <w:semiHidden/>
    <w:rsid w:val="00FA45ED"/>
    <w:pPr>
      <w:spacing w:after="120" w:line="480" w:lineRule="auto"/>
      <w:ind w:left="283"/>
    </w:pPr>
    <w:rPr>
      <w:sz w:val="20"/>
    </w:rPr>
  </w:style>
  <w:style w:type="character" w:customStyle="1" w:styleId="23">
    <w:name w:val="Основной текст с отступом 2 Знак"/>
    <w:basedOn w:val="a1"/>
    <w:link w:val="22"/>
    <w:semiHidden/>
    <w:rsid w:val="00FA45ED"/>
    <w:rPr>
      <w:rFonts w:ascii="NTTimes/Cyrillic" w:eastAsia="Calibri" w:hAnsi="NTTimes/Cyrillic" w:cs="Times New Roman"/>
      <w:sz w:val="20"/>
      <w:szCs w:val="20"/>
      <w:lang w:val="en-US" w:eastAsia="ru-RU"/>
    </w:rPr>
  </w:style>
  <w:style w:type="character" w:styleId="af8">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сно"/>
    <w:uiPriority w:val="99"/>
    <w:qFormat/>
    <w:rsid w:val="00FA45ED"/>
    <w:rPr>
      <w:rFonts w:ascii="Times New Roman" w:hAnsi="Times New Roman" w:cs="Times New Roman"/>
      <w:vertAlign w:val="superscript"/>
    </w:rPr>
  </w:style>
  <w:style w:type="paragraph" w:styleId="af9">
    <w:name w:val="Title"/>
    <w:basedOn w:val="a0"/>
    <w:link w:val="afa"/>
    <w:uiPriority w:val="99"/>
    <w:qFormat/>
    <w:rsid w:val="00FA45ED"/>
    <w:pPr>
      <w:autoSpaceDE w:val="0"/>
      <w:autoSpaceDN w:val="0"/>
      <w:jc w:val="center"/>
    </w:pPr>
    <w:rPr>
      <w:rFonts w:ascii="Times New Roman" w:hAnsi="Times New Roman"/>
      <w:b/>
      <w:bCs/>
      <w:sz w:val="28"/>
      <w:szCs w:val="28"/>
    </w:rPr>
  </w:style>
  <w:style w:type="character" w:customStyle="1" w:styleId="afa">
    <w:name w:val="Заголовок Знак"/>
    <w:basedOn w:val="a1"/>
    <w:link w:val="af9"/>
    <w:uiPriority w:val="99"/>
    <w:rsid w:val="00FA45ED"/>
    <w:rPr>
      <w:rFonts w:ascii="Times New Roman" w:eastAsia="Calibri" w:hAnsi="Times New Roman" w:cs="Times New Roman"/>
      <w:b/>
      <w:bCs/>
      <w:sz w:val="28"/>
      <w:szCs w:val="28"/>
      <w:lang w:val="en-US" w:eastAsia="ru-RU"/>
    </w:rPr>
  </w:style>
  <w:style w:type="paragraph" w:styleId="afb">
    <w:name w:val="footnote text"/>
    <w:aliases w:val="Текст сноски Знак Знак,Текст сноски Знак1 Знак,Текст сноски Знак Знак1 Знак,Table_Footnote_last Знак,Текст сноски Знак1 Знак Знак,Текст сноски Знак Знак Знак Знак,Текст сноски Знак1 Знак Знак Знак Знак,З,Текст сноски1,Знак1"/>
    <w:basedOn w:val="a0"/>
    <w:link w:val="afc"/>
    <w:uiPriority w:val="99"/>
    <w:qFormat/>
    <w:rsid w:val="00FA45ED"/>
    <w:pPr>
      <w:autoSpaceDE w:val="0"/>
      <w:autoSpaceDN w:val="0"/>
    </w:pPr>
    <w:rPr>
      <w:rFonts w:ascii="Times New Roman" w:hAnsi="Times New Roman"/>
      <w:sz w:val="20"/>
    </w:rPr>
  </w:style>
  <w:style w:type="character" w:customStyle="1" w:styleId="afc">
    <w:name w:val="Текст сноски Знак"/>
    <w:aliases w:val="Текст сноски Знак Знак Знак,Текст сноски Знак1 Знак Знак1,Текст сноски Знак Знак1 Знак Знак,Table_Footnote_last Знак Знак,Текст сноски Знак1 Знак Знак Знак,Текст сноски Знак Знак Знак Знак Знак,З Знак,Текст сноски1 Знак,Знак1 Знак"/>
    <w:basedOn w:val="a1"/>
    <w:link w:val="afb"/>
    <w:uiPriority w:val="99"/>
    <w:rsid w:val="00FA45ED"/>
    <w:rPr>
      <w:rFonts w:ascii="Times New Roman" w:eastAsia="Calibri" w:hAnsi="Times New Roman" w:cs="Times New Roman"/>
      <w:sz w:val="20"/>
      <w:szCs w:val="20"/>
      <w:lang w:val="en-US" w:eastAsia="ru-RU"/>
    </w:rPr>
  </w:style>
  <w:style w:type="paragraph" w:customStyle="1" w:styleId="11">
    <w:name w:val="Абзац списка1"/>
    <w:basedOn w:val="a0"/>
    <w:rsid w:val="00FA45ED"/>
    <w:pPr>
      <w:ind w:left="720"/>
      <w:contextualSpacing/>
    </w:pPr>
    <w:rPr>
      <w:rFonts w:ascii="Calibri" w:hAnsi="Calibri"/>
      <w:sz w:val="20"/>
      <w:lang w:val="ru-RU" w:eastAsia="en-US"/>
    </w:rPr>
  </w:style>
  <w:style w:type="paragraph" w:styleId="afd">
    <w:name w:val="header"/>
    <w:aliases w:val="Guideline,ВерхКолонтитул,ВерхКолонтитул1,ВерхКолонтитул2,ВерхКолонтитул3,ВерхКолонтитул4,ВерхКолонтитул5,ВерхКолонтитул11,ВерхКолонтитул21,ВерхКолонтитул31,ВерхКолонтитул41,ВерхКолонтитул6,ВерхКолонтитул12,ВерхКолонтитул22"/>
    <w:basedOn w:val="a0"/>
    <w:link w:val="afe"/>
    <w:uiPriority w:val="99"/>
    <w:qFormat/>
    <w:rsid w:val="00FA45ED"/>
    <w:pPr>
      <w:tabs>
        <w:tab w:val="center" w:pos="4677"/>
        <w:tab w:val="right" w:pos="9355"/>
      </w:tabs>
    </w:pPr>
    <w:rPr>
      <w:sz w:val="20"/>
    </w:rPr>
  </w:style>
  <w:style w:type="character" w:customStyle="1" w:styleId="afe">
    <w:name w:val="Верхний колонтитул Знак"/>
    <w:aliases w:val="Guideline Знак,ВерхКолонтитул Знак,ВерхКолонтитул1 Знак,ВерхКолонтитул2 Знак,ВерхКолонтитул3 Знак,ВерхКолонтитул4 Знак,ВерхКолонтитул5 Знак,ВерхКолонтитул11 Знак,ВерхКолонтитул21 Знак,ВерхКолонтитул31 Знак,ВерхКолонтитул41 Знак"/>
    <w:basedOn w:val="a1"/>
    <w:link w:val="afd"/>
    <w:uiPriority w:val="99"/>
    <w:rsid w:val="00FA45ED"/>
    <w:rPr>
      <w:rFonts w:ascii="NTTimes/Cyrillic" w:eastAsia="Calibri" w:hAnsi="NTTimes/Cyrillic" w:cs="Times New Roman"/>
      <w:sz w:val="20"/>
      <w:szCs w:val="20"/>
      <w:lang w:val="en-US" w:eastAsia="ru-RU"/>
    </w:rPr>
  </w:style>
  <w:style w:type="character" w:styleId="aff">
    <w:name w:val="Hyperlink"/>
    <w:rsid w:val="00FA45ED"/>
    <w:rPr>
      <w:rFonts w:cs="Times New Roman"/>
      <w:color w:val="0000FF"/>
      <w:u w:val="single"/>
    </w:rPr>
  </w:style>
  <w:style w:type="paragraph" w:customStyle="1" w:styleId="Revision1">
    <w:name w:val="Revision1"/>
    <w:hidden/>
    <w:semiHidden/>
    <w:rsid w:val="00FA45ED"/>
    <w:pPr>
      <w:spacing w:after="0" w:line="240" w:lineRule="auto"/>
    </w:pPr>
    <w:rPr>
      <w:rFonts w:ascii="NTTimes/Cyrillic" w:eastAsia="Calibri" w:hAnsi="NTTimes/Cyrillic" w:cs="Times New Roman"/>
      <w:sz w:val="24"/>
      <w:szCs w:val="20"/>
      <w:lang w:val="en-US" w:eastAsia="ru-RU"/>
    </w:rPr>
  </w:style>
  <w:style w:type="paragraph" w:styleId="aff0">
    <w:name w:val="Document Map"/>
    <w:basedOn w:val="a0"/>
    <w:link w:val="aff1"/>
    <w:semiHidden/>
    <w:rsid w:val="00FA45ED"/>
    <w:pPr>
      <w:shd w:val="clear" w:color="auto" w:fill="000080"/>
    </w:pPr>
    <w:rPr>
      <w:rFonts w:ascii="Times New Roman" w:hAnsi="Times New Roman"/>
      <w:sz w:val="2"/>
    </w:rPr>
  </w:style>
  <w:style w:type="character" w:customStyle="1" w:styleId="aff1">
    <w:name w:val="Схема документа Знак"/>
    <w:basedOn w:val="a1"/>
    <w:link w:val="aff0"/>
    <w:semiHidden/>
    <w:rsid w:val="00FA45ED"/>
    <w:rPr>
      <w:rFonts w:ascii="Times New Roman" w:eastAsia="Calibri" w:hAnsi="Times New Roman" w:cs="Times New Roman"/>
      <w:sz w:val="2"/>
      <w:szCs w:val="20"/>
      <w:shd w:val="clear" w:color="auto" w:fill="000080"/>
      <w:lang w:val="en-US" w:eastAsia="ru-RU"/>
    </w:rPr>
  </w:style>
  <w:style w:type="paragraph" w:customStyle="1" w:styleId="ConsPlusNormal">
    <w:name w:val="ConsPlusNormal"/>
    <w:rsid w:val="00FA45ED"/>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r">
    <w:name w:val="r"/>
    <w:rsid w:val="00FA45ED"/>
    <w:rPr>
      <w:rFonts w:cs="Times New Roman"/>
    </w:rPr>
  </w:style>
  <w:style w:type="character" w:customStyle="1" w:styleId="6">
    <w:name w:val="Знак Знак6"/>
    <w:basedOn w:val="a1"/>
    <w:rsid w:val="00FA45ED"/>
  </w:style>
  <w:style w:type="character" w:customStyle="1" w:styleId="41">
    <w:name w:val="Знак Знак4"/>
    <w:rsid w:val="00FA45ED"/>
    <w:rPr>
      <w:sz w:val="24"/>
      <w:szCs w:val="24"/>
    </w:rPr>
  </w:style>
  <w:style w:type="paragraph" w:customStyle="1" w:styleId="aff2">
    <w:name w:val="готик текст"/>
    <w:rsid w:val="00FA45ED"/>
    <w:pPr>
      <w:tabs>
        <w:tab w:val="right" w:leader="dot" w:pos="4762"/>
      </w:tabs>
      <w:autoSpaceDE w:val="0"/>
      <w:autoSpaceDN w:val="0"/>
      <w:adjustRightInd w:val="0"/>
      <w:spacing w:after="0" w:line="240" w:lineRule="atLeast"/>
      <w:ind w:firstLine="283"/>
      <w:jc w:val="both"/>
    </w:pPr>
    <w:rPr>
      <w:rFonts w:ascii="NewsGothic_A.Z_PS" w:eastAsia="Times New Roman" w:hAnsi="NewsGothic_A.Z_PS" w:cs="NewsGothic_A.Z_PS"/>
      <w:color w:val="000000"/>
      <w:sz w:val="20"/>
      <w:szCs w:val="20"/>
      <w:lang w:eastAsia="ru-RU"/>
    </w:rPr>
  </w:style>
  <w:style w:type="paragraph" w:styleId="aff3">
    <w:name w:val="Revision"/>
    <w:hidden/>
    <w:uiPriority w:val="99"/>
    <w:semiHidden/>
    <w:rsid w:val="00FA45ED"/>
    <w:pPr>
      <w:spacing w:after="0" w:line="240" w:lineRule="auto"/>
    </w:pPr>
    <w:rPr>
      <w:rFonts w:ascii="NTTimes/Cyrillic" w:eastAsia="Calibri" w:hAnsi="NTTimes/Cyrillic" w:cs="Times New Roman"/>
      <w:sz w:val="24"/>
      <w:szCs w:val="20"/>
      <w:lang w:val="en-US" w:eastAsia="ru-RU"/>
    </w:rPr>
  </w:style>
  <w:style w:type="character" w:styleId="aff4">
    <w:name w:val="FollowedHyperlink"/>
    <w:rsid w:val="00FA45ED"/>
    <w:rPr>
      <w:color w:val="800080"/>
      <w:u w:val="single"/>
    </w:rPr>
  </w:style>
  <w:style w:type="paragraph" w:styleId="33">
    <w:name w:val="Body Text Indent 3"/>
    <w:basedOn w:val="a0"/>
    <w:link w:val="34"/>
    <w:rsid w:val="00FA45ED"/>
    <w:pPr>
      <w:keepNext/>
      <w:widowControl w:val="0"/>
      <w:tabs>
        <w:tab w:val="left" w:pos="284"/>
      </w:tabs>
      <w:autoSpaceDE w:val="0"/>
      <w:autoSpaceDN w:val="0"/>
      <w:ind w:firstLine="680"/>
      <w:jc w:val="both"/>
    </w:pPr>
    <w:rPr>
      <w:rFonts w:ascii="Times New Roman" w:hAnsi="Times New Roman"/>
      <w:szCs w:val="24"/>
      <w:lang w:val="ru-RU"/>
    </w:rPr>
  </w:style>
  <w:style w:type="character" w:customStyle="1" w:styleId="34">
    <w:name w:val="Основной текст с отступом 3 Знак"/>
    <w:basedOn w:val="a1"/>
    <w:link w:val="33"/>
    <w:rsid w:val="00FA45ED"/>
    <w:rPr>
      <w:rFonts w:ascii="Times New Roman" w:eastAsia="Calibri" w:hAnsi="Times New Roman" w:cs="Times New Roman"/>
      <w:sz w:val="24"/>
      <w:szCs w:val="24"/>
      <w:lang w:eastAsia="ru-RU"/>
    </w:rPr>
  </w:style>
  <w:style w:type="numbering" w:customStyle="1" w:styleId="12">
    <w:name w:val="Нет списка1"/>
    <w:next w:val="a3"/>
    <w:semiHidden/>
    <w:unhideWhenUsed/>
    <w:rsid w:val="00FA45ED"/>
  </w:style>
  <w:style w:type="table" w:customStyle="1" w:styleId="13">
    <w:name w:val="Сетка таблицы1"/>
    <w:basedOn w:val="a2"/>
    <w:next w:val="a8"/>
    <w:rsid w:val="00FA45E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Plain Text"/>
    <w:basedOn w:val="a0"/>
    <w:link w:val="aff6"/>
    <w:uiPriority w:val="99"/>
    <w:rsid w:val="00FA45ED"/>
    <w:rPr>
      <w:rFonts w:ascii="Courier New" w:eastAsia="Times New Roman" w:hAnsi="Courier New"/>
      <w:sz w:val="20"/>
      <w:lang w:val="ru-RU"/>
    </w:rPr>
  </w:style>
  <w:style w:type="character" w:customStyle="1" w:styleId="aff6">
    <w:name w:val="Текст Знак"/>
    <w:basedOn w:val="a1"/>
    <w:link w:val="aff5"/>
    <w:uiPriority w:val="99"/>
    <w:rsid w:val="00FA45ED"/>
    <w:rPr>
      <w:rFonts w:ascii="Courier New" w:eastAsia="Times New Roman" w:hAnsi="Courier New" w:cs="Times New Roman"/>
      <w:sz w:val="20"/>
      <w:szCs w:val="20"/>
      <w:lang w:eastAsia="ru-RU"/>
    </w:rPr>
  </w:style>
  <w:style w:type="character" w:customStyle="1" w:styleId="130">
    <w:name w:val="Заголовок №1 (3) + Не полужирный"/>
    <w:rsid w:val="00FA45ED"/>
    <w:rPr>
      <w:rFonts w:ascii="Arial" w:hAnsi="Arial" w:cs="Arial"/>
      <w:sz w:val="22"/>
      <w:szCs w:val="22"/>
    </w:rPr>
  </w:style>
  <w:style w:type="paragraph" w:customStyle="1" w:styleId="aff7">
    <w:name w:val="Знак Знак Знак"/>
    <w:basedOn w:val="a0"/>
    <w:rsid w:val="00FA45ED"/>
    <w:pPr>
      <w:spacing w:after="160" w:line="240" w:lineRule="exact"/>
    </w:pPr>
    <w:rPr>
      <w:rFonts w:ascii="Verdana" w:eastAsia="Times New Roman" w:hAnsi="Verdana" w:cs="Verdana"/>
      <w:sz w:val="16"/>
      <w:szCs w:val="16"/>
      <w:lang w:eastAsia="en-US"/>
    </w:rPr>
  </w:style>
  <w:style w:type="character" w:customStyle="1" w:styleId="BodyText2Char">
    <w:name w:val="Body Text 2 Char"/>
    <w:locked/>
    <w:rsid w:val="00FA45ED"/>
    <w:rPr>
      <w:rFonts w:ascii="Times New Roman" w:hAnsi="Times New Roman" w:cs="Times New Roman"/>
      <w:sz w:val="20"/>
      <w:szCs w:val="20"/>
      <w:lang w:eastAsia="ru-RU"/>
    </w:rPr>
  </w:style>
  <w:style w:type="paragraph" w:customStyle="1" w:styleId="ListParagraph1">
    <w:name w:val="List Paragraph1"/>
    <w:basedOn w:val="a0"/>
    <w:uiPriority w:val="99"/>
    <w:rsid w:val="00FA45ED"/>
    <w:pPr>
      <w:ind w:left="720"/>
      <w:contextualSpacing/>
    </w:pPr>
    <w:rPr>
      <w:rFonts w:ascii="Arial" w:eastAsia="Times New Roman" w:hAnsi="Arial"/>
      <w:sz w:val="22"/>
      <w:szCs w:val="22"/>
      <w:lang w:val="ru-RU"/>
    </w:rPr>
  </w:style>
  <w:style w:type="paragraph" w:styleId="aff8">
    <w:name w:val="No Spacing"/>
    <w:uiPriority w:val="1"/>
    <w:qFormat/>
    <w:rsid w:val="00FA45ED"/>
    <w:pPr>
      <w:spacing w:after="0" w:line="240" w:lineRule="auto"/>
    </w:pPr>
    <w:rPr>
      <w:rFonts w:ascii="Calibri" w:eastAsia="Times New Roman" w:hAnsi="Calibri" w:cs="Times New Roman"/>
    </w:rPr>
  </w:style>
  <w:style w:type="character" w:customStyle="1" w:styleId="aff9">
    <w:name w:val="Сноска_"/>
    <w:link w:val="affa"/>
    <w:locked/>
    <w:rsid w:val="00FA45ED"/>
    <w:rPr>
      <w:rFonts w:ascii="Times New Roman" w:hAnsi="Times New Roman"/>
      <w:shd w:val="clear" w:color="auto" w:fill="FFFFFF"/>
    </w:rPr>
  </w:style>
  <w:style w:type="paragraph" w:customStyle="1" w:styleId="affa">
    <w:name w:val="Сноска"/>
    <w:basedOn w:val="a0"/>
    <w:link w:val="aff9"/>
    <w:rsid w:val="00FA45ED"/>
    <w:pPr>
      <w:widowControl w:val="0"/>
      <w:shd w:val="clear" w:color="auto" w:fill="FFFFFF"/>
      <w:spacing w:line="230" w:lineRule="exact"/>
    </w:pPr>
    <w:rPr>
      <w:rFonts w:ascii="Times New Roman" w:eastAsiaTheme="minorHAnsi" w:hAnsi="Times New Roman" w:cstheme="minorBidi"/>
      <w:sz w:val="22"/>
      <w:szCs w:val="22"/>
      <w:lang w:val="ru-RU" w:eastAsia="en-US"/>
    </w:rPr>
  </w:style>
  <w:style w:type="paragraph" w:customStyle="1" w:styleId="Iauiue">
    <w:name w:val="Iau?iue"/>
    <w:uiPriority w:val="99"/>
    <w:rsid w:val="00FA45ED"/>
    <w:pPr>
      <w:widowControl w:val="0"/>
      <w:spacing w:before="180" w:after="0" w:line="276" w:lineRule="auto"/>
      <w:ind w:firstLine="560"/>
      <w:jc w:val="both"/>
    </w:pPr>
    <w:rPr>
      <w:rFonts w:ascii="Times New Roman" w:eastAsia="Times New Roman" w:hAnsi="Times New Roman" w:cs="Times New Roman"/>
      <w:sz w:val="20"/>
      <w:szCs w:val="20"/>
      <w:lang w:eastAsia="ru-RU"/>
    </w:rPr>
  </w:style>
  <w:style w:type="paragraph" w:customStyle="1" w:styleId="ConsNormal">
    <w:name w:val="ConsNormal"/>
    <w:uiPriority w:val="99"/>
    <w:rsid w:val="00FA45ED"/>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Body1">
    <w:name w:val="Body 1"/>
    <w:basedOn w:val="a0"/>
    <w:uiPriority w:val="99"/>
    <w:rsid w:val="00FA45ED"/>
    <w:pPr>
      <w:tabs>
        <w:tab w:val="left" w:pos="680"/>
      </w:tabs>
      <w:spacing w:after="140" w:line="288" w:lineRule="auto"/>
      <w:ind w:left="680"/>
      <w:jc w:val="both"/>
    </w:pPr>
    <w:rPr>
      <w:rFonts w:ascii="Arial" w:eastAsia="Times New Roman" w:hAnsi="Arial"/>
      <w:kern w:val="20"/>
      <w:sz w:val="20"/>
      <w:lang w:val="en-GB" w:eastAsia="en-US"/>
    </w:rPr>
  </w:style>
  <w:style w:type="character" w:customStyle="1" w:styleId="14">
    <w:name w:val="Неразрешенное упоминание1"/>
    <w:basedOn w:val="a1"/>
    <w:uiPriority w:val="99"/>
    <w:semiHidden/>
    <w:unhideWhenUsed/>
    <w:rsid w:val="00FA45ED"/>
    <w:rPr>
      <w:color w:val="605E5C"/>
      <w:shd w:val="clear" w:color="auto" w:fill="E1DFDD"/>
    </w:rPr>
  </w:style>
  <w:style w:type="character" w:customStyle="1" w:styleId="a5">
    <w:name w:val="Абзац списка Знак"/>
    <w:aliases w:val="Нумерованый список Знак,Абзац маркированнный Знак,1 Знак,UL Знак,Bullet List Знак,FooterText Знак,numbered Знак,Table-Normal Знак,RSHB_Table-Normal Знак,Предусловия Знак,1. Абзац списка Знак,Нумерованный список_ФТ Знак,Булет 1 Знак"/>
    <w:basedOn w:val="a1"/>
    <w:link w:val="a4"/>
    <w:uiPriority w:val="99"/>
    <w:qFormat/>
    <w:locked/>
    <w:rsid w:val="00FA45ED"/>
  </w:style>
  <w:style w:type="character" w:customStyle="1" w:styleId="24">
    <w:name w:val="Неразрешенное упоминание2"/>
    <w:basedOn w:val="a1"/>
    <w:uiPriority w:val="99"/>
    <w:semiHidden/>
    <w:unhideWhenUsed/>
    <w:rsid w:val="00FA45ED"/>
    <w:rPr>
      <w:color w:val="605E5C"/>
      <w:shd w:val="clear" w:color="auto" w:fill="E1DFDD"/>
    </w:rPr>
  </w:style>
  <w:style w:type="numbering" w:customStyle="1" w:styleId="2">
    <w:name w:val="Импортированный стиль 2"/>
    <w:rsid w:val="00FA45ED"/>
    <w:pPr>
      <w:numPr>
        <w:numId w:val="6"/>
      </w:numPr>
    </w:pPr>
  </w:style>
  <w:style w:type="paragraph" w:customStyle="1" w:styleId="affb">
    <w:name w:val="Знак Знак"/>
    <w:basedOn w:val="a0"/>
    <w:rsid w:val="00FA45ED"/>
    <w:pPr>
      <w:spacing w:after="160" w:line="240" w:lineRule="exact"/>
    </w:pPr>
    <w:rPr>
      <w:rFonts w:ascii="Verdana" w:eastAsia="MS Mincho" w:hAnsi="Verdana" w:cs="Verdana"/>
      <w:sz w:val="20"/>
      <w:lang w:val="en-GB" w:eastAsia="en-US"/>
    </w:rPr>
  </w:style>
  <w:style w:type="paragraph" w:customStyle="1" w:styleId="-">
    <w:name w:val="Приложение - название"/>
    <w:basedOn w:val="a0"/>
    <w:link w:val="-Char"/>
    <w:rsid w:val="00FA45ED"/>
    <w:pPr>
      <w:widowControl w:val="0"/>
      <w:autoSpaceDE w:val="0"/>
      <w:autoSpaceDN w:val="0"/>
      <w:adjustRightInd w:val="0"/>
      <w:spacing w:before="120"/>
      <w:jc w:val="both"/>
    </w:pPr>
    <w:rPr>
      <w:rFonts w:ascii="Times New Roman" w:eastAsia="Times New Roman" w:hAnsi="Times New Roman"/>
      <w:color w:val="000000"/>
      <w:sz w:val="22"/>
      <w:szCs w:val="22"/>
      <w:lang w:val="ru-RU" w:eastAsia="en-US"/>
    </w:rPr>
  </w:style>
  <w:style w:type="character" w:customStyle="1" w:styleId="-Char">
    <w:name w:val="Приложение - название Char"/>
    <w:link w:val="-"/>
    <w:locked/>
    <w:rsid w:val="00FA45ED"/>
    <w:rPr>
      <w:rFonts w:ascii="Times New Roman" w:eastAsia="Times New Roman" w:hAnsi="Times New Roman" w:cs="Times New Roman"/>
      <w:color w:val="000000"/>
    </w:rPr>
  </w:style>
  <w:style w:type="paragraph" w:styleId="a">
    <w:name w:val="List Bullet"/>
    <w:basedOn w:val="a0"/>
    <w:unhideWhenUsed/>
    <w:rsid w:val="00FA45ED"/>
    <w:pPr>
      <w:numPr>
        <w:numId w:val="7"/>
      </w:numPr>
      <w:contextualSpacing/>
    </w:pPr>
  </w:style>
  <w:style w:type="character" w:styleId="affc">
    <w:name w:val="Emphasis"/>
    <w:basedOn w:val="a1"/>
    <w:uiPriority w:val="20"/>
    <w:qFormat/>
    <w:rsid w:val="00FA45ED"/>
    <w:rPr>
      <w:i/>
      <w:iCs/>
    </w:rPr>
  </w:style>
  <w:style w:type="character" w:customStyle="1" w:styleId="35">
    <w:name w:val="Неразрешенное упоминание3"/>
    <w:basedOn w:val="a1"/>
    <w:uiPriority w:val="99"/>
    <w:semiHidden/>
    <w:unhideWhenUsed/>
    <w:rsid w:val="00FA45ED"/>
    <w:rPr>
      <w:color w:val="605E5C"/>
      <w:shd w:val="clear" w:color="auto" w:fill="E1DFDD"/>
    </w:rPr>
  </w:style>
  <w:style w:type="character" w:customStyle="1" w:styleId="42">
    <w:name w:val="Неразрешенное упоминание4"/>
    <w:basedOn w:val="a1"/>
    <w:uiPriority w:val="99"/>
    <w:semiHidden/>
    <w:unhideWhenUsed/>
    <w:rsid w:val="00FA45ED"/>
    <w:rPr>
      <w:color w:val="605E5C"/>
      <w:shd w:val="clear" w:color="auto" w:fill="E1DFDD"/>
    </w:rPr>
  </w:style>
  <w:style w:type="paragraph" w:customStyle="1" w:styleId="Affd">
    <w:name w:val="Текстовый блок A"/>
    <w:rsid w:val="00FA45ED"/>
    <w:pPr>
      <w:pBdr>
        <w:top w:val="nil"/>
        <w:left w:val="nil"/>
        <w:bottom w:val="nil"/>
        <w:right w:val="nil"/>
        <w:between w:val="nil"/>
        <w:bar w:val="nil"/>
      </w:pBdr>
      <w:suppressAutoHyphens/>
      <w:spacing w:after="0" w:line="240" w:lineRule="auto"/>
    </w:pPr>
    <w:rPr>
      <w:rFonts w:ascii="Times New Roman" w:eastAsia="Times New Roman" w:hAnsi="Times New Roman" w:cs="Times New Roman"/>
      <w:color w:val="000000"/>
      <w:sz w:val="24"/>
      <w:szCs w:val="24"/>
      <w:u w:color="000000"/>
      <w:bdr w:val="nil"/>
      <w:lang w:eastAsia="ru-RU"/>
    </w:rPr>
  </w:style>
  <w:style w:type="character" w:customStyle="1" w:styleId="5">
    <w:name w:val="Неразрешенное упоминание5"/>
    <w:basedOn w:val="a1"/>
    <w:uiPriority w:val="99"/>
    <w:semiHidden/>
    <w:unhideWhenUsed/>
    <w:rsid w:val="00FA45ED"/>
    <w:rPr>
      <w:color w:val="605E5C"/>
      <w:shd w:val="clear" w:color="auto" w:fill="E1DFDD"/>
    </w:rPr>
  </w:style>
  <w:style w:type="character" w:customStyle="1" w:styleId="uk-text-danger">
    <w:name w:val="uk-text-danger"/>
    <w:basedOn w:val="a1"/>
    <w:rsid w:val="00FA45ED"/>
  </w:style>
  <w:style w:type="character" w:styleId="affe">
    <w:name w:val="Strong"/>
    <w:basedOn w:val="a1"/>
    <w:uiPriority w:val="22"/>
    <w:qFormat/>
    <w:rsid w:val="00FA45ED"/>
    <w:rPr>
      <w:b/>
      <w:bCs/>
    </w:rPr>
  </w:style>
  <w:style w:type="character" w:customStyle="1" w:styleId="fontstyle34">
    <w:name w:val="fontstyle34"/>
    <w:basedOn w:val="a1"/>
    <w:rsid w:val="00A570DE"/>
  </w:style>
  <w:style w:type="character" w:customStyle="1" w:styleId="g-highlight">
    <w:name w:val="g-highlight"/>
    <w:basedOn w:val="a1"/>
    <w:rsid w:val="002E7405"/>
  </w:style>
  <w:style w:type="character" w:customStyle="1" w:styleId="bodytextchar">
    <w:name w:val="bodytextchar"/>
    <w:basedOn w:val="a1"/>
    <w:rsid w:val="002E7405"/>
  </w:style>
  <w:style w:type="character" w:customStyle="1" w:styleId="60">
    <w:name w:val="Неразрешенное упоминание6"/>
    <w:basedOn w:val="a1"/>
    <w:uiPriority w:val="99"/>
    <w:semiHidden/>
    <w:unhideWhenUsed/>
    <w:rsid w:val="00BC32C6"/>
    <w:rPr>
      <w:color w:val="605E5C"/>
      <w:shd w:val="clear" w:color="auto" w:fill="E1DFDD"/>
    </w:rPr>
  </w:style>
  <w:style w:type="paragraph" w:styleId="HTML">
    <w:name w:val="HTML Preformatted"/>
    <w:basedOn w:val="a0"/>
    <w:link w:val="HTML0"/>
    <w:uiPriority w:val="99"/>
    <w:rsid w:val="00E50C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ru-RU"/>
    </w:rPr>
  </w:style>
  <w:style w:type="character" w:customStyle="1" w:styleId="HTML0">
    <w:name w:val="Стандартный HTML Знак"/>
    <w:basedOn w:val="a1"/>
    <w:link w:val="HTML"/>
    <w:uiPriority w:val="99"/>
    <w:rsid w:val="00E50CBE"/>
    <w:rPr>
      <w:rFonts w:ascii="Courier New" w:eastAsia="Times New Roman" w:hAnsi="Courier New" w:cs="Courier New"/>
      <w:sz w:val="20"/>
      <w:szCs w:val="20"/>
      <w:lang w:eastAsia="ru-RU"/>
    </w:rPr>
  </w:style>
  <w:style w:type="character" w:customStyle="1" w:styleId="af7">
    <w:name w:val="Обычный (Интернет) Знак"/>
    <w:aliases w:val="Обычный (веб) Знак1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 Знак Знак Знак Знак Знак"/>
    <w:link w:val="af6"/>
    <w:uiPriority w:val="99"/>
    <w:locked/>
    <w:rsid w:val="000A428A"/>
    <w:rPr>
      <w:rFonts w:ascii="Times New Roman" w:eastAsia="Calibri" w:hAnsi="Times New Roman" w:cs="Times New Roman"/>
      <w:sz w:val="24"/>
      <w:szCs w:val="24"/>
      <w:lang w:eastAsia="ru-RU"/>
    </w:rPr>
  </w:style>
  <w:style w:type="character" w:customStyle="1" w:styleId="7">
    <w:name w:val="Неразрешенное упоминание7"/>
    <w:basedOn w:val="a1"/>
    <w:uiPriority w:val="99"/>
    <w:semiHidden/>
    <w:unhideWhenUsed/>
    <w:rsid w:val="004E0503"/>
    <w:rPr>
      <w:color w:val="605E5C"/>
      <w:shd w:val="clear" w:color="auto" w:fill="E1DFDD"/>
    </w:rPr>
  </w:style>
  <w:style w:type="character" w:customStyle="1" w:styleId="30">
    <w:name w:val="Заголовок 3 Знак"/>
    <w:basedOn w:val="a1"/>
    <w:link w:val="3"/>
    <w:uiPriority w:val="9"/>
    <w:semiHidden/>
    <w:rsid w:val="00740590"/>
    <w:rPr>
      <w:rFonts w:asciiTheme="majorHAnsi" w:eastAsiaTheme="majorEastAsia" w:hAnsiTheme="majorHAnsi" w:cstheme="majorBidi"/>
      <w:color w:val="1F4D78" w:themeColor="accent1" w:themeShade="7F"/>
      <w:sz w:val="24"/>
      <w:szCs w:val="24"/>
      <w:lang w:val="en-US" w:eastAsia="ru-RU"/>
    </w:rPr>
  </w:style>
  <w:style w:type="paragraph" w:styleId="afff">
    <w:name w:val="endnote text"/>
    <w:basedOn w:val="a0"/>
    <w:link w:val="afff0"/>
    <w:uiPriority w:val="99"/>
    <w:semiHidden/>
    <w:unhideWhenUsed/>
    <w:rsid w:val="006A1956"/>
    <w:rPr>
      <w:sz w:val="20"/>
    </w:rPr>
  </w:style>
  <w:style w:type="character" w:customStyle="1" w:styleId="afff0">
    <w:name w:val="Текст концевой сноски Знак"/>
    <w:basedOn w:val="a1"/>
    <w:link w:val="afff"/>
    <w:uiPriority w:val="99"/>
    <w:semiHidden/>
    <w:rsid w:val="006A1956"/>
    <w:rPr>
      <w:rFonts w:ascii="NTTimes/Cyrillic" w:eastAsia="Calibri" w:hAnsi="NTTimes/Cyrillic" w:cs="Times New Roman"/>
      <w:sz w:val="20"/>
      <w:szCs w:val="20"/>
      <w:lang w:val="en-US" w:eastAsia="ru-RU"/>
    </w:rPr>
  </w:style>
  <w:style w:type="character" w:styleId="afff1">
    <w:name w:val="endnote reference"/>
    <w:basedOn w:val="a1"/>
    <w:uiPriority w:val="99"/>
    <w:semiHidden/>
    <w:unhideWhenUsed/>
    <w:rsid w:val="006A19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93828">
      <w:bodyDiv w:val="1"/>
      <w:marLeft w:val="0"/>
      <w:marRight w:val="0"/>
      <w:marTop w:val="0"/>
      <w:marBottom w:val="0"/>
      <w:divBdr>
        <w:top w:val="none" w:sz="0" w:space="0" w:color="auto"/>
        <w:left w:val="none" w:sz="0" w:space="0" w:color="auto"/>
        <w:bottom w:val="none" w:sz="0" w:space="0" w:color="auto"/>
        <w:right w:val="none" w:sz="0" w:space="0" w:color="auto"/>
      </w:divBdr>
    </w:div>
    <w:div w:id="703948420">
      <w:bodyDiv w:val="1"/>
      <w:marLeft w:val="0"/>
      <w:marRight w:val="0"/>
      <w:marTop w:val="0"/>
      <w:marBottom w:val="0"/>
      <w:divBdr>
        <w:top w:val="none" w:sz="0" w:space="0" w:color="auto"/>
        <w:left w:val="none" w:sz="0" w:space="0" w:color="auto"/>
        <w:bottom w:val="none" w:sz="0" w:space="0" w:color="auto"/>
        <w:right w:val="none" w:sz="0" w:space="0" w:color="auto"/>
      </w:divBdr>
    </w:div>
    <w:div w:id="763303091">
      <w:bodyDiv w:val="1"/>
      <w:marLeft w:val="0"/>
      <w:marRight w:val="0"/>
      <w:marTop w:val="0"/>
      <w:marBottom w:val="0"/>
      <w:divBdr>
        <w:top w:val="none" w:sz="0" w:space="0" w:color="auto"/>
        <w:left w:val="none" w:sz="0" w:space="0" w:color="auto"/>
        <w:bottom w:val="none" w:sz="0" w:space="0" w:color="auto"/>
        <w:right w:val="none" w:sz="0" w:space="0" w:color="auto"/>
      </w:divBdr>
    </w:div>
    <w:div w:id="1099448683">
      <w:bodyDiv w:val="1"/>
      <w:marLeft w:val="0"/>
      <w:marRight w:val="0"/>
      <w:marTop w:val="0"/>
      <w:marBottom w:val="0"/>
      <w:divBdr>
        <w:top w:val="none" w:sz="0" w:space="0" w:color="auto"/>
        <w:left w:val="none" w:sz="0" w:space="0" w:color="auto"/>
        <w:bottom w:val="none" w:sz="0" w:space="0" w:color="auto"/>
        <w:right w:val="none" w:sz="0" w:space="0" w:color="auto"/>
      </w:divBdr>
    </w:div>
    <w:div w:id="1203716146">
      <w:bodyDiv w:val="1"/>
      <w:marLeft w:val="0"/>
      <w:marRight w:val="0"/>
      <w:marTop w:val="0"/>
      <w:marBottom w:val="0"/>
      <w:divBdr>
        <w:top w:val="none" w:sz="0" w:space="0" w:color="auto"/>
        <w:left w:val="none" w:sz="0" w:space="0" w:color="auto"/>
        <w:bottom w:val="none" w:sz="0" w:space="0" w:color="auto"/>
        <w:right w:val="none" w:sz="0" w:space="0" w:color="auto"/>
      </w:divBdr>
    </w:div>
    <w:div w:id="143558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81514-24B2-4B3C-8F87-2FE7255AE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3572</Words>
  <Characters>20361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Рокотян Татьяна Геннадьевна</dc:creator>
  <cp:keywords/>
  <dc:description/>
  <cp:lastModifiedBy>Штыкова Ольга Петровна</cp:lastModifiedBy>
  <cp:revision>4</cp:revision>
  <cp:lastPrinted>2025-03-27T11:35:00Z</cp:lastPrinted>
  <dcterms:created xsi:type="dcterms:W3CDTF">2026-08-28T07:48:00Z</dcterms:created>
  <dcterms:modified xsi:type="dcterms:W3CDTF">2026-08-28T08:17:00Z</dcterms:modified>
</cp:coreProperties>
</file>