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0A6F234D"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AC1DCF">
              <w:rPr>
                <w:rFonts w:ascii="Times New Roman" w:hAnsi="Times New Roman"/>
              </w:rPr>
              <w:t>Тюмень</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C3D0886"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6E565D" w:rsidRPr="006E565D">
        <w:rPr>
          <w:rFonts w:ascii="Times New Roman" w:hAnsi="Times New Roman"/>
          <w:b/>
          <w:bCs/>
        </w:rPr>
        <w:t>Чирятьева Ильи Александровича (дата рождения: 02.08.2000, место рождения: г. Тюмень, адрес регистрации: Тюменская обл., г. Тюмень, ул. Первооткрывателей, дом 2, кв. 355, ИНН 720415861746, СНИЛС 161-247-614 47)</w:t>
      </w:r>
      <w:r w:rsidR="006E565D">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9D7B95" w:rsidRPr="009D7B95">
        <w:rPr>
          <w:rFonts w:ascii="Times New Roman" w:hAnsi="Times New Roman"/>
        </w:rPr>
        <w:t>Арбитражного суда Тюменской области от 27.04.2026 г. по делу №А70-10723/2024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71DB1A6" w:rsidR="001706AC" w:rsidRDefault="00BD5C11" w:rsidP="00572B76">
      <w:pPr>
        <w:pStyle w:val="paragraph"/>
        <w:jc w:val="both"/>
        <w:rPr>
          <w:sz w:val="22"/>
          <w:szCs w:val="22"/>
        </w:rPr>
      </w:pPr>
      <w:r w:rsidRPr="00BD5C11">
        <w:rPr>
          <w:b/>
          <w:bCs/>
          <w:sz w:val="22"/>
          <w:szCs w:val="22"/>
        </w:rPr>
        <w:t>Квартира, расположенная по адресу: Тюменская область, городской округ город Тюмень, город Тюмень, улица Первооткрывателей, дом 2, квартира 355, общей площадью 47.4 кв. м., кадастровый номер: 72:17:1312001:2553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A07FE8B" w:rsidR="002042A2" w:rsidRPr="002042A2" w:rsidRDefault="00D25C48" w:rsidP="002042A2">
            <w:pPr>
              <w:pStyle w:val="a5"/>
              <w:jc w:val="both"/>
              <w:rPr>
                <w:rFonts w:ascii="Times New Roman" w:hAnsi="Times New Roman"/>
                <w:sz w:val="20"/>
                <w:szCs w:val="20"/>
                <w:lang w:eastAsia="ru-RU"/>
              </w:rPr>
            </w:pPr>
            <w:r w:rsidRPr="00D25C48">
              <w:rPr>
                <w:rFonts w:ascii="Times New Roman" w:hAnsi="Times New Roman"/>
                <w:sz w:val="20"/>
                <w:szCs w:val="20"/>
                <w:lang w:eastAsia="ru-RU"/>
              </w:rPr>
              <w:t>Финансовый управляющий Чирятьева Ильи Александровича (дата рождения: 02.08.2000, место рождения: г. Тюмень, адрес регистрации: Тюменская обл., г. Тюмень, ул. Первооткрывателей, дом 2, кв. 355, ИНН 720415861746, СНИЛС 161-247-614 47)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E99A209" w14:textId="77777777" w:rsidR="000D1DC7" w:rsidRPr="000D1DC7" w:rsidRDefault="000D1DC7" w:rsidP="000D1DC7">
            <w:pPr>
              <w:pStyle w:val="a5"/>
              <w:jc w:val="both"/>
              <w:rPr>
                <w:rFonts w:ascii="Times New Roman" w:hAnsi="Times New Roman"/>
                <w:sz w:val="20"/>
                <w:szCs w:val="20"/>
                <w:lang w:eastAsia="ru-RU"/>
              </w:rPr>
            </w:pPr>
            <w:r w:rsidRPr="000D1DC7">
              <w:rPr>
                <w:rFonts w:ascii="Times New Roman" w:hAnsi="Times New Roman"/>
                <w:sz w:val="20"/>
                <w:szCs w:val="20"/>
                <w:lang w:eastAsia="ru-RU"/>
              </w:rPr>
              <w:t>Счет получателя: 40817810950225074122;</w:t>
            </w:r>
          </w:p>
          <w:p w14:paraId="24837695" w14:textId="5A6D8F35" w:rsidR="00DD1DB3" w:rsidRPr="00B91954" w:rsidRDefault="000D1DC7" w:rsidP="000D1DC7">
            <w:pPr>
              <w:pStyle w:val="a5"/>
              <w:spacing w:line="276" w:lineRule="auto"/>
              <w:jc w:val="both"/>
              <w:rPr>
                <w:rFonts w:ascii="Times New Roman" w:hAnsi="Times New Roman"/>
                <w:sz w:val="20"/>
                <w:szCs w:val="20"/>
                <w:lang w:eastAsia="ru-RU"/>
              </w:rPr>
            </w:pPr>
            <w:r w:rsidRPr="000D1DC7">
              <w:rPr>
                <w:rFonts w:ascii="Times New Roman" w:hAnsi="Times New Roman"/>
                <w:sz w:val="20"/>
                <w:szCs w:val="20"/>
                <w:lang w:eastAsia="ru-RU"/>
              </w:rPr>
              <w:t>Ф.И.О. получателя: Чирятьев Илья Александрович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1728</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243</cp:revision>
  <dcterms:created xsi:type="dcterms:W3CDTF">2023-09-06T13:32:00Z</dcterms:created>
  <dcterms:modified xsi:type="dcterms:W3CDTF">2026-07-20T12:31:00Z</dcterms:modified>
</cp:coreProperties>
</file>