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 xml:space="preserve">Договор о задатке </w:t>
      </w:r>
      <w:r w:rsidR="002405BD">
        <w:rPr>
          <w:sz w:val="24"/>
          <w:szCs w:val="24"/>
        </w:rPr>
        <w:t>№Л</w:t>
      </w:r>
      <w:r w:rsidR="00B7045D">
        <w:rPr>
          <w:sz w:val="24"/>
          <w:szCs w:val="24"/>
        </w:rPr>
        <w:t>9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7A74EE" w:rsidRPr="007A74EE">
        <w:rPr>
          <w:b/>
          <w:bCs/>
        </w:rPr>
        <w:t>Финансовый управляющий Семченко Евгений Владимирович</w:t>
      </w:r>
      <w:r w:rsidR="009E520E" w:rsidRPr="007A74EE">
        <w:rPr>
          <w:color w:val="auto"/>
        </w:rPr>
        <w:t>,</w:t>
      </w:r>
      <w:r w:rsidR="009E520E" w:rsidRPr="009E520E">
        <w:rPr>
          <w:b/>
          <w:color w:val="auto"/>
        </w:rPr>
        <w:t xml:space="preserve"> </w:t>
      </w:r>
      <w:r w:rsidR="009E520E" w:rsidRPr="007A74EE">
        <w:rPr>
          <w:color w:val="auto"/>
        </w:rPr>
        <w:t>именуем</w:t>
      </w:r>
      <w:r w:rsidR="00BF21F0" w:rsidRPr="007A74EE">
        <w:rPr>
          <w:color w:val="auto"/>
        </w:rPr>
        <w:t>ый</w:t>
      </w:r>
      <w:r w:rsidR="009E520E" w:rsidRPr="007A74EE">
        <w:rPr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7A74EE" w:rsidRPr="007A74EE">
        <w:rPr>
          <w:bCs/>
          <w:color w:val="auto"/>
          <w:shd w:val="clear" w:color="auto" w:fill="FFFFFF"/>
          <w:lang w:bidi="ru-RU"/>
        </w:rPr>
        <w:t>утвержденный Решени</w:t>
      </w:r>
      <w:r w:rsidR="007A74EE">
        <w:rPr>
          <w:bCs/>
          <w:color w:val="auto"/>
          <w:shd w:val="clear" w:color="auto" w:fill="FFFFFF"/>
          <w:lang w:bidi="ru-RU"/>
        </w:rPr>
        <w:t>ем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Арбитражного суда города Москвы от 16.05.2023 по делу №А40-40075/23-86-92 Ф в деле о банкротстве гражданина Григорьева Александра Юрьевича (дата и место рождения: 12.06.1971 г., гор. Боровичи Нижегородской обл.; ИНН: 780429582500; СНИЛС: 125-761-799-83; адрес регистрации: 115093, г. Москва, ул. Люсиновская, д. 41, стр. 1, кв. 66)</w:t>
      </w:r>
      <w:r w:rsidR="007A74EE">
        <w:rPr>
          <w:bCs/>
          <w:color w:val="auto"/>
          <w:shd w:val="clear" w:color="auto" w:fill="FFFFFF"/>
          <w:lang w:bidi="ru-RU"/>
        </w:rPr>
        <w:t>,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именуем</w:t>
      </w:r>
      <w:r w:rsidR="007A74EE">
        <w:rPr>
          <w:bCs/>
          <w:color w:val="auto"/>
          <w:shd w:val="clear" w:color="auto" w:fill="FFFFFF"/>
          <w:lang w:bidi="ru-RU"/>
        </w:rPr>
        <w:t>ого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в дальнейшем «</w:t>
      </w:r>
      <w:r w:rsidR="007A74EE">
        <w:rPr>
          <w:bCs/>
          <w:color w:val="auto"/>
          <w:shd w:val="clear" w:color="auto" w:fill="FFFFFF"/>
          <w:lang w:bidi="ru-RU"/>
        </w:rPr>
        <w:t>должник</w:t>
      </w:r>
      <w:r w:rsidR="007A74EE" w:rsidRPr="007A74EE">
        <w:rPr>
          <w:bCs/>
          <w:color w:val="auto"/>
          <w:shd w:val="clear" w:color="auto" w:fill="FFFFFF"/>
          <w:lang w:bidi="ru-RU"/>
        </w:rPr>
        <w:t>»</w:t>
      </w:r>
      <w:r w:rsidR="007A74EE">
        <w:rPr>
          <w:bCs/>
          <w:color w:val="auto"/>
          <w:shd w:val="clear" w:color="auto" w:fill="FFFFFF"/>
          <w:lang w:bidi="ru-RU"/>
        </w:rPr>
        <w:t xml:space="preserve">,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</w:t>
      </w:r>
      <w:r w:rsidR="007A74EE">
        <w:t>__________________________</w:t>
      </w:r>
      <w:r w:rsidR="00754546" w:rsidRPr="00754546">
        <w:t>_______________________</w:t>
      </w:r>
      <w:r w:rsidR="007A74EE"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="00754546" w:rsidRPr="00754546">
        <w:t>______</w:t>
      </w:r>
      <w:r w:rsidR="007A74EE">
        <w:t xml:space="preserve"> </w:t>
      </w:r>
      <w:r w:rsidR="00B22E4C" w:rsidRPr="00754546">
        <w:t xml:space="preserve">на участие в </w:t>
      </w:r>
      <w:r w:rsidR="00B22E4C" w:rsidRPr="00D455F4">
        <w:rPr>
          <w:b/>
        </w:rPr>
        <w:t>повторных торгах</w:t>
      </w:r>
      <w:r w:rsidR="00B22E4C" w:rsidRPr="00754546">
        <w:t xml:space="preserve"> </w:t>
      </w:r>
      <w:r w:rsidR="001065B6" w:rsidRPr="00754546">
        <w:t>по продаже</w:t>
      </w:r>
      <w:r w:rsidR="0019404D" w:rsidRPr="00754546">
        <w:t xml:space="preserve"> </w:t>
      </w:r>
      <w:r w:rsidR="00431577">
        <w:t>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</w:t>
      </w:r>
      <w:r w:rsidR="00431577">
        <w:t xml:space="preserve">– гражданина </w:t>
      </w:r>
      <w:r w:rsidR="00431577" w:rsidRPr="00431577">
        <w:t>Григорьева Александра Юрьевича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</w:t>
      </w:r>
      <w:r w:rsidR="001065B6" w:rsidRPr="00431577">
        <w:t>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</w:t>
      </w:r>
      <w:r w:rsidR="00431577">
        <w:t xml:space="preserve"> </w:t>
      </w:r>
      <w:r w:rsidR="001065B6" w:rsidRPr="00754546">
        <w:t>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431577" w:rsidRPr="00431577">
        <w:t>аукциона, открытого по составу участников с открытой формой представления предложений о цене</w:t>
      </w:r>
      <w:r w:rsidR="005174AF">
        <w:t xml:space="preserve"> </w:t>
      </w:r>
      <w:r w:rsidR="00B16E0C" w:rsidRPr="00C802CB">
        <w:t xml:space="preserve">по продаже </w:t>
      </w:r>
      <w:r w:rsidR="00431577" w:rsidRPr="00431577">
        <w:rPr>
          <w:b/>
        </w:rPr>
        <w:t>Лота №</w:t>
      </w:r>
      <w:r w:rsidR="00B7045D">
        <w:rPr>
          <w:b/>
        </w:rPr>
        <w:t>9</w:t>
      </w:r>
      <w:r w:rsidR="00431577" w:rsidRPr="00431577">
        <w:t xml:space="preserve">: </w:t>
      </w:r>
      <w:r w:rsidR="00471052" w:rsidRPr="00471052">
        <w:t>«</w:t>
      </w:r>
      <w:r w:rsidR="00B7045D" w:rsidRPr="00B7045D">
        <w:t>Монета, диаметром 12 см, из металла белого цвета со вставками из металла жёлтого цвета, упакованная в прозрачную закручивающуюся капсулу и деревянную коробку коричневого цвета с тканевой подложкой и бумажным сертификатом на английском языке с регистрационным номером № 0969. Толщина монеты около 7 мм. Монета разборная и состоит из 13 частей – внутренняя часть в виде круга диаметром около 70 мм, 12 частей в виде пазлов с изображением с одной из стороны – гербовое изображение, и с другой стороны изображены человеческие лица, надписи на латинице. На центральной части изображено лицо человека, кресты православные справа и силуэты животных и деревьев, по низу изображения силуэтов людей в количестве 12 штук. На обратной части внутренне части монеты изображение герба и надписи на латинице REPUBLIC OF LIBERIA 2008 40 DOLLARS</w:t>
      </w:r>
      <w:r w:rsidR="00471052" w:rsidRPr="00471052">
        <w:t>»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471052">
        <w:rPr>
          <w:b/>
          <w:color w:val="auto"/>
        </w:rPr>
        <w:t>перечисляет денежные средства</w:t>
      </w:r>
      <w:r w:rsidRPr="001065B6">
        <w:rPr>
          <w:color w:val="auto"/>
        </w:rPr>
        <w:t xml:space="preserve"> </w:t>
      </w:r>
      <w:r w:rsidRPr="00AD18AC">
        <w:rPr>
          <w:b/>
          <w:color w:val="auto"/>
        </w:rPr>
        <w:t xml:space="preserve">в размере </w:t>
      </w:r>
      <w:r w:rsidR="00431577">
        <w:rPr>
          <w:b/>
          <w:color w:val="auto"/>
        </w:rPr>
        <w:t>1</w:t>
      </w:r>
      <w:r w:rsidR="002972AC">
        <w:rPr>
          <w:b/>
          <w:color w:val="auto"/>
        </w:rPr>
        <w:t>5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</w:t>
      </w:r>
      <w:r w:rsidRPr="001065B6">
        <w:rPr>
          <w:color w:val="auto"/>
        </w:rPr>
        <w:lastRenderedPageBreak/>
        <w:t xml:space="preserve">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</w:t>
      </w:r>
      <w:r w:rsidR="00C93381">
        <w:rPr>
          <w:color w:val="auto"/>
        </w:rPr>
        <w:t xml:space="preserve"> </w:t>
      </w:r>
      <w:r w:rsidR="00333997" w:rsidRPr="00333997">
        <w:rPr>
          <w:color w:val="auto"/>
        </w:rPr>
        <w:t>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  <w:r w:rsidR="00DA439E">
              <w:rPr>
                <w:color w:val="auto"/>
              </w:rPr>
              <w:t xml:space="preserve"> </w:t>
            </w: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  <w:r w:rsidR="00DA439E">
              <w:rPr>
                <w:color w:val="auto"/>
              </w:rPr>
              <w:t>.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471052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431577" w:rsidRDefault="00431577" w:rsidP="001065B6">
      <w:pPr>
        <w:rPr>
          <w:color w:val="auto"/>
        </w:rPr>
      </w:pPr>
    </w:p>
    <w:p w:rsidR="00431577" w:rsidRDefault="00431577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>_____________________/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DE3D93">
      <w:pPr>
        <w:rPr>
          <w:b/>
          <w:color w:val="auto"/>
        </w:rPr>
      </w:pPr>
      <w:r w:rsidRPr="007654A1">
        <w:rPr>
          <w:b/>
          <w:color w:val="auto"/>
        </w:rPr>
        <w:t>Организатор торгов</w:t>
      </w:r>
      <w:r w:rsidR="00DE3D93">
        <w:rPr>
          <w:b/>
          <w:color w:val="auto"/>
        </w:rPr>
        <w:t>:</w:t>
      </w:r>
      <w:r w:rsidRPr="007654A1">
        <w:rPr>
          <w:b/>
          <w:color w:val="auto"/>
        </w:rPr>
        <w:t xml:space="preserve"> </w:t>
      </w:r>
    </w:p>
    <w:p w:rsidR="00DA439E" w:rsidRPr="00DA439E" w:rsidRDefault="00DE3D93" w:rsidP="00DE3D93">
      <w:pPr>
        <w:rPr>
          <w:b/>
          <w:color w:val="auto"/>
        </w:rPr>
      </w:pPr>
      <w:r w:rsidRPr="00DA439E">
        <w:rPr>
          <w:b/>
          <w:color w:val="auto"/>
        </w:rPr>
        <w:t xml:space="preserve">Финансовый управляющий Семченко Евгений Владимирович </w:t>
      </w:r>
    </w:p>
    <w:p w:rsidR="008B2993" w:rsidRPr="00DE3D93" w:rsidRDefault="00DE3D93" w:rsidP="00DE3D93">
      <w:pPr>
        <w:rPr>
          <w:color w:val="auto"/>
        </w:rPr>
      </w:pPr>
      <w:r w:rsidRPr="00DE3D93">
        <w:rPr>
          <w:color w:val="auto"/>
        </w:rPr>
        <w:t>ИНН 771670568725; СНИЛС 118-907-207-67; адрес для направления корреспонденции: 115191, г. Москва, Гамсоновский пер., д. 2, стр. 1, пом. 85-94, ПАУ ЦФО (для Семченко Е.В.), электронная почта: semchenko_e_v@mail.ru, контакт</w:t>
      </w:r>
      <w:r w:rsidR="00DA439E">
        <w:rPr>
          <w:color w:val="auto"/>
        </w:rPr>
        <w:t>ный телефон: +7(903)683-18-77.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431577" w:rsidRDefault="00431577" w:rsidP="00070C8E">
      <w:pPr>
        <w:rPr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</w:t>
      </w:r>
      <w:r w:rsidR="00431577">
        <w:rPr>
          <w:color w:val="auto"/>
        </w:rPr>
        <w:t>Е.В. Семченко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417F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05BD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2AC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13C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3A2F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1577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1052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0F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4EE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9E2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2E4C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1A2E"/>
    <w:rsid w:val="00B54F4A"/>
    <w:rsid w:val="00B56A97"/>
    <w:rsid w:val="00B60B8A"/>
    <w:rsid w:val="00B61FCA"/>
    <w:rsid w:val="00B63072"/>
    <w:rsid w:val="00B64A97"/>
    <w:rsid w:val="00B66500"/>
    <w:rsid w:val="00B7045D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3857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162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3381"/>
    <w:rsid w:val="00C9405D"/>
    <w:rsid w:val="00CA032E"/>
    <w:rsid w:val="00CA2FCF"/>
    <w:rsid w:val="00CA5357"/>
    <w:rsid w:val="00CA538E"/>
    <w:rsid w:val="00CA5B2C"/>
    <w:rsid w:val="00CB1419"/>
    <w:rsid w:val="00CB7BD5"/>
    <w:rsid w:val="00CB7D3A"/>
    <w:rsid w:val="00CC1538"/>
    <w:rsid w:val="00CC42A3"/>
    <w:rsid w:val="00CC7589"/>
    <w:rsid w:val="00CC75A6"/>
    <w:rsid w:val="00CD1144"/>
    <w:rsid w:val="00CD3291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A439E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3D93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GTjrDcjHsSAGpMhqMyHDnzmVFU4axrqRYocZQmq9vUg=</DigestValue>
    </Reference>
    <Reference URI="#idOfficeObject" Type="http://www.w3.org/2000/09/xmldsig#Object">
      <DigestMethod Algorithm="urn:ietf:params:xml:ns:cpxmlsec:algorithms:gostr34112012-256"/>
      <DigestValue>XiQdM94qAMBZ25ZpXdrI6gqixuZU6WX+pEeHhB7T5tQ=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uRFCg3E9P7htMB9wMZ3aHVSkvz1lV46Wxbn4CRs2wsU=</DigestValue>
    </Reference>
  </SignedInfo>
  <SignatureValue>WOLGd1kQiddAZkYo134XyLIJ5fDnigwB/P8DGgVhtxChpuoBOuM0KPmwiCS64tlP
7aW8BE51DlTHsHzKxpklqQ==</SignatureValue>
  <KeyInfo>
    <X509Data>
      <X509Certificate>MIIJVzCCCQSgAwIBAgIRA5V02wButDeAQQHqhXZe+OkwCgYIKoUDBwEBAwIwggE+
MRUwEwYFKoUDZAQSCjc3MDczMjkxNTIxHDAaBgkqhkiG9w0BCQEWDXVjQHRheC5n
b3YucnUxGDAWBgUqhQNkARINMTA0NzcwNzAzMDUxMzELMAkGA1UEBhMCUlUxGDAW
BgNVBAgMDzc3INCc0L7RgdC60LLQsDEZMBcGA1UEBwwQ0LMuINCc0L7RgdC60LLQ
sDEpMCcGA1UECQwg0YPQuy4g0J3QtdCz0LvQuNC90L3QsNGPLCDQtC4gMjMxPzA9
BgNVBAoMNtCk0LXQtNC10YDQsNC70YzQvdCw0Y8g0L3QsNC70L7Qs9C+0LLQsNGP
INGB0LvRg9C20LHQsDE/MD0GA1UEAww20KTQtdC00LXRgNCw0LvRjNC90LDRjyDQ
vdCw0LvQvtCz0L7QstCw0Y8g0YHQu9GD0LbQsdCwMB4XDTI2MDYxOTEzMDkwMVoX
DTI3MDkxOTEzMTkwMVowge0xGjAYBgUqhQNkBRIPMzA0NzcwMDAwNDgxODk2MRYw
FAYFKoUDZAMSCzExODkwNzIwNzY3MRowGAYIKoUDA4EDAQESDDc3MTY3MDU2ODcy
NTELMAkGA1UEBhMCUlUxQTA/BgNVBAMMONCh0JXQnNCn0JXQndCa0J4g0JXQktCT
0JXQndCY0Jkg0JLQm9CQ0JTQmNCc0JjQoNCe0JLQmNCnMTAwLgYDVQQqDCfQldCS
0JPQldCd0JjQmSDQktCb0JDQlNCY0JzQmNCg0J7QktCY0KcxGTAXBgNVBAQMENCh
0JXQnNCn0JXQndCa0J4wZjAfBggqhQMHAQEBATATBgcqhQMCAiQABggqhQMHAQEC
AgNDAARAdU1gEl2f5hC1kdmJGDbODBuZf6ZZmCwMGJjsSktiOiV6n7oSkNT7bh45
6UebloQeUF3DWeFAauI3dLKLkI11Z6OCBiIwggYeMA4GA1UdDwEB/wQEAwID+DAM
BgUqhQNkcgQDAgEBMB0GA1UdDgQWBBRDOtHoEkMYgy/qbrShqN8eGzNWdzA4BgNV
HSUEMTAvBggrBgEFBQcDAgYIKwYBBQUHAwQGDCqFAwIEAQEBAQkBAQYLKoUDAgIi
IgECvGEwggEEBggrBgEFBQcBAQSB9zCB9DAxBggrBgEFBQcwAYYlaHR0cDovL3Br
aS50YXguZ292LnJ1L29jc3AwMy9vY3NwLnNyZjA/BggrBgEFBQcwAoYzaHR0cDov
L3BraS50YXguZ292LnJ1L2NydC9jYV9mbnNfcnVzc2lhXzIwMjVfMDEuY3J0MD0G
CCsGAQUFBzAChjFodHRwOi8vYzAwMDAtYXBwMDA1L2NydC9jYV9mbnNfcnVzc2lh
XzIwMjVfMDEuY3J0MD8GCCsGAQUFBzAChjNodHRwOi8vY2RwLnRheC5nb3YucnUv
Y3J0L2NhX2Zuc19ydXNzaWFfMjAyNV8wMS5jcnQwJwYDVR0gBCAwHjAIBgYqhQNk
cQEwCAYGKoUDZHECMAgGBiqFA2RxAzArBgNVHRAEJDAigA8yMDI2MDYxOTEzMDkw
MFqBDzIwMjcwOTE5MTMwOTAwWjCCARoGBSqFA2RwBIIBDzCCAQsMMtCf0JDQmtCc
ICLQmtGA0LjQv9GC0L7Qn9GA0L4gSFNNIiDQstC10YDRgdC40LggMi4wDDPQn9CQ
0JogItCa0YDQuNC/0YLQvtCf0YDQviDQo9CmIiAo0LLQtdGA0YHQuNC4IDIuMCkM
T9Ch0LXRgNGC0LjRhNC40LrQsNGCINGB0L7QvtGC0LLQtdGC0YHRgtCy0LjRjyDi
hJYg0KHQpC8xMjQtNTM4OCDQvtGCIDI2LjAxLjIwMjYMT9Ch0LXRgNGC0LjRhNC4
0LrQsNGCINGB0L7QvtGC0LLQtdGC0YHRgtCy0LjRjyDihJYg0KHQpC8xMjgtNTIx
OCDQvtGCIDEwLjA3LjIwMjUwPwYFKoUDZG8ENgw00KHQmtCX0JggItCa0YDQuNC/
0YLQvtCf0YDQviBDU1AiICjQstC10YDRgdC40Y8gNS4wKTCB8wYDVR0fBIHrMIHo
MEygSqBIhkZodHRwOi8vcGtpLnRheC5nb3YucnUvY2RwL2FlZWM2MTllYmZjZDUy
NTRiN2ViYjVjNWIyODQyZTE2MWJiMjFmNGMuY3JsMEqgSKBGhkRodHRwOi8vYzAw
MDAtYXBwMDA1L2NkcC9hZWVjNjE5ZWJmY2Q1MjU0YjdlYmI1YzViMjg0MmUxNjFi
YjIxZjRjLmNybDBMoEqgSIZGaHR0cDovL2NkcC50YXguZ292LnJ1L2NkcC9hZWVj
NjE5ZWJmY2Q1MjU0YjdlYmI1YzViMjg0MmUxNjFiYjIxZjRjLmNybDB4BgcqhQMC
AjECBG0wazBbFkRodHRwczovL3d3dy5uYWxvZy5nb3YucnUvcm43Ny9yZWxhdGVk
X2FjdGl2aXRpZXMvdWNmbnMvZnJlZXNvZnR3YXJlLwwP0JvRjtCx0LDRjyDQmNCh
AwIF4AQMYyuPoc2PxChrbM2ZMIIBdgYDVR0jBIIBbTCCAWmAFK7sYZ6/zVJUt+u1
xbKELhYbsh9MoYIBQ6SCAT8wggE7MSEwHwYJKoZIhvcNAQkBFhJkaXRAZGlnaXRh
bC5nb3YucnUxCzAJBgNVBAYTAlJVMRgwFgYDVQQIDA83NyDQnNC+0YHQutCy0LAx
GTAXBgNVBAcMENCzLiDQnNC+0YHQutCy0LAxUzBRBgNVBAkMStCf0YDQtdGB0L3Q
tdC90YHQutCw0Y8g0L3QsNCx0LXRgNC10LbQvdCw0Y8sINC00L7QvCAxMCwg0YHR
gtGA0L7QtdC90LjQtSAyMSYwJAYDVQQKDB3QnNC40L3RhtC40YTRgNGLINCg0L7R
gdGB0LjQuDEYMBYGBSqFA2QBEg0xMDQ3NzAyMDI2NzAxMRUwEwYFKoUDZAQSCjc3
MTA0NzQzNzUxJjAkBgNVBAMMHdCc0LjQvdGG0LjRhNGA0Ysg0KDQvtGB0YHQuNC4
ggpH5riCAAAAAAq/MAoGCCqFAwcBAQMCA0EAjfJz5XqKZw+72CAWSbNqQfmhPwPz
1dQDN7rQotyX8JF13AYSu2qW5YUE8j/SiWx01RvkPuj6wQ5mLRGM4zUlTw==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j1Lwx/tlw+76V1VINkVWtZgvSIk=</DigestValue>
      </Reference>
      <Reference URI="/word/fontTable.xml?ContentType=application/vnd.openxmlformats-officedocument.wordprocessingml.fontTable+xml">
        <DigestMethod Algorithm="http://www.w3.org/2000/09/xmldsig#sha1"/>
        <DigestValue>Gly+v3ppgV3tGT8LjB/0Mcytv74=</DigestValue>
      </Reference>
      <Reference URI="/word/numbering.xml?ContentType=application/vnd.openxmlformats-officedocument.wordprocessingml.numbering+xml">
        <DigestMethod Algorithm="http://www.w3.org/2000/09/xmldsig#sha1"/>
        <DigestValue>SR7V5aHrhVZUclvq/lZM2qtXU6U=</DigestValue>
      </Reference>
      <Reference URI="/word/settings.xml?ContentType=application/vnd.openxmlformats-officedocument.wordprocessingml.settings+xml">
        <DigestMethod Algorithm="http://www.w3.org/2000/09/xmldsig#sha1"/>
        <DigestValue>n/g69hLz3zH/kUnfV8ujyY9B4dI=</DigestValue>
      </Reference>
      <Reference URI="/word/styles.xml?ContentType=application/vnd.openxmlformats-officedocument.wordprocessingml.styles+xml">
        <DigestMethod Algorithm="http://www.w3.org/2000/09/xmldsig#sha1"/>
        <DigestValue>FReZgp0ZIG6Y2UDnH9yk31iJF04=</DigestValue>
      </Reference>
      <Reference URI="/word/stylesWithEffects.xml?ContentType=application/vnd.ms-word.stylesWithEffects+xml">
        <DigestMethod Algorithm="http://www.w3.org/2000/09/xmldsig#sha1"/>
        <DigestValue>0Cbi3FWtkWpxQ22L6mMBqiVB/u8=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DTy5uSDo/XSmNUZBUUCKCy0tRes=</DigestValue>
      </Reference>
    </Manifest>
    <SignatureProperties>
      <SignatureProperty Id="idSignatureTime" Target="#idPackageSignature">
        <mdssi:SignatureTime>
          <mdssi:Format>YYYY-MM-DDThh:mm:ssTZD</mdssi:Format>
          <mdssi:Value>2026-08-21T15:35:33Z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2560</HorizontalResolution>
          <VerticalResolution>1440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2026-08-21T15:35:33Z</xd:SigningTime>
          <xd:SigningCertificate>
            <xd:Cert>
              <xd:CertDigest>
                <DigestMethod Algorithm="http://www.w3.org/2000/09/xmldsig#sha1"/>
                <DigestValue>+AQAR8+mx5gPBUFOIRB5amQVyoE=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1219508820452322314997426129322159044841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212BB-0EFE-487F-98EA-D9F6EB4DC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858</Words>
  <Characters>6401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HP</Company>
  <LinksUpToDate>false</LinksUpToDate>
  <CharactersWithSpaces>7245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Денис</cp:lastModifiedBy>
  <cp:revision>13</cp:revision>
  <cp:lastPrinted>2025-02-18T19:52:00Z</cp:lastPrinted>
  <dcterms:created xsi:type="dcterms:W3CDTF">2026-03-04T16:35:00Z</dcterms:created>
  <dcterms:modified xsi:type="dcterms:W3CDTF">2026-08-19T14:15:00Z</dcterms:modified>
</cp:coreProperties>
</file>