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EC87" w14:textId="6EF029EB" w:rsidR="00004B29" w:rsidRPr="0074205D" w:rsidRDefault="00C55193" w:rsidP="00DE7550">
      <w:pPr>
        <w:ind w:firstLine="567"/>
        <w:jc w:val="center"/>
        <w:outlineLvl w:val="0"/>
        <w:rPr>
          <w:b/>
        </w:rPr>
      </w:pPr>
      <w:r w:rsidRPr="00D36C99">
        <w:rPr>
          <w:b/>
          <w:bCs/>
        </w:rPr>
        <w:t xml:space="preserve">Акционерное общество «Российский аукционный дом» сообщает о проведении аукциона в электронной форме по продаже </w:t>
      </w:r>
      <w:r>
        <w:rPr>
          <w:b/>
          <w:bCs/>
        </w:rPr>
        <w:t>имущества</w:t>
      </w:r>
      <w:r w:rsidR="0074205D">
        <w:rPr>
          <w:b/>
          <w:bCs/>
        </w:rPr>
        <w:t xml:space="preserve"> </w:t>
      </w:r>
      <w:r w:rsidR="00087B5A">
        <w:rPr>
          <w:b/>
          <w:bCs/>
        </w:rPr>
        <w:t>(земельного участка)</w:t>
      </w:r>
      <w:r w:rsidR="0074205D">
        <w:rPr>
          <w:b/>
          <w:bCs/>
        </w:rPr>
        <w:t xml:space="preserve">, </w:t>
      </w:r>
      <w:r w:rsidR="00A3694E">
        <w:rPr>
          <w:b/>
          <w:bCs/>
        </w:rPr>
        <w:t>принадлежащего</w:t>
      </w:r>
      <w:r w:rsidR="00A3694E">
        <w:rPr>
          <w:bCs/>
        </w:rPr>
        <w:t xml:space="preserve"> </w:t>
      </w:r>
      <w:r w:rsidR="00A3694E" w:rsidRPr="0074205D">
        <w:rPr>
          <w:b/>
        </w:rPr>
        <w:t>физичес</w:t>
      </w:r>
      <w:r w:rsidR="00B66AB8" w:rsidRPr="0074205D">
        <w:rPr>
          <w:b/>
        </w:rPr>
        <w:t>ко</w:t>
      </w:r>
      <w:r w:rsidR="00A3694E" w:rsidRPr="0074205D">
        <w:rPr>
          <w:b/>
        </w:rPr>
        <w:t xml:space="preserve">му лицу </w:t>
      </w:r>
      <w:r w:rsidR="00B66AB8" w:rsidRPr="0074205D">
        <w:rPr>
          <w:b/>
        </w:rPr>
        <w:t>(далее – Продавец)</w:t>
      </w:r>
    </w:p>
    <w:p w14:paraId="29E541AE" w14:textId="77777777" w:rsidR="00724423" w:rsidRDefault="00724423" w:rsidP="00DE7550">
      <w:pPr>
        <w:ind w:firstLine="567"/>
        <w:jc w:val="center"/>
        <w:outlineLvl w:val="0"/>
        <w:rPr>
          <w:b/>
          <w:bCs/>
          <w:sz w:val="28"/>
          <w:szCs w:val="28"/>
        </w:rPr>
      </w:pPr>
    </w:p>
    <w:p w14:paraId="08E475B3" w14:textId="17278319" w:rsidR="00B05BB1" w:rsidRPr="000D2483" w:rsidRDefault="00B05BB1" w:rsidP="00B05BB1">
      <w:pPr>
        <w:ind w:firstLine="567"/>
        <w:jc w:val="center"/>
        <w:outlineLvl w:val="0"/>
        <w:rPr>
          <w:b/>
          <w:bCs/>
        </w:rPr>
      </w:pPr>
      <w:r w:rsidRPr="00B05BB1">
        <w:rPr>
          <w:rFonts w:eastAsia="Times New Roman"/>
          <w:b/>
          <w:bCs/>
        </w:rPr>
        <w:t xml:space="preserve">Электронный аукцион будет </w:t>
      </w:r>
      <w:r w:rsidRPr="00A871BB">
        <w:rPr>
          <w:rFonts w:eastAsia="Times New Roman"/>
          <w:b/>
          <w:bCs/>
        </w:rPr>
        <w:t xml:space="preserve">проводиться </w:t>
      </w:r>
      <w:r w:rsidR="00351789">
        <w:rPr>
          <w:rFonts w:eastAsia="Times New Roman"/>
          <w:b/>
          <w:bCs/>
          <w:color w:val="0070C0"/>
        </w:rPr>
        <w:t>06</w:t>
      </w:r>
      <w:r w:rsidR="00433045">
        <w:rPr>
          <w:rFonts w:eastAsia="Times New Roman"/>
          <w:b/>
          <w:bCs/>
          <w:color w:val="0070C0"/>
        </w:rPr>
        <w:t xml:space="preserve"> </w:t>
      </w:r>
      <w:r w:rsidR="00351789">
        <w:rPr>
          <w:rFonts w:eastAsia="Times New Roman"/>
          <w:b/>
          <w:bCs/>
          <w:color w:val="0070C0"/>
        </w:rPr>
        <w:t>октября</w:t>
      </w:r>
      <w:r w:rsidR="00433045">
        <w:rPr>
          <w:rFonts w:eastAsia="Times New Roman"/>
          <w:b/>
          <w:bCs/>
          <w:color w:val="0070C0"/>
        </w:rPr>
        <w:t xml:space="preserve"> 2</w:t>
      </w:r>
      <w:r w:rsidR="000D2483" w:rsidRPr="0081159B">
        <w:rPr>
          <w:rFonts w:eastAsia="Times New Roman"/>
          <w:b/>
          <w:bCs/>
          <w:color w:val="0070C0"/>
        </w:rPr>
        <w:t>02</w:t>
      </w:r>
      <w:r w:rsidR="00860FDA">
        <w:rPr>
          <w:rFonts w:eastAsia="Times New Roman"/>
          <w:b/>
          <w:bCs/>
          <w:color w:val="0070C0"/>
        </w:rPr>
        <w:t>6</w:t>
      </w:r>
      <w:r w:rsidR="000D2483" w:rsidRPr="0081159B">
        <w:rPr>
          <w:rFonts w:eastAsia="Times New Roman"/>
          <w:b/>
          <w:bCs/>
          <w:color w:val="0070C0"/>
        </w:rPr>
        <w:t xml:space="preserve"> года</w:t>
      </w:r>
      <w:r w:rsidR="000D2483" w:rsidRPr="00A871BB">
        <w:rPr>
          <w:rFonts w:eastAsia="Times New Roman"/>
          <w:b/>
          <w:bCs/>
        </w:rPr>
        <w:t xml:space="preserve"> </w:t>
      </w:r>
      <w:r w:rsidRPr="00A871BB">
        <w:rPr>
          <w:b/>
          <w:bCs/>
        </w:rPr>
        <w:t>в</w:t>
      </w:r>
      <w:r w:rsidR="00436DBB" w:rsidRPr="00A871BB">
        <w:rPr>
          <w:b/>
          <w:bCs/>
        </w:rPr>
        <w:t xml:space="preserve"> </w:t>
      </w:r>
      <w:r w:rsidR="00433045">
        <w:rPr>
          <w:b/>
          <w:bCs/>
          <w:color w:val="0070C0"/>
        </w:rPr>
        <w:t>0</w:t>
      </w:r>
      <w:r w:rsidR="00351789">
        <w:rPr>
          <w:b/>
          <w:bCs/>
          <w:color w:val="0070C0"/>
        </w:rPr>
        <w:t>9</w:t>
      </w:r>
      <w:r w:rsidR="000D2483" w:rsidRPr="00A871BB">
        <w:rPr>
          <w:b/>
          <w:bCs/>
          <w:color w:val="0070C0"/>
        </w:rPr>
        <w:t>:00</w:t>
      </w:r>
      <w:r w:rsidRPr="00A871BB">
        <w:rPr>
          <w:b/>
          <w:bCs/>
        </w:rPr>
        <w:t xml:space="preserve"> (МСК)</w:t>
      </w:r>
    </w:p>
    <w:p w14:paraId="3F83F9DE" w14:textId="77777777" w:rsidR="00B05BB1" w:rsidRPr="00B05BB1" w:rsidRDefault="00B05BB1" w:rsidP="00B05BB1">
      <w:pPr>
        <w:jc w:val="center"/>
        <w:rPr>
          <w:rFonts w:eastAsia="Times New Roman"/>
          <w:b/>
          <w:bCs/>
        </w:rPr>
      </w:pPr>
      <w:r w:rsidRPr="00B05BB1">
        <w:rPr>
          <w:rFonts w:eastAsia="Times New Roman"/>
          <w:b/>
          <w:bCs/>
        </w:rPr>
        <w:t>на электронной торговой площадке АО «Российский аукционный дом»</w:t>
      </w:r>
    </w:p>
    <w:p w14:paraId="45158913" w14:textId="77777777" w:rsidR="00B05BB1" w:rsidRPr="00B05BB1" w:rsidRDefault="00B05BB1" w:rsidP="00B05BB1">
      <w:pPr>
        <w:jc w:val="center"/>
        <w:rPr>
          <w:rFonts w:eastAsia="Times New Roman"/>
          <w:b/>
          <w:bCs/>
        </w:rPr>
      </w:pPr>
      <w:r w:rsidRPr="00B05BB1">
        <w:rPr>
          <w:rFonts w:eastAsia="Times New Roman"/>
          <w:b/>
          <w:bCs/>
        </w:rPr>
        <w:t xml:space="preserve">по адресу </w:t>
      </w:r>
      <w:hyperlink r:id="rId8" w:history="1">
        <w:r w:rsidRPr="00B05BB1">
          <w:rPr>
            <w:rFonts w:eastAsia="Times New Roman"/>
            <w:b/>
            <w:bCs/>
            <w:color w:val="0000FF"/>
            <w:u w:val="single"/>
            <w:lang w:val="en-US"/>
          </w:rPr>
          <w:t>www</w:t>
        </w:r>
        <w:r w:rsidRPr="00B05BB1">
          <w:rPr>
            <w:rFonts w:eastAsia="Times New Roman"/>
            <w:b/>
            <w:bCs/>
            <w:color w:val="0000FF"/>
            <w:u w:val="single"/>
          </w:rPr>
          <w:t>.</w:t>
        </w:r>
        <w:r w:rsidRPr="00B05BB1">
          <w:rPr>
            <w:rFonts w:eastAsia="Times New Roman"/>
            <w:b/>
            <w:bCs/>
            <w:color w:val="0000FF"/>
            <w:u w:val="single"/>
            <w:lang w:val="en-US"/>
          </w:rPr>
          <w:t>lot</w:t>
        </w:r>
        <w:r w:rsidRPr="00B05BB1">
          <w:rPr>
            <w:rFonts w:eastAsia="Times New Roman"/>
            <w:b/>
            <w:bCs/>
            <w:color w:val="0000FF"/>
            <w:u w:val="single"/>
          </w:rPr>
          <w:t>-</w:t>
        </w:r>
        <w:r w:rsidRPr="00B05BB1">
          <w:rPr>
            <w:rFonts w:eastAsia="Times New Roman"/>
            <w:b/>
            <w:bCs/>
            <w:color w:val="0000FF"/>
            <w:u w:val="single"/>
            <w:lang w:val="en-US"/>
          </w:rPr>
          <w:t>online</w:t>
        </w:r>
        <w:r w:rsidRPr="00B05BB1">
          <w:rPr>
            <w:rFonts w:eastAsia="Times New Roman"/>
            <w:b/>
            <w:bCs/>
            <w:color w:val="0000FF"/>
            <w:u w:val="single"/>
          </w:rPr>
          <w:t>.</w:t>
        </w:r>
        <w:proofErr w:type="spellStart"/>
        <w:r w:rsidRPr="00B05BB1">
          <w:rPr>
            <w:rFonts w:eastAsia="Times New Roman"/>
            <w:b/>
            <w:bCs/>
            <w:color w:val="0000FF"/>
            <w:u w:val="single"/>
            <w:lang w:val="en-US"/>
          </w:rPr>
          <w:t>ru</w:t>
        </w:r>
        <w:proofErr w:type="spellEnd"/>
      </w:hyperlink>
      <w:r w:rsidRPr="00B05BB1">
        <w:rPr>
          <w:rFonts w:eastAsia="Times New Roman"/>
          <w:b/>
          <w:bCs/>
        </w:rPr>
        <w:t xml:space="preserve">. </w:t>
      </w:r>
    </w:p>
    <w:p w14:paraId="6638660E" w14:textId="545C3ACD" w:rsidR="00B05BB1" w:rsidRDefault="00B05BB1" w:rsidP="00221701">
      <w:pPr>
        <w:ind w:firstLine="709"/>
        <w:jc w:val="center"/>
        <w:rPr>
          <w:bCs/>
        </w:rPr>
      </w:pPr>
      <w:r w:rsidRPr="00B05BB1">
        <w:rPr>
          <w:rFonts w:eastAsia="Times New Roman"/>
          <w:b/>
          <w:bCs/>
        </w:rPr>
        <w:t>Организатор торгов –</w:t>
      </w:r>
      <w:r w:rsidRPr="008751C7">
        <w:rPr>
          <w:bCs/>
        </w:rPr>
        <w:t>АО «Российский аукционный дом».</w:t>
      </w:r>
    </w:p>
    <w:p w14:paraId="1CB02438" w14:textId="2601D4AB" w:rsidR="004A3AAA" w:rsidRPr="00A5728B" w:rsidRDefault="004A3AAA" w:rsidP="004A3AAA">
      <w:pPr>
        <w:jc w:val="center"/>
        <w:rPr>
          <w:b/>
          <w:bCs/>
        </w:rPr>
      </w:pPr>
      <w:r w:rsidRPr="00F30D8B">
        <w:rPr>
          <w:b/>
          <w:bCs/>
        </w:rPr>
        <w:t>Прием</w:t>
      </w:r>
      <w:r w:rsidRPr="00A5728B">
        <w:rPr>
          <w:b/>
          <w:bCs/>
        </w:rPr>
        <w:t xml:space="preserve"> </w:t>
      </w:r>
      <w:r w:rsidRPr="00F30D8B">
        <w:rPr>
          <w:b/>
          <w:bCs/>
        </w:rPr>
        <w:t>заявок</w:t>
      </w:r>
      <w:r w:rsidRPr="00A5728B">
        <w:rPr>
          <w:b/>
          <w:bCs/>
        </w:rPr>
        <w:t xml:space="preserve"> </w:t>
      </w:r>
      <w:r w:rsidRPr="00F30D8B">
        <w:rPr>
          <w:b/>
          <w:bCs/>
        </w:rPr>
        <w:t>с</w:t>
      </w:r>
      <w:r w:rsidRPr="00A5728B">
        <w:rPr>
          <w:b/>
          <w:bCs/>
        </w:rPr>
        <w:t xml:space="preserve"> </w:t>
      </w:r>
      <w:r w:rsidR="00834D4D">
        <w:rPr>
          <w:b/>
          <w:bCs/>
          <w:color w:val="0070C0"/>
        </w:rPr>
        <w:t>19</w:t>
      </w:r>
      <w:r w:rsidR="00724423">
        <w:rPr>
          <w:b/>
          <w:bCs/>
          <w:color w:val="0070C0"/>
        </w:rPr>
        <w:t xml:space="preserve"> </w:t>
      </w:r>
      <w:r w:rsidR="00834D4D">
        <w:rPr>
          <w:b/>
          <w:bCs/>
          <w:color w:val="0070C0"/>
        </w:rPr>
        <w:t>августа</w:t>
      </w:r>
      <w:r w:rsidR="00724423">
        <w:rPr>
          <w:b/>
          <w:bCs/>
          <w:color w:val="0070C0"/>
        </w:rPr>
        <w:t xml:space="preserve"> 202</w:t>
      </w:r>
      <w:r w:rsidR="00C26FF8">
        <w:rPr>
          <w:b/>
          <w:bCs/>
          <w:color w:val="0070C0"/>
        </w:rPr>
        <w:t>6</w:t>
      </w:r>
      <w:r w:rsidR="000D2483" w:rsidRPr="00A5728B">
        <w:rPr>
          <w:b/>
          <w:bCs/>
          <w:color w:val="0070C0"/>
        </w:rPr>
        <w:t xml:space="preserve"> г.</w:t>
      </w:r>
      <w:r w:rsidR="000D5214" w:rsidRPr="00A5728B">
        <w:rPr>
          <w:b/>
          <w:bCs/>
          <w:color w:val="0070C0"/>
        </w:rPr>
        <w:t xml:space="preserve"> </w:t>
      </w:r>
      <w:r w:rsidR="00A3694E">
        <w:rPr>
          <w:b/>
          <w:bCs/>
          <w:color w:val="0070C0"/>
        </w:rPr>
        <w:t>12</w:t>
      </w:r>
      <w:r w:rsidR="000D5214" w:rsidRPr="00A5728B">
        <w:rPr>
          <w:b/>
          <w:bCs/>
          <w:color w:val="0070C0"/>
        </w:rPr>
        <w:t xml:space="preserve">:00 </w:t>
      </w:r>
      <w:r w:rsidRPr="000D2483">
        <w:rPr>
          <w:b/>
          <w:bCs/>
        </w:rPr>
        <w:t>по</w:t>
      </w:r>
      <w:r w:rsidRPr="00A5728B">
        <w:rPr>
          <w:b/>
          <w:bCs/>
        </w:rPr>
        <w:t xml:space="preserve"> </w:t>
      </w:r>
      <w:r w:rsidR="00834D4D">
        <w:rPr>
          <w:b/>
          <w:bCs/>
          <w:color w:val="0070C0"/>
        </w:rPr>
        <w:t>04</w:t>
      </w:r>
      <w:r w:rsidR="00E6240A">
        <w:rPr>
          <w:b/>
          <w:bCs/>
          <w:color w:val="0070C0"/>
        </w:rPr>
        <w:t xml:space="preserve"> </w:t>
      </w:r>
      <w:r w:rsidR="00834D4D">
        <w:rPr>
          <w:b/>
          <w:bCs/>
          <w:color w:val="0070C0"/>
        </w:rPr>
        <w:t>октября</w:t>
      </w:r>
      <w:r w:rsidR="00210393">
        <w:rPr>
          <w:b/>
          <w:bCs/>
          <w:color w:val="0070C0"/>
        </w:rPr>
        <w:t xml:space="preserve"> </w:t>
      </w:r>
      <w:r w:rsidR="007321A5">
        <w:rPr>
          <w:b/>
          <w:bCs/>
          <w:color w:val="0070C0"/>
        </w:rPr>
        <w:t>202</w:t>
      </w:r>
      <w:r w:rsidR="00860FDA">
        <w:rPr>
          <w:b/>
          <w:bCs/>
          <w:color w:val="0070C0"/>
        </w:rPr>
        <w:t>6</w:t>
      </w:r>
      <w:r w:rsidR="000D2483" w:rsidRPr="00A5728B">
        <w:rPr>
          <w:b/>
          <w:bCs/>
          <w:color w:val="0070C0"/>
        </w:rPr>
        <w:t xml:space="preserve"> г.</w:t>
      </w:r>
      <w:r w:rsidRPr="00A5728B">
        <w:rPr>
          <w:b/>
          <w:bCs/>
        </w:rPr>
        <w:t xml:space="preserve"> </w:t>
      </w:r>
      <w:r w:rsidRPr="000D2483">
        <w:rPr>
          <w:b/>
          <w:bCs/>
        </w:rPr>
        <w:t>до</w:t>
      </w:r>
      <w:r w:rsidRPr="00A5728B">
        <w:rPr>
          <w:b/>
          <w:bCs/>
        </w:rPr>
        <w:t xml:space="preserve"> </w:t>
      </w:r>
      <w:r w:rsidR="00433045">
        <w:rPr>
          <w:b/>
          <w:bCs/>
          <w:color w:val="0070C0"/>
        </w:rPr>
        <w:t>23</w:t>
      </w:r>
      <w:r w:rsidR="001277E7" w:rsidRPr="00A5728B">
        <w:rPr>
          <w:b/>
          <w:bCs/>
          <w:color w:val="0070C0"/>
        </w:rPr>
        <w:t>:</w:t>
      </w:r>
      <w:r w:rsidR="00433045">
        <w:rPr>
          <w:b/>
          <w:bCs/>
          <w:color w:val="0070C0"/>
        </w:rPr>
        <w:t>59</w:t>
      </w:r>
      <w:r w:rsidR="001277E7" w:rsidRPr="00A5728B">
        <w:rPr>
          <w:b/>
          <w:bCs/>
          <w:color w:val="0070C0"/>
        </w:rPr>
        <w:t>.</w:t>
      </w:r>
    </w:p>
    <w:p w14:paraId="2C6A38DC" w14:textId="0803957D" w:rsidR="004A3AAA" w:rsidRPr="00A5728B" w:rsidRDefault="004A3AAA" w:rsidP="004A3AAA">
      <w:pPr>
        <w:jc w:val="center"/>
        <w:rPr>
          <w:b/>
          <w:bCs/>
        </w:rPr>
      </w:pPr>
      <w:r w:rsidRPr="00F30D8B">
        <w:rPr>
          <w:b/>
          <w:bCs/>
        </w:rPr>
        <w:t>Задаток</w:t>
      </w:r>
      <w:r w:rsidRPr="00A5728B">
        <w:rPr>
          <w:b/>
          <w:bCs/>
        </w:rPr>
        <w:t xml:space="preserve"> </w:t>
      </w:r>
      <w:r w:rsidRPr="00F30D8B">
        <w:rPr>
          <w:b/>
          <w:bCs/>
        </w:rPr>
        <w:t>должен</w:t>
      </w:r>
      <w:r w:rsidRPr="00A5728B">
        <w:rPr>
          <w:b/>
          <w:bCs/>
        </w:rPr>
        <w:t xml:space="preserve"> </w:t>
      </w:r>
      <w:r w:rsidRPr="00F30D8B">
        <w:rPr>
          <w:b/>
          <w:bCs/>
        </w:rPr>
        <w:t>поступить</w:t>
      </w:r>
      <w:r w:rsidRPr="00A5728B">
        <w:rPr>
          <w:b/>
          <w:bCs/>
        </w:rPr>
        <w:t xml:space="preserve"> </w:t>
      </w:r>
      <w:r w:rsidRPr="00F30D8B">
        <w:rPr>
          <w:b/>
          <w:bCs/>
        </w:rPr>
        <w:t>на</w:t>
      </w:r>
      <w:r w:rsidRPr="00A5728B">
        <w:rPr>
          <w:b/>
          <w:bCs/>
        </w:rPr>
        <w:t xml:space="preserve"> </w:t>
      </w:r>
      <w:r w:rsidRPr="00F30D8B">
        <w:rPr>
          <w:b/>
          <w:bCs/>
        </w:rPr>
        <w:t>счет</w:t>
      </w:r>
      <w:r w:rsidRPr="00A5728B">
        <w:rPr>
          <w:b/>
          <w:bCs/>
        </w:rPr>
        <w:t xml:space="preserve"> </w:t>
      </w:r>
      <w:r w:rsidRPr="00F30D8B">
        <w:rPr>
          <w:b/>
          <w:bCs/>
        </w:rPr>
        <w:t>О</w:t>
      </w:r>
      <w:r w:rsidR="006B3BD2">
        <w:rPr>
          <w:b/>
          <w:bCs/>
        </w:rPr>
        <w:t>ператора электронной площадки</w:t>
      </w:r>
      <w:r w:rsidRPr="00A5728B">
        <w:rPr>
          <w:b/>
          <w:bCs/>
        </w:rPr>
        <w:t xml:space="preserve"> </w:t>
      </w:r>
      <w:r w:rsidRPr="00F30D8B">
        <w:rPr>
          <w:b/>
          <w:bCs/>
        </w:rPr>
        <w:t>не</w:t>
      </w:r>
      <w:r w:rsidRPr="00A5728B">
        <w:rPr>
          <w:b/>
          <w:bCs/>
        </w:rPr>
        <w:t xml:space="preserve"> </w:t>
      </w:r>
      <w:r w:rsidRPr="00F30D8B">
        <w:rPr>
          <w:b/>
          <w:bCs/>
        </w:rPr>
        <w:t>позднее</w:t>
      </w:r>
      <w:r w:rsidR="009E2256" w:rsidRPr="00A5728B">
        <w:rPr>
          <w:b/>
          <w:bCs/>
        </w:rPr>
        <w:t xml:space="preserve"> </w:t>
      </w:r>
      <w:r w:rsidR="00433045">
        <w:rPr>
          <w:b/>
          <w:bCs/>
          <w:color w:val="0070C0"/>
        </w:rPr>
        <w:t>23</w:t>
      </w:r>
      <w:r w:rsidR="009E2256" w:rsidRPr="00A5728B">
        <w:rPr>
          <w:b/>
          <w:bCs/>
          <w:color w:val="0070C0"/>
        </w:rPr>
        <w:t>:</w:t>
      </w:r>
      <w:r w:rsidR="00433045">
        <w:rPr>
          <w:b/>
          <w:bCs/>
          <w:color w:val="0070C0"/>
        </w:rPr>
        <w:t>59</w:t>
      </w:r>
      <w:r w:rsidR="009E2256" w:rsidRPr="00A5728B">
        <w:rPr>
          <w:b/>
          <w:bCs/>
        </w:rPr>
        <w:t xml:space="preserve"> </w:t>
      </w:r>
      <w:r w:rsidRPr="00A5728B">
        <w:rPr>
          <w:b/>
          <w:bCs/>
        </w:rPr>
        <w:t>(</w:t>
      </w:r>
      <w:r w:rsidRPr="000D2483">
        <w:rPr>
          <w:b/>
          <w:bCs/>
        </w:rPr>
        <w:t>МСК</w:t>
      </w:r>
      <w:r w:rsidRPr="00A5728B">
        <w:rPr>
          <w:b/>
          <w:bCs/>
        </w:rPr>
        <w:t>)</w:t>
      </w:r>
      <w:r w:rsidR="009E2256" w:rsidRPr="00A5728B">
        <w:rPr>
          <w:b/>
          <w:bCs/>
        </w:rPr>
        <w:t xml:space="preserve"> </w:t>
      </w:r>
      <w:r w:rsidR="00834D4D">
        <w:rPr>
          <w:b/>
          <w:bCs/>
          <w:color w:val="0070C0"/>
        </w:rPr>
        <w:t>04</w:t>
      </w:r>
      <w:r w:rsidR="00433045">
        <w:rPr>
          <w:b/>
          <w:bCs/>
          <w:color w:val="0070C0"/>
        </w:rPr>
        <w:t xml:space="preserve"> </w:t>
      </w:r>
      <w:r w:rsidR="00834D4D">
        <w:rPr>
          <w:b/>
          <w:bCs/>
          <w:color w:val="0070C0"/>
        </w:rPr>
        <w:t>октября</w:t>
      </w:r>
      <w:r w:rsidR="00724423">
        <w:rPr>
          <w:b/>
          <w:bCs/>
          <w:color w:val="0070C0"/>
        </w:rPr>
        <w:t xml:space="preserve"> </w:t>
      </w:r>
      <w:r w:rsidR="00210393">
        <w:rPr>
          <w:b/>
          <w:bCs/>
          <w:color w:val="0070C0"/>
        </w:rPr>
        <w:t>202</w:t>
      </w:r>
      <w:r w:rsidR="00860FDA">
        <w:rPr>
          <w:b/>
          <w:bCs/>
          <w:color w:val="0070C0"/>
        </w:rPr>
        <w:t>6</w:t>
      </w:r>
      <w:r w:rsidR="00210393">
        <w:rPr>
          <w:b/>
          <w:bCs/>
          <w:color w:val="0070C0"/>
        </w:rPr>
        <w:t xml:space="preserve"> </w:t>
      </w:r>
      <w:r w:rsidR="009E2256" w:rsidRPr="00A5728B">
        <w:rPr>
          <w:b/>
          <w:bCs/>
          <w:color w:val="0070C0"/>
        </w:rPr>
        <w:t>года</w:t>
      </w:r>
      <w:r w:rsidR="009E2256" w:rsidRPr="00A5728B">
        <w:rPr>
          <w:b/>
          <w:bCs/>
        </w:rPr>
        <w:t>.</w:t>
      </w:r>
    </w:p>
    <w:p w14:paraId="02141276" w14:textId="77777777" w:rsidR="004A3AAA" w:rsidRPr="00A5728B" w:rsidRDefault="004A3AAA" w:rsidP="004A3AAA">
      <w:pPr>
        <w:ind w:firstLine="567"/>
        <w:jc w:val="both"/>
        <w:rPr>
          <w:b/>
          <w:bCs/>
        </w:rPr>
      </w:pPr>
    </w:p>
    <w:p w14:paraId="5714F7BB" w14:textId="5FE73DB5" w:rsidR="008751C7" w:rsidRPr="009E2256" w:rsidRDefault="004A3AAA" w:rsidP="0031701D">
      <w:pPr>
        <w:ind w:firstLine="567"/>
        <w:jc w:val="both"/>
        <w:rPr>
          <w:bCs/>
        </w:rPr>
      </w:pPr>
      <w:r w:rsidRPr="008751C7">
        <w:rPr>
          <w:bCs/>
        </w:rPr>
        <w:t>Допуск претендентов к электронному аукциону осуществляется</w:t>
      </w:r>
      <w:r>
        <w:rPr>
          <w:bCs/>
        </w:rPr>
        <w:t xml:space="preserve"> </w:t>
      </w:r>
      <w:r w:rsidRPr="008751C7">
        <w:rPr>
          <w:bCs/>
        </w:rPr>
        <w:t>Организатором торгов</w:t>
      </w:r>
      <w:r>
        <w:rPr>
          <w:b/>
          <w:bCs/>
        </w:rPr>
        <w:t xml:space="preserve"> до</w:t>
      </w:r>
      <w:r w:rsidR="009E2256" w:rsidRPr="009E2256">
        <w:rPr>
          <w:b/>
          <w:bCs/>
        </w:rPr>
        <w:t xml:space="preserve"> </w:t>
      </w:r>
      <w:r w:rsidR="00210393" w:rsidRPr="00210393">
        <w:rPr>
          <w:b/>
          <w:bCs/>
          <w:color w:val="0070C0"/>
        </w:rPr>
        <w:t>18</w:t>
      </w:r>
      <w:r w:rsidR="009E2256" w:rsidRPr="00210393">
        <w:rPr>
          <w:b/>
          <w:bCs/>
          <w:color w:val="0070C0"/>
        </w:rPr>
        <w:t xml:space="preserve">:00 </w:t>
      </w:r>
      <w:r w:rsidR="00834D4D">
        <w:rPr>
          <w:b/>
          <w:bCs/>
          <w:color w:val="0070C0"/>
        </w:rPr>
        <w:t>05</w:t>
      </w:r>
      <w:r w:rsidR="00724423">
        <w:rPr>
          <w:b/>
          <w:bCs/>
          <w:color w:val="0070C0"/>
        </w:rPr>
        <w:t xml:space="preserve"> </w:t>
      </w:r>
      <w:r w:rsidR="00834D4D">
        <w:rPr>
          <w:b/>
          <w:bCs/>
          <w:color w:val="0070C0"/>
        </w:rPr>
        <w:t>октября</w:t>
      </w:r>
      <w:r w:rsidR="00AA67F9">
        <w:rPr>
          <w:b/>
          <w:bCs/>
          <w:color w:val="0070C0"/>
        </w:rPr>
        <w:t xml:space="preserve"> 202</w:t>
      </w:r>
      <w:r w:rsidR="00860FDA">
        <w:rPr>
          <w:b/>
          <w:bCs/>
          <w:color w:val="0070C0"/>
        </w:rPr>
        <w:t>6</w:t>
      </w:r>
      <w:r w:rsidR="00AA67F9" w:rsidRPr="00A5728B">
        <w:rPr>
          <w:b/>
          <w:bCs/>
          <w:color w:val="0070C0"/>
        </w:rPr>
        <w:t xml:space="preserve"> </w:t>
      </w:r>
      <w:r w:rsidR="009E2256" w:rsidRPr="009E2256">
        <w:rPr>
          <w:b/>
          <w:bCs/>
          <w:color w:val="0070C0"/>
        </w:rPr>
        <w:t>года</w:t>
      </w:r>
      <w:r w:rsidR="009E2256" w:rsidRPr="009E2256">
        <w:rPr>
          <w:b/>
          <w:bCs/>
        </w:rPr>
        <w:t>.</w:t>
      </w:r>
    </w:p>
    <w:p w14:paraId="5A70A9FC" w14:textId="77777777" w:rsidR="00965EC9" w:rsidRPr="008751C7" w:rsidRDefault="00965EC9" w:rsidP="0031701D">
      <w:pPr>
        <w:ind w:firstLine="567"/>
        <w:jc w:val="both"/>
      </w:pPr>
      <w:r w:rsidRPr="008751C7">
        <w:t xml:space="preserve">Указанное в настоящем информационном сообщении время – </w:t>
      </w:r>
      <w:r w:rsidR="008751C7" w:rsidRPr="008751C7">
        <w:t>м</w:t>
      </w:r>
      <w:r w:rsidRPr="008751C7">
        <w:t>осковское</w:t>
      </w:r>
      <w:r w:rsidR="008751C7">
        <w:t xml:space="preserve">. </w:t>
      </w:r>
      <w:r w:rsidRPr="008751C7">
        <w:t>При исчислении сроков, указанных в настоящем информационном сообщении</w:t>
      </w:r>
      <w:r w:rsidR="00534145">
        <w:t>,</w:t>
      </w:r>
      <w:r w:rsidRPr="008751C7">
        <w:t xml:space="preserve"> принимается время сервера электронной торговой площадки</w:t>
      </w:r>
      <w:r w:rsidR="008751C7">
        <w:t>.</w:t>
      </w:r>
    </w:p>
    <w:p w14:paraId="1E618E6E" w14:textId="045D525E" w:rsidR="00CA762B" w:rsidRPr="00F0435B" w:rsidRDefault="00CA762B" w:rsidP="00CA762B">
      <w:pPr>
        <w:ind w:firstLine="567"/>
        <w:jc w:val="both"/>
      </w:pPr>
      <w:r w:rsidRPr="00F0435B">
        <w:t xml:space="preserve">Электронный аукцион, открытый по составу участников и по форме подачи предложений по цене с применением метода </w:t>
      </w:r>
      <w:r w:rsidR="0006315F">
        <w:t>повышения</w:t>
      </w:r>
      <w:r w:rsidRPr="00F0435B">
        <w:t xml:space="preserve"> начальной цены </w:t>
      </w:r>
      <w:r w:rsidRPr="00F0435B">
        <w:rPr>
          <w:b/>
        </w:rPr>
        <w:t>(</w:t>
      </w:r>
      <w:r w:rsidR="0006315F">
        <w:rPr>
          <w:b/>
        </w:rPr>
        <w:t>Английский</w:t>
      </w:r>
      <w:r>
        <w:rPr>
          <w:b/>
        </w:rPr>
        <w:t xml:space="preserve"> а</w:t>
      </w:r>
      <w:r w:rsidRPr="00F0435B">
        <w:rPr>
          <w:b/>
        </w:rPr>
        <w:t>укцион).</w:t>
      </w:r>
    </w:p>
    <w:p w14:paraId="4784B070" w14:textId="77777777" w:rsidR="00A81372" w:rsidRPr="008751C7" w:rsidRDefault="00A81372" w:rsidP="0031701D">
      <w:pPr>
        <w:ind w:firstLine="567"/>
        <w:jc w:val="both"/>
      </w:pPr>
    </w:p>
    <w:p w14:paraId="6307BBC3" w14:textId="77777777" w:rsidR="00834D4D" w:rsidRDefault="00834D4D" w:rsidP="00834D4D">
      <w:pPr>
        <w:ind w:firstLine="720"/>
        <w:jc w:val="both"/>
      </w:pPr>
      <w:bookmarkStart w:id="0" w:name="_Hlk518488158"/>
      <w:r>
        <w:t xml:space="preserve">Ознакомление с предметом торгов осуществляется в рабочие дни по месту нахождения имущества, по предварительной записи по тел. +7 967 246-44-26, 8 (812) 777-57-57, доб 516. Контактное лицо Макаренко Кристина Дмитриевна.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Pr>
            <w:rStyle w:val="af0"/>
          </w:rPr>
          <w:t>dv@auction-house.ru</w:t>
        </w:r>
      </w:hyperlink>
      <w:r>
        <w:rPr>
          <w:rStyle w:val="af0"/>
        </w:rPr>
        <w:t>.</w:t>
      </w:r>
    </w:p>
    <w:p w14:paraId="46574A80" w14:textId="77777777" w:rsidR="000D2483" w:rsidRPr="0081159B" w:rsidRDefault="000D2483" w:rsidP="00A81372">
      <w:pPr>
        <w:ind w:firstLine="720"/>
        <w:jc w:val="both"/>
        <w:rPr>
          <w:b/>
          <w:bCs/>
          <w:color w:val="0070C0"/>
        </w:rPr>
      </w:pPr>
    </w:p>
    <w:p w14:paraId="1DD1FA9A" w14:textId="54A52A0E" w:rsidR="000D2483" w:rsidRDefault="000D2483" w:rsidP="00A81372">
      <w:pPr>
        <w:ind w:firstLine="720"/>
        <w:jc w:val="both"/>
        <w:rPr>
          <w:b/>
          <w:bCs/>
          <w:color w:val="0070C0"/>
        </w:rPr>
      </w:pPr>
      <w:r w:rsidRPr="0081159B">
        <w:rPr>
          <w:b/>
          <w:bCs/>
          <w:color w:val="0070C0"/>
        </w:rPr>
        <w:t>Лот №1:</w:t>
      </w:r>
    </w:p>
    <w:p w14:paraId="73439CF5" w14:textId="01692C03" w:rsidR="0084112A" w:rsidRDefault="00834D4D" w:rsidP="002D4DEB">
      <w:pPr>
        <w:ind w:right="-57" w:firstLine="708"/>
        <w:jc w:val="both"/>
      </w:pPr>
      <w:r>
        <w:t>- Земельный участок, общей площадью 36 011+/-66 кв.м., кадастровый номер: 25:31:040301:764, категория земель: земли населённых пунктов, вид разрешенного использования: отдых (рекреация) (5.0); спорт (5.1), местоположение: установлено примерно в 460 м по направлению на запад относительно ориентира, расположенного за пределами участка. Ориентир - жилой дом. Почтовый адрес ориентира: Российская Федерация, Приморский край, Находкинский городской округ, г. Находка, микрорайон "поселок Ливадия", ул. Рифовая, 170.</w:t>
      </w:r>
    </w:p>
    <w:p w14:paraId="59ABFCF8" w14:textId="77777777" w:rsidR="0084112A" w:rsidRDefault="0084112A" w:rsidP="0084112A">
      <w:pPr>
        <w:ind w:right="-57" w:firstLine="708"/>
        <w:jc w:val="both"/>
      </w:pPr>
      <w:r>
        <w:t xml:space="preserve">Земельный участок расположен в территориальной зоне </w:t>
      </w:r>
      <w:r w:rsidRPr="0074205D">
        <w:rPr>
          <w:b/>
          <w:bCs/>
        </w:rPr>
        <w:t>Р-4. Зона отдыха и туризма</w:t>
      </w:r>
      <w:r>
        <w:t>.</w:t>
      </w:r>
    </w:p>
    <w:p w14:paraId="36148B96" w14:textId="77777777" w:rsidR="0084112A" w:rsidRDefault="0084112A" w:rsidP="0084112A">
      <w:pPr>
        <w:ind w:right="-57" w:firstLine="708"/>
        <w:jc w:val="both"/>
      </w:pPr>
      <w:r>
        <w:t>Основные виды разрешенного использования недвижимости:</w:t>
      </w:r>
    </w:p>
    <w:p w14:paraId="4D3BDCFF" w14:textId="06AB31D3" w:rsidR="0084112A" w:rsidRDefault="0084112A" w:rsidP="0084112A">
      <w:pPr>
        <w:ind w:right="-57" w:firstLine="708"/>
        <w:jc w:val="both"/>
      </w:pPr>
      <w:r>
        <w:t>1) гостиничное обслуживание (4.7):</w:t>
      </w:r>
    </w:p>
    <w:p w14:paraId="0C9A04DF" w14:textId="77777777" w:rsidR="0084112A" w:rsidRDefault="0084112A" w:rsidP="0084112A">
      <w:pPr>
        <w:ind w:right="-57" w:firstLine="708"/>
        <w:jc w:val="both"/>
      </w:pPr>
      <w:r>
        <w:t>2) отдых (рекреация) (5.0):</w:t>
      </w:r>
    </w:p>
    <w:p w14:paraId="0BB99783" w14:textId="77777777" w:rsidR="0084112A" w:rsidRDefault="0084112A" w:rsidP="0084112A">
      <w:pPr>
        <w:ind w:right="-57" w:firstLine="708"/>
        <w:jc w:val="both"/>
      </w:pPr>
      <w:r>
        <w:t>3) спорт (5.1):</w:t>
      </w:r>
    </w:p>
    <w:p w14:paraId="69F62E6A" w14:textId="77777777" w:rsidR="0084112A" w:rsidRDefault="0084112A" w:rsidP="0084112A">
      <w:pPr>
        <w:ind w:right="-57" w:firstLine="708"/>
        <w:jc w:val="both"/>
      </w:pPr>
      <w:r>
        <w:t>4) туристическое обслуживание (5.2.1):</w:t>
      </w:r>
    </w:p>
    <w:p w14:paraId="245F90B2" w14:textId="77777777" w:rsidR="0084112A" w:rsidRDefault="0084112A" w:rsidP="0084112A">
      <w:pPr>
        <w:ind w:right="-57" w:firstLine="708"/>
        <w:jc w:val="both"/>
      </w:pPr>
      <w:r>
        <w:t>5) охота и рыбалка (5.3):</w:t>
      </w:r>
    </w:p>
    <w:p w14:paraId="013EBDA2" w14:textId="5078D2D2" w:rsidR="0084112A" w:rsidRDefault="0084112A" w:rsidP="0084112A">
      <w:pPr>
        <w:ind w:right="-57" w:firstLine="708"/>
        <w:jc w:val="both"/>
      </w:pPr>
      <w:r>
        <w:t>6) причал</w:t>
      </w:r>
      <w:r w:rsidR="00BF2965">
        <w:t>ы</w:t>
      </w:r>
      <w:r>
        <w:t xml:space="preserve"> маломерных судов (5.4):</w:t>
      </w:r>
    </w:p>
    <w:p w14:paraId="5EFD8F78" w14:textId="77777777" w:rsidR="0084112A" w:rsidRDefault="0084112A" w:rsidP="0084112A">
      <w:pPr>
        <w:ind w:right="-57" w:firstLine="708"/>
        <w:jc w:val="both"/>
      </w:pPr>
      <w:r>
        <w:t>7) поля для гольфа или конных прогулок (5.5);</w:t>
      </w:r>
    </w:p>
    <w:p w14:paraId="4075E176" w14:textId="77777777" w:rsidR="0084112A" w:rsidRDefault="0084112A" w:rsidP="0084112A">
      <w:pPr>
        <w:ind w:right="-57" w:firstLine="708"/>
        <w:jc w:val="both"/>
      </w:pPr>
      <w:r>
        <w:t>8) обеспечение внутреннего правопорядка (8.3);</w:t>
      </w:r>
    </w:p>
    <w:p w14:paraId="05573C45" w14:textId="77777777" w:rsidR="0084112A" w:rsidRDefault="0084112A" w:rsidP="0084112A">
      <w:pPr>
        <w:ind w:right="-57" w:firstLine="708"/>
        <w:jc w:val="both"/>
      </w:pPr>
      <w:r>
        <w:t>9) санаторная деятельность (9.2.1);</w:t>
      </w:r>
    </w:p>
    <w:p w14:paraId="7EAFD2B8" w14:textId="3375D0D9" w:rsidR="0084112A" w:rsidRDefault="0084112A" w:rsidP="0084112A">
      <w:pPr>
        <w:ind w:right="-57" w:firstLine="708"/>
        <w:jc w:val="both"/>
      </w:pPr>
      <w:r>
        <w:t>10)</w:t>
      </w:r>
      <w:r w:rsidR="00BF2965">
        <w:t xml:space="preserve"> </w:t>
      </w:r>
      <w:r>
        <w:t>водные объекты (11 .0);</w:t>
      </w:r>
    </w:p>
    <w:p w14:paraId="3A33CAC4" w14:textId="0D9E29CE" w:rsidR="0084112A" w:rsidRDefault="00BF2965" w:rsidP="0084112A">
      <w:pPr>
        <w:ind w:right="-57" w:firstLine="708"/>
        <w:jc w:val="both"/>
      </w:pPr>
      <w:r>
        <w:t>11</w:t>
      </w:r>
      <w:r w:rsidR="0084112A">
        <w:t>)</w:t>
      </w:r>
      <w:r>
        <w:t xml:space="preserve"> </w:t>
      </w:r>
      <w:r w:rsidR="0084112A">
        <w:t>земельные участки (территории) общего пользования (12.0);</w:t>
      </w:r>
    </w:p>
    <w:p w14:paraId="6FF686A9" w14:textId="77777777" w:rsidR="0084112A" w:rsidRDefault="0084112A" w:rsidP="0084112A">
      <w:pPr>
        <w:ind w:right="-57" w:firstLine="708"/>
        <w:jc w:val="both"/>
      </w:pPr>
      <w:r>
        <w:t>12) природно-познавательный туризм (5.2):</w:t>
      </w:r>
    </w:p>
    <w:p w14:paraId="0DAC93B3" w14:textId="6DF1F4E3" w:rsidR="0084112A" w:rsidRDefault="0084112A" w:rsidP="0084112A">
      <w:pPr>
        <w:ind w:right="-57" w:firstLine="708"/>
        <w:jc w:val="both"/>
      </w:pPr>
      <w:r>
        <w:t>13)</w:t>
      </w:r>
      <w:r w:rsidR="00BF2965">
        <w:t xml:space="preserve"> </w:t>
      </w:r>
      <w:r>
        <w:t>общее пользование водными объектами (</w:t>
      </w:r>
      <w:r w:rsidR="00BF2965">
        <w:t>11</w:t>
      </w:r>
      <w:r>
        <w:t>.1).</w:t>
      </w:r>
    </w:p>
    <w:p w14:paraId="61B33B94" w14:textId="77777777" w:rsidR="00BF2965" w:rsidRDefault="00BF2965" w:rsidP="0084112A">
      <w:pPr>
        <w:ind w:right="-57" w:firstLine="708"/>
        <w:jc w:val="both"/>
      </w:pPr>
      <w:r w:rsidRPr="00BF2965">
        <w:t xml:space="preserve">Условно разрешенные виды использования: </w:t>
      </w:r>
    </w:p>
    <w:p w14:paraId="73C35C10" w14:textId="36A76BE2" w:rsidR="00BF2965" w:rsidRDefault="00BF2965" w:rsidP="0084112A">
      <w:pPr>
        <w:ind w:right="-57" w:firstLine="708"/>
        <w:jc w:val="both"/>
      </w:pPr>
      <w:r w:rsidRPr="00BF2965">
        <w:t>1) блокированная жилая застройка (2.3)</w:t>
      </w:r>
      <w:r>
        <w:t>;</w:t>
      </w:r>
    </w:p>
    <w:p w14:paraId="0102AFE2" w14:textId="1A8627DA" w:rsidR="00BF2965" w:rsidRDefault="00BF2965" w:rsidP="0084112A">
      <w:pPr>
        <w:ind w:right="-57" w:firstLine="708"/>
        <w:jc w:val="both"/>
      </w:pPr>
      <w:r w:rsidRPr="00BF2965">
        <w:t>2) цирки и зверинцы (3.6.3)</w:t>
      </w:r>
      <w:r>
        <w:t>;</w:t>
      </w:r>
    </w:p>
    <w:p w14:paraId="1BA55DC3" w14:textId="4F8A2037" w:rsidR="00BF2965" w:rsidRDefault="00BF2965" w:rsidP="0084112A">
      <w:pPr>
        <w:ind w:right="-57" w:firstLine="708"/>
        <w:jc w:val="both"/>
      </w:pPr>
      <w:r w:rsidRPr="00BF2965">
        <w:t>3) магазины (4.4).</w:t>
      </w:r>
    </w:p>
    <w:p w14:paraId="545FECAC" w14:textId="77777777" w:rsidR="0084112A" w:rsidRDefault="0084112A" w:rsidP="0084112A">
      <w:pPr>
        <w:ind w:right="-57" w:firstLine="708"/>
        <w:jc w:val="both"/>
      </w:pPr>
    </w:p>
    <w:p w14:paraId="40DC8BC4" w14:textId="55EF320C" w:rsidR="0084112A" w:rsidRDefault="0084112A" w:rsidP="0074205D">
      <w:pPr>
        <w:ind w:right="-57" w:firstLine="709"/>
        <w:jc w:val="both"/>
      </w:pPr>
      <w:r>
        <w:lastRenderedPageBreak/>
        <w:t>Предельные параметры разрешенного строительства:</w:t>
      </w:r>
    </w:p>
    <w:p w14:paraId="3C84FA8F" w14:textId="74E8DA85" w:rsidR="0084112A" w:rsidRDefault="0084112A" w:rsidP="0074205D">
      <w:pPr>
        <w:ind w:right="-57" w:firstLine="709"/>
        <w:jc w:val="both"/>
      </w:pPr>
      <w:r>
        <w:t xml:space="preserve">Для «Спорт, санаторная деятельность, гостиничное обслуживание, туристическое обслуживание, охота и рыбалка» </w:t>
      </w:r>
      <w:bookmarkStart w:id="1" w:name="_Hlk237616026"/>
      <w:r>
        <w:t xml:space="preserve">предельное количество этажей – </w:t>
      </w:r>
      <w:bookmarkEnd w:id="1"/>
      <w:r>
        <w:t xml:space="preserve">5; максимальный процент застройки 40, </w:t>
      </w:r>
      <w:r w:rsidR="00BF2965">
        <w:t>для плоскостных сооружений 100.</w:t>
      </w:r>
    </w:p>
    <w:p w14:paraId="2C047422" w14:textId="07F71126" w:rsidR="00834D4D" w:rsidRDefault="00BF2965" w:rsidP="0074205D">
      <w:pPr>
        <w:ind w:right="-57" w:firstLine="709"/>
        <w:jc w:val="both"/>
      </w:pPr>
      <w:r>
        <w:t xml:space="preserve">Для «Отдых, рекреация» </w:t>
      </w:r>
      <w:r w:rsidRPr="00BF2965">
        <w:t>предельное количество этажей –</w:t>
      </w:r>
      <w:r>
        <w:t xml:space="preserve"> 3; </w:t>
      </w:r>
      <w:r w:rsidRPr="00BF2965">
        <w:t>максимальный процент застройки 40</w:t>
      </w:r>
      <w:r>
        <w:t>.</w:t>
      </w:r>
    </w:p>
    <w:p w14:paraId="22F6AD1D" w14:textId="77777777" w:rsidR="0074205D" w:rsidRDefault="0074205D" w:rsidP="0074205D">
      <w:pPr>
        <w:ind w:right="-57" w:firstLine="709"/>
        <w:jc w:val="both"/>
      </w:pPr>
    </w:p>
    <w:p w14:paraId="0ECDE329" w14:textId="45D637F6" w:rsidR="00FD30C9" w:rsidRDefault="00834D4D" w:rsidP="00FD30C9">
      <w:pPr>
        <w:ind w:right="-57" w:firstLine="708"/>
        <w:jc w:val="both"/>
      </w:pPr>
      <w:r w:rsidRPr="0074205D">
        <w:rPr>
          <w:b/>
          <w:bCs/>
        </w:rPr>
        <w:t>Обременения и ограничения:</w:t>
      </w:r>
      <w:r>
        <w:t xml:space="preserve"> не зарегистрировано.</w:t>
      </w:r>
    </w:p>
    <w:p w14:paraId="76A6C0F0" w14:textId="1C9FC1CA" w:rsidR="00C15458" w:rsidRDefault="00C15458" w:rsidP="0074205D">
      <w:pPr>
        <w:ind w:right="-57" w:firstLine="708"/>
        <w:jc w:val="both"/>
      </w:pPr>
      <w:r>
        <w:t>Земельный участок полностью расположен в границах зоны с реестровым номером 25:00-6.323 от</w:t>
      </w:r>
      <w:r w:rsidR="00FD30C9">
        <w:t xml:space="preserve"> </w:t>
      </w:r>
      <w:r>
        <w:t>24.09.2019 вид/наименование: Зона с особыми условиями использования территории. Часть водоохранной зоны Японского моря</w:t>
      </w:r>
      <w:r w:rsidR="00FD30C9">
        <w:t>.</w:t>
      </w:r>
    </w:p>
    <w:p w14:paraId="07B6D738" w14:textId="77777777" w:rsidR="0074205D" w:rsidRDefault="00C15458" w:rsidP="0074205D">
      <w:pPr>
        <w:ind w:firstLine="709"/>
        <w:jc w:val="both"/>
      </w:pPr>
      <w:r>
        <w:t xml:space="preserve">В соответствии с частью 16 статьи 65 Водного кодекса Российской Федерации от 03 июня 2006 года № 74-ФЗ в границах водоохранной зоны </w:t>
      </w:r>
      <w:r w:rsidRPr="0074205D">
        <w:t>допускается проектирование, строительство, реконструкция, ввод в эксплуатацию, эксплуатация хозяйственных и иных объектов</w:t>
      </w:r>
      <w:r>
        <w:t xml:space="preserve">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060BB2FA" w14:textId="2EF93653" w:rsidR="00834D4D" w:rsidRDefault="00FD30C9" w:rsidP="0074205D">
      <w:pPr>
        <w:ind w:firstLine="709"/>
        <w:jc w:val="both"/>
      </w:pPr>
      <w:r>
        <w:t xml:space="preserve">Все </w:t>
      </w:r>
      <w:r w:rsidR="00A3694E">
        <w:t xml:space="preserve">сведения о границах расположения земельного участка, </w:t>
      </w:r>
      <w:r>
        <w:t>о</w:t>
      </w:r>
      <w:r w:rsidR="00834D4D" w:rsidRPr="00834D4D">
        <w:t>граничения в использовании или ограничения права на объект недвижимости или обременения объекта недвижимости указаны в выписке из ЕГРН от 18.06.2026 № КУВИ-001/2026-82266180</w:t>
      </w:r>
      <w:r w:rsidR="00941183">
        <w:t xml:space="preserve"> (Приложение №1 к настоящему сообщению).</w:t>
      </w:r>
    </w:p>
    <w:p w14:paraId="21A059E3" w14:textId="77777777" w:rsidR="0074205D" w:rsidRDefault="0074205D" w:rsidP="0006315F">
      <w:pPr>
        <w:ind w:right="-57"/>
        <w:jc w:val="both"/>
      </w:pPr>
    </w:p>
    <w:p w14:paraId="60C98F7B" w14:textId="77777777" w:rsidR="0074205D" w:rsidRDefault="0074205D" w:rsidP="0006315F">
      <w:pPr>
        <w:ind w:right="-57"/>
        <w:jc w:val="both"/>
      </w:pPr>
    </w:p>
    <w:bookmarkEnd w:id="0"/>
    <w:p w14:paraId="6E477C42" w14:textId="2294E778" w:rsidR="002E16F4" w:rsidRDefault="00F675EE" w:rsidP="008C2FF2">
      <w:r>
        <w:rPr>
          <w:b/>
          <w:bCs/>
        </w:rPr>
        <w:t>Начальная цена:</w:t>
      </w:r>
      <w:r w:rsidR="007321A5">
        <w:rPr>
          <w:b/>
          <w:bCs/>
          <w:color w:val="0070C0"/>
        </w:rPr>
        <w:t> </w:t>
      </w:r>
      <w:r w:rsidR="00834D4D">
        <w:rPr>
          <w:b/>
          <w:bCs/>
          <w:color w:val="0070C0"/>
        </w:rPr>
        <w:t>200 000 000</w:t>
      </w:r>
      <w:r w:rsidR="00860FDA">
        <w:rPr>
          <w:b/>
          <w:bCs/>
          <w:color w:val="0070C0"/>
        </w:rPr>
        <w:t xml:space="preserve"> </w:t>
      </w:r>
      <w:r w:rsidR="00860FDA" w:rsidRPr="006B77A5">
        <w:rPr>
          <w:sz w:val="22"/>
          <w:szCs w:val="22"/>
        </w:rPr>
        <w:t>(</w:t>
      </w:r>
      <w:r w:rsidR="00834D4D">
        <w:rPr>
          <w:rFonts w:eastAsia="DengXian"/>
          <w:sz w:val="22"/>
          <w:szCs w:val="22"/>
        </w:rPr>
        <w:t>Двести миллионов</w:t>
      </w:r>
      <w:r w:rsidR="00860FDA" w:rsidRPr="006B77A5">
        <w:rPr>
          <w:sz w:val="22"/>
          <w:szCs w:val="22"/>
        </w:rPr>
        <w:t xml:space="preserve">) </w:t>
      </w:r>
      <w:r w:rsidR="008C2FF2">
        <w:rPr>
          <w:b/>
          <w:bCs/>
          <w:color w:val="0070C0"/>
        </w:rPr>
        <w:t>руб</w:t>
      </w:r>
      <w:r w:rsidR="00A252DA">
        <w:rPr>
          <w:b/>
          <w:bCs/>
          <w:color w:val="0070C0"/>
        </w:rPr>
        <w:t xml:space="preserve">. </w:t>
      </w:r>
      <w:r w:rsidR="008C2FF2">
        <w:rPr>
          <w:b/>
          <w:bCs/>
          <w:color w:val="0070C0"/>
        </w:rPr>
        <w:t>00 коп</w:t>
      </w:r>
      <w:r w:rsidR="00A252DA">
        <w:rPr>
          <w:b/>
          <w:bCs/>
          <w:color w:val="0070C0"/>
        </w:rPr>
        <w:t>.</w:t>
      </w:r>
      <w:r w:rsidR="008C2FF2">
        <w:rPr>
          <w:b/>
          <w:bCs/>
          <w:color w:val="0070C0"/>
        </w:rPr>
        <w:t xml:space="preserve">, </w:t>
      </w:r>
      <w:r w:rsidR="00433045" w:rsidRPr="00433045">
        <w:t>НДС не облагается</w:t>
      </w:r>
      <w:r w:rsidR="00CA762B">
        <w:t>.</w:t>
      </w:r>
    </w:p>
    <w:p w14:paraId="4E42D3DB" w14:textId="05B15057" w:rsidR="00F675EE" w:rsidRPr="00A5728B" w:rsidRDefault="00F675EE" w:rsidP="00F675EE">
      <w:pPr>
        <w:rPr>
          <w:b/>
          <w:bCs/>
        </w:rPr>
      </w:pPr>
      <w:r>
        <w:rPr>
          <w:b/>
          <w:bCs/>
        </w:rPr>
        <w:t>Сумма</w:t>
      </w:r>
      <w:r w:rsidRPr="00A5728B">
        <w:rPr>
          <w:b/>
          <w:bCs/>
        </w:rPr>
        <w:t xml:space="preserve"> </w:t>
      </w:r>
      <w:r>
        <w:rPr>
          <w:b/>
          <w:bCs/>
        </w:rPr>
        <w:t>задатка</w:t>
      </w:r>
      <w:r w:rsidRPr="00A5728B">
        <w:rPr>
          <w:b/>
          <w:bCs/>
        </w:rPr>
        <w:t xml:space="preserve">: </w:t>
      </w:r>
      <w:r w:rsidR="00834D4D">
        <w:rPr>
          <w:b/>
          <w:bCs/>
          <w:color w:val="0070C0"/>
        </w:rPr>
        <w:t>10 000 000</w:t>
      </w:r>
      <w:r w:rsidR="00433045">
        <w:rPr>
          <w:b/>
          <w:bCs/>
          <w:color w:val="0070C0"/>
        </w:rPr>
        <w:t xml:space="preserve"> </w:t>
      </w:r>
      <w:r w:rsidR="000073FE" w:rsidRPr="00A252DA">
        <w:t>(</w:t>
      </w:r>
      <w:r w:rsidR="00834D4D">
        <w:rPr>
          <w:rFonts w:eastAsia="DengXian" w:hint="eastAsia"/>
          <w:sz w:val="22"/>
          <w:szCs w:val="22"/>
        </w:rPr>
        <w:t>Д</w:t>
      </w:r>
      <w:r w:rsidR="00834D4D">
        <w:rPr>
          <w:rFonts w:eastAsia="DengXian"/>
          <w:sz w:val="22"/>
          <w:szCs w:val="22"/>
        </w:rPr>
        <w:t>есять миллионов</w:t>
      </w:r>
      <w:r w:rsidR="000073FE" w:rsidRPr="00A252DA">
        <w:t>)</w:t>
      </w:r>
      <w:r w:rsidR="000073FE" w:rsidRPr="00A252DA">
        <w:rPr>
          <w:b/>
          <w:bCs/>
        </w:rPr>
        <w:t xml:space="preserve"> </w:t>
      </w:r>
      <w:r w:rsidR="000073FE" w:rsidRPr="00A5728B">
        <w:rPr>
          <w:b/>
          <w:bCs/>
          <w:color w:val="0070C0"/>
        </w:rPr>
        <w:t>руб</w:t>
      </w:r>
      <w:r w:rsidR="00A252DA">
        <w:rPr>
          <w:b/>
          <w:bCs/>
          <w:color w:val="0070C0"/>
        </w:rPr>
        <w:t>.</w:t>
      </w:r>
      <w:r w:rsidR="002E16F4">
        <w:rPr>
          <w:b/>
          <w:bCs/>
          <w:color w:val="0070C0"/>
        </w:rPr>
        <w:t xml:space="preserve"> 00 коп</w:t>
      </w:r>
      <w:r w:rsidR="00CD4BBE">
        <w:rPr>
          <w:b/>
          <w:bCs/>
          <w:color w:val="0070C0"/>
        </w:rPr>
        <w:t>.</w:t>
      </w:r>
    </w:p>
    <w:p w14:paraId="5856DC72" w14:textId="2726DEAD" w:rsidR="00DD54F8" w:rsidRDefault="00CA762B" w:rsidP="00E6240A">
      <w:pPr>
        <w:rPr>
          <w:b/>
          <w:bCs/>
          <w:color w:val="0070C0"/>
        </w:rPr>
      </w:pPr>
      <w:r w:rsidRPr="00D57B06">
        <w:rPr>
          <w:b/>
        </w:rPr>
        <w:t>Шаг аукциона</w:t>
      </w:r>
      <w:r>
        <w:rPr>
          <w:b/>
        </w:rPr>
        <w:t xml:space="preserve"> на повышение</w:t>
      </w:r>
      <w:r w:rsidRPr="00D57B06">
        <w:rPr>
          <w:b/>
        </w:rPr>
        <w:t xml:space="preserve">: </w:t>
      </w:r>
      <w:r w:rsidR="00834D4D">
        <w:rPr>
          <w:b/>
          <w:bCs/>
          <w:color w:val="0070C0"/>
        </w:rPr>
        <w:t>2 000 000</w:t>
      </w:r>
      <w:r w:rsidR="00F63320">
        <w:rPr>
          <w:b/>
          <w:bCs/>
          <w:color w:val="0070C0"/>
        </w:rPr>
        <w:t xml:space="preserve"> </w:t>
      </w:r>
      <w:r w:rsidR="00F63320" w:rsidRPr="00A252DA">
        <w:t>(</w:t>
      </w:r>
      <w:r w:rsidR="00834D4D">
        <w:rPr>
          <w:rFonts w:eastAsia="DengXian"/>
          <w:sz w:val="22"/>
          <w:szCs w:val="22"/>
        </w:rPr>
        <w:t>Два миллиона</w:t>
      </w:r>
      <w:r w:rsidR="00F63320" w:rsidRPr="00A252DA">
        <w:t>)</w:t>
      </w:r>
      <w:r w:rsidR="00F63320" w:rsidRPr="00A252DA">
        <w:rPr>
          <w:b/>
          <w:bCs/>
        </w:rPr>
        <w:t xml:space="preserve"> </w:t>
      </w:r>
      <w:r w:rsidR="00F63320" w:rsidRPr="000073FE">
        <w:rPr>
          <w:b/>
          <w:bCs/>
          <w:color w:val="0070C0"/>
        </w:rPr>
        <w:t>руб</w:t>
      </w:r>
      <w:r w:rsidR="00F63320">
        <w:rPr>
          <w:b/>
          <w:bCs/>
          <w:color w:val="0070C0"/>
        </w:rPr>
        <w:t>. 00 коп.</w:t>
      </w:r>
    </w:p>
    <w:p w14:paraId="0EBC3508" w14:textId="77777777" w:rsidR="00860FDA" w:rsidRPr="00E6240A" w:rsidRDefault="00860FDA" w:rsidP="00E6240A">
      <w:pPr>
        <w:rPr>
          <w:b/>
          <w:bCs/>
          <w:color w:val="0070C0"/>
        </w:rPr>
      </w:pPr>
    </w:p>
    <w:p w14:paraId="3DD45378" w14:textId="77777777" w:rsidR="005676F8" w:rsidRDefault="005676F8" w:rsidP="005676F8">
      <w:pPr>
        <w:ind w:firstLine="720"/>
        <w:jc w:val="center"/>
        <w:rPr>
          <w:b/>
        </w:rPr>
      </w:pPr>
      <w:r>
        <w:rPr>
          <w:b/>
        </w:rPr>
        <w:t>ОБЩИЕ ПОЛОЖЕНИЯ:</w:t>
      </w:r>
    </w:p>
    <w:p w14:paraId="64C41B17" w14:textId="77777777" w:rsidR="005E715D" w:rsidRDefault="005E715D" w:rsidP="005E715D">
      <w:pPr>
        <w:ind w:firstLine="567"/>
        <w:jc w:val="both"/>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0" w:history="1">
        <w:r>
          <w:rPr>
            <w:u w:val="single"/>
          </w:rPr>
          <w:t>www.lot-online.ru</w:t>
        </w:r>
      </w:hyperlink>
      <w:r w:rsidRPr="00686570">
        <w:t xml:space="preserve"> (</w:t>
      </w:r>
      <w:hyperlink r:id="rId11" w:history="1">
        <w:r w:rsidRPr="00686570">
          <w:rPr>
            <w:rStyle w:val="af0"/>
            <w:u w:val="none"/>
          </w:rPr>
          <w:t>https://catalog.lot-online.ru/index.php?dispatch=rad_attachment.getfile&amp;attachment_id=2726858&amp;inline=true</w:t>
        </w:r>
      </w:hyperlink>
      <w:r w:rsidRPr="00686570">
        <w:t>)</w:t>
      </w:r>
      <w:r>
        <w:rPr>
          <w:u w:val="single"/>
        </w:rPr>
        <w:t>.</w:t>
      </w:r>
    </w:p>
    <w:p w14:paraId="417830AE" w14:textId="77777777" w:rsidR="005676F8" w:rsidRDefault="005676F8" w:rsidP="005676F8">
      <w:pPr>
        <w:ind w:firstLine="720"/>
        <w:jc w:val="both"/>
      </w:pPr>
    </w:p>
    <w:p w14:paraId="41012212" w14:textId="77777777" w:rsidR="00351789" w:rsidRDefault="00351789" w:rsidP="00351789">
      <w:pPr>
        <w:ind w:firstLine="720"/>
        <w:jc w:val="both"/>
      </w:pPr>
    </w:p>
    <w:p w14:paraId="6384DB83" w14:textId="77777777" w:rsidR="00351789" w:rsidRDefault="00351789" w:rsidP="00351789">
      <w:pPr>
        <w:ind w:firstLine="567"/>
        <w:jc w:val="center"/>
        <w:rPr>
          <w:b/>
        </w:rPr>
      </w:pPr>
      <w:r>
        <w:rPr>
          <w:b/>
        </w:rPr>
        <w:t>Условия проведения аукциона</w:t>
      </w:r>
    </w:p>
    <w:p w14:paraId="7AE61BA9" w14:textId="77777777" w:rsidR="00351789" w:rsidRPr="00D86044" w:rsidRDefault="00351789" w:rsidP="00351789">
      <w:pPr>
        <w:tabs>
          <w:tab w:val="right" w:pos="4762"/>
        </w:tabs>
        <w:ind w:right="-5" w:firstLine="567"/>
        <w:jc w:val="both"/>
      </w:pPr>
      <w:r w:rsidRPr="00D86044">
        <w:t xml:space="preserve">Торги проводятся в электронной форме с применением метода </w:t>
      </w:r>
      <w:r>
        <w:t>повышения</w:t>
      </w:r>
      <w:r w:rsidRPr="00D86044">
        <w:t xml:space="preserve"> начальной цены в форме «</w:t>
      </w:r>
      <w:r>
        <w:t>английского</w:t>
      </w:r>
      <w:r w:rsidRPr="00D86044">
        <w:t xml:space="preserve">»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68C011E3" w14:textId="77777777" w:rsidR="00351789" w:rsidRDefault="00351789" w:rsidP="00351789">
      <w:pPr>
        <w:tabs>
          <w:tab w:val="right" w:pos="4762"/>
        </w:tabs>
        <w:ind w:right="-5" w:firstLine="567"/>
        <w:jc w:val="both"/>
      </w:pPr>
      <w:r w:rsidRPr="00D86044">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2B7B1618" w14:textId="77777777" w:rsidR="00351789" w:rsidRDefault="00351789" w:rsidP="00351789">
      <w:pPr>
        <w:tabs>
          <w:tab w:val="right" w:pos="4762"/>
        </w:tabs>
        <w:ind w:right="-5" w:firstLine="567"/>
        <w:jc w:val="both"/>
      </w:pPr>
      <w:r w:rsidRPr="00673792">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w:t>
      </w:r>
      <w:r w:rsidRPr="00673792">
        <w:lastRenderedPageBreak/>
        <w:t>любое физическое лицо, в том числе индивидуальный предприниматель, являющееся Пользователем электронной торговой площадки.</w:t>
      </w:r>
      <w:r>
        <w:t xml:space="preserve"> </w:t>
      </w:r>
    </w:p>
    <w:p w14:paraId="2C0B6E63" w14:textId="77777777" w:rsidR="00351789" w:rsidRPr="000550CD" w:rsidRDefault="00351789" w:rsidP="00351789">
      <w:pPr>
        <w:ind w:firstLine="720"/>
        <w:jc w:val="both"/>
      </w:pPr>
      <w:r w:rsidRPr="00AC564F">
        <w:t xml:space="preserve">Обращаем внимание, что иностранные граждане, лица без гражданства и иностранные юридические лица не могут обладать на праве собственности земельными участками на приграничных территориях, перечень которых утвержден Указом Президента РФ от 09.01.2011 № 26. </w:t>
      </w:r>
      <w:r w:rsidRPr="001F4C42">
        <w:t>В случае, если впоследствии будет установлено, что покупатель</w:t>
      </w:r>
      <w:r>
        <w:rPr>
          <w:lang w:eastAsia="en-US"/>
        </w:rPr>
        <w:t xml:space="preserve"> государственного </w:t>
      </w:r>
      <w:r w:rsidRPr="001F4C42">
        <w:t xml:space="preserve">имущества не имел законное право на его приобретение, соответствующая сделка является </w:t>
      </w:r>
      <w:r w:rsidRPr="000550CD">
        <w:t>ничтожной.</w:t>
      </w:r>
    </w:p>
    <w:p w14:paraId="4D96935F" w14:textId="77777777" w:rsidR="00351789" w:rsidRDefault="00351789" w:rsidP="00351789">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24A08153" w14:textId="77777777" w:rsidR="00351789" w:rsidRDefault="00351789" w:rsidP="00351789">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318717CE" w14:textId="77777777" w:rsidR="003F31A4" w:rsidRDefault="003F31A4" w:rsidP="003F31A4">
      <w:pPr>
        <w:ind w:firstLine="567"/>
      </w:pPr>
    </w:p>
    <w:p w14:paraId="26A8FD93" w14:textId="77777777" w:rsidR="003F31A4" w:rsidRDefault="003F31A4" w:rsidP="003F31A4">
      <w:pPr>
        <w:ind w:left="567"/>
        <w:jc w:val="both"/>
        <w:rPr>
          <w:b/>
        </w:rPr>
      </w:pPr>
      <w:r>
        <w:rPr>
          <w:b/>
        </w:rPr>
        <w:t>Документы, необходимые для участия в аукционе в электронной форме:</w:t>
      </w:r>
    </w:p>
    <w:p w14:paraId="3C14ABAC" w14:textId="77777777" w:rsidR="003F31A4" w:rsidRDefault="003F31A4" w:rsidP="003F31A4">
      <w:pPr>
        <w:numPr>
          <w:ilvl w:val="0"/>
          <w:numId w:val="29"/>
        </w:numPr>
        <w:ind w:left="567" w:hanging="567"/>
        <w:jc w:val="both"/>
      </w:pPr>
      <w:r>
        <w:t>Заявка на участие в аукционе, проводимом в электронной форме.</w:t>
      </w:r>
    </w:p>
    <w:p w14:paraId="000AB2F7" w14:textId="77777777" w:rsidR="003F31A4" w:rsidRDefault="003F31A4" w:rsidP="003F31A4">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35805A2A" w14:textId="77777777" w:rsidR="003F31A4" w:rsidRDefault="003F31A4" w:rsidP="003F31A4">
      <w:pPr>
        <w:numPr>
          <w:ilvl w:val="0"/>
          <w:numId w:val="29"/>
        </w:numPr>
        <w:ind w:left="567" w:hanging="567"/>
        <w:jc w:val="both"/>
      </w:pPr>
      <w:r>
        <w:t>Одновременно к заявке претенденты прилагают подписанные электронной цифровой подписью документы:</w:t>
      </w:r>
    </w:p>
    <w:p w14:paraId="180FCC16" w14:textId="77777777" w:rsidR="003F31A4" w:rsidRDefault="003F31A4" w:rsidP="003F31A4">
      <w:pPr>
        <w:numPr>
          <w:ilvl w:val="1"/>
          <w:numId w:val="29"/>
        </w:numPr>
        <w:ind w:left="567" w:hanging="567"/>
        <w:jc w:val="both"/>
      </w:pPr>
      <w:r>
        <w:rPr>
          <w:b/>
        </w:rPr>
        <w:t>Физические лица:</w:t>
      </w:r>
    </w:p>
    <w:p w14:paraId="31152C67" w14:textId="77777777" w:rsidR="003F31A4" w:rsidRDefault="003F31A4" w:rsidP="003F31A4">
      <w:pPr>
        <w:numPr>
          <w:ilvl w:val="0"/>
          <w:numId w:val="30"/>
        </w:numPr>
        <w:ind w:left="567" w:hanging="567"/>
        <w:jc w:val="both"/>
      </w:pPr>
      <w:r>
        <w:t>Копии всех листов документа, удостоверяющего личность;</w:t>
      </w:r>
    </w:p>
    <w:p w14:paraId="14553F0A" w14:textId="77777777" w:rsidR="003F31A4" w:rsidRDefault="003F31A4" w:rsidP="003F31A4">
      <w:pPr>
        <w:numPr>
          <w:ilvl w:val="0"/>
          <w:numId w:val="30"/>
        </w:numPr>
        <w:ind w:left="567" w:hanging="567"/>
        <w:jc w:val="both"/>
      </w:pPr>
      <w:r>
        <w:t>Надлежащим образом оформленная доверенность, если от имени заявителя действует представитель.</w:t>
      </w:r>
    </w:p>
    <w:p w14:paraId="25603162" w14:textId="77777777" w:rsidR="003F31A4" w:rsidRDefault="003F31A4" w:rsidP="003F31A4">
      <w:pPr>
        <w:ind w:left="567"/>
        <w:jc w:val="both"/>
      </w:pPr>
    </w:p>
    <w:p w14:paraId="765352C4" w14:textId="77777777" w:rsidR="003F31A4" w:rsidRDefault="003F31A4" w:rsidP="003F31A4">
      <w:pPr>
        <w:numPr>
          <w:ilvl w:val="1"/>
          <w:numId w:val="29"/>
        </w:numPr>
        <w:ind w:left="567" w:hanging="567"/>
        <w:jc w:val="both"/>
        <w:rPr>
          <w:b/>
        </w:rPr>
      </w:pPr>
      <w:r>
        <w:rPr>
          <w:b/>
        </w:rPr>
        <w:t xml:space="preserve">Индивидуальные предприниматели: </w:t>
      </w:r>
    </w:p>
    <w:p w14:paraId="759B250F" w14:textId="77777777" w:rsidR="003F31A4" w:rsidRDefault="003F31A4" w:rsidP="003F31A4">
      <w:pPr>
        <w:numPr>
          <w:ilvl w:val="0"/>
          <w:numId w:val="30"/>
        </w:numPr>
        <w:ind w:left="567" w:hanging="567"/>
        <w:jc w:val="both"/>
      </w:pPr>
      <w:r>
        <w:t>Копии всех листов документа, удостоверяющего личность;</w:t>
      </w:r>
    </w:p>
    <w:p w14:paraId="5BE99407" w14:textId="77777777" w:rsidR="003F31A4" w:rsidRDefault="003F31A4" w:rsidP="003F31A4">
      <w:pPr>
        <w:numPr>
          <w:ilvl w:val="0"/>
          <w:numId w:val="30"/>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2AE0B9D2" w14:textId="77777777" w:rsidR="003F31A4" w:rsidRDefault="003F31A4" w:rsidP="003F31A4">
      <w:pPr>
        <w:numPr>
          <w:ilvl w:val="0"/>
          <w:numId w:val="30"/>
        </w:numPr>
        <w:ind w:left="567" w:hanging="567"/>
        <w:jc w:val="both"/>
      </w:pPr>
      <w:r>
        <w:t>Свидетельство о постановке на учет в налоговом органе;</w:t>
      </w:r>
    </w:p>
    <w:p w14:paraId="0A4568A3" w14:textId="77777777" w:rsidR="003F31A4" w:rsidRDefault="003F31A4" w:rsidP="003F31A4">
      <w:pPr>
        <w:numPr>
          <w:ilvl w:val="0"/>
          <w:numId w:val="30"/>
        </w:numPr>
        <w:ind w:left="567" w:hanging="567"/>
        <w:jc w:val="both"/>
      </w:pPr>
      <w:r>
        <w:t>Надлежащим образом оформленная доверенность, если от имени заявителя действует представитель.</w:t>
      </w:r>
    </w:p>
    <w:p w14:paraId="23CBE34C" w14:textId="77777777" w:rsidR="003F31A4" w:rsidRDefault="003F31A4" w:rsidP="003F31A4">
      <w:pPr>
        <w:ind w:left="567"/>
        <w:jc w:val="both"/>
      </w:pPr>
    </w:p>
    <w:p w14:paraId="5FDBA948" w14:textId="77777777" w:rsidR="003F31A4" w:rsidRDefault="003F31A4" w:rsidP="003F31A4">
      <w:pPr>
        <w:numPr>
          <w:ilvl w:val="1"/>
          <w:numId w:val="29"/>
        </w:numPr>
        <w:ind w:left="567" w:hanging="567"/>
        <w:jc w:val="both"/>
        <w:rPr>
          <w:b/>
        </w:rPr>
      </w:pPr>
      <w:r>
        <w:rPr>
          <w:b/>
        </w:rPr>
        <w:t>Российские юридические лица:</w:t>
      </w:r>
    </w:p>
    <w:p w14:paraId="08FA24B9" w14:textId="77777777" w:rsidR="003F31A4" w:rsidRDefault="003F31A4" w:rsidP="003F31A4">
      <w:pPr>
        <w:numPr>
          <w:ilvl w:val="0"/>
          <w:numId w:val="30"/>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F5F8074" w14:textId="77777777" w:rsidR="003F31A4" w:rsidRDefault="003F31A4" w:rsidP="003F31A4">
      <w:pPr>
        <w:numPr>
          <w:ilvl w:val="0"/>
          <w:numId w:val="30"/>
        </w:numPr>
        <w:ind w:left="567" w:hanging="567"/>
        <w:jc w:val="both"/>
      </w:pPr>
      <w:r>
        <w:t>Свидетельство о постановке на учет в налоговом органе;</w:t>
      </w:r>
    </w:p>
    <w:p w14:paraId="0DCFEBA3" w14:textId="77777777" w:rsidR="003F31A4" w:rsidRDefault="003F31A4" w:rsidP="003F31A4">
      <w:pPr>
        <w:numPr>
          <w:ilvl w:val="0"/>
          <w:numId w:val="30"/>
        </w:numPr>
        <w:ind w:left="567" w:hanging="567"/>
        <w:jc w:val="both"/>
      </w:pPr>
      <w:r>
        <w:t>Учредительные документы в действующей редакции;</w:t>
      </w:r>
    </w:p>
    <w:p w14:paraId="7C8F8BAD" w14:textId="77777777" w:rsidR="003F31A4" w:rsidRDefault="003F31A4" w:rsidP="003F31A4">
      <w:pPr>
        <w:numPr>
          <w:ilvl w:val="0"/>
          <w:numId w:val="30"/>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29EE6648" w14:textId="77777777" w:rsidR="003F31A4" w:rsidRDefault="003F31A4" w:rsidP="003F31A4">
      <w:pPr>
        <w:numPr>
          <w:ilvl w:val="0"/>
          <w:numId w:val="30"/>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39D6AA81" w14:textId="77777777" w:rsidR="003F31A4" w:rsidRDefault="003F31A4" w:rsidP="003F31A4">
      <w:pPr>
        <w:numPr>
          <w:ilvl w:val="0"/>
          <w:numId w:val="30"/>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7B57E23D" w14:textId="77777777" w:rsidR="003F31A4" w:rsidRDefault="003F31A4" w:rsidP="003F31A4">
      <w:pPr>
        <w:numPr>
          <w:ilvl w:val="0"/>
          <w:numId w:val="30"/>
        </w:numPr>
        <w:ind w:left="567" w:hanging="567"/>
        <w:jc w:val="both"/>
      </w:pPr>
      <w:r>
        <w:t>Надлежащим образом оформленная доверенность, если от имени заявителя действует представитель;</w:t>
      </w:r>
    </w:p>
    <w:p w14:paraId="758F3405" w14:textId="77777777" w:rsidR="003F31A4" w:rsidRPr="00641D64" w:rsidRDefault="003F31A4" w:rsidP="003F31A4">
      <w:pPr>
        <w:numPr>
          <w:ilvl w:val="0"/>
          <w:numId w:val="30"/>
        </w:numPr>
        <w:ind w:left="567" w:hanging="567"/>
        <w:jc w:val="both"/>
      </w:pPr>
      <w:bookmarkStart w:id="2" w:name="_Hlk97896510"/>
      <w:bookmarkStart w:id="3"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1CB9962" w14:textId="77777777" w:rsidR="003F31A4" w:rsidRPr="00641D64" w:rsidRDefault="003F31A4" w:rsidP="003F31A4">
      <w:pPr>
        <w:numPr>
          <w:ilvl w:val="0"/>
          <w:numId w:val="30"/>
        </w:numPr>
        <w:ind w:left="567" w:hanging="567"/>
        <w:jc w:val="both"/>
      </w:pPr>
      <w:r w:rsidRPr="00641D64">
        <w:lastRenderedPageBreak/>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bookmarkEnd w:id="2"/>
    <w:bookmarkEnd w:id="3"/>
    <w:p w14:paraId="4AC7F7ED" w14:textId="77777777" w:rsidR="003F31A4" w:rsidRDefault="003F31A4" w:rsidP="003F31A4">
      <w:pPr>
        <w:ind w:left="567"/>
        <w:jc w:val="both"/>
      </w:pPr>
    </w:p>
    <w:p w14:paraId="747F2931" w14:textId="77777777" w:rsidR="003F31A4" w:rsidRPr="00901A93" w:rsidRDefault="003F31A4" w:rsidP="003F31A4">
      <w:pPr>
        <w:jc w:val="both"/>
        <w:rPr>
          <w:b/>
        </w:rPr>
      </w:pPr>
    </w:p>
    <w:p w14:paraId="4D5C44CC" w14:textId="77777777" w:rsidR="003F31A4" w:rsidRDefault="003F31A4" w:rsidP="003F31A4">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67C813A8" w14:textId="77777777" w:rsidR="003F31A4" w:rsidRDefault="003F31A4" w:rsidP="003F31A4">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1A7142A" w14:textId="77777777" w:rsidR="003F31A4" w:rsidRDefault="003F31A4" w:rsidP="003F31A4">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1BD339A" w14:textId="77777777" w:rsidR="003F31A4" w:rsidRDefault="003F31A4" w:rsidP="003F31A4">
      <w:pPr>
        <w:ind w:firstLine="567"/>
        <w:jc w:val="both"/>
      </w:pPr>
      <w:r>
        <w:t xml:space="preserve">Участник, Претендент, несет ответственность за подлинность и достоверность таких документов и сведений. </w:t>
      </w:r>
    </w:p>
    <w:p w14:paraId="561DFB97" w14:textId="454A7BB5" w:rsidR="005676F8" w:rsidRDefault="005676F8" w:rsidP="005676F8">
      <w:pPr>
        <w:ind w:firstLine="567"/>
        <w:jc w:val="both"/>
      </w:pPr>
      <w:r>
        <w:t xml:space="preserve">. </w:t>
      </w:r>
    </w:p>
    <w:p w14:paraId="5749A3B3" w14:textId="77777777" w:rsidR="005676F8" w:rsidRDefault="005676F8" w:rsidP="005676F8">
      <w:pPr>
        <w:pBdr>
          <w:top w:val="nil"/>
          <w:left w:val="nil"/>
          <w:bottom w:val="nil"/>
          <w:right w:val="nil"/>
          <w:between w:val="nil"/>
        </w:pBdr>
        <w:tabs>
          <w:tab w:val="right" w:pos="4762"/>
        </w:tabs>
        <w:ind w:firstLine="567"/>
        <w:jc w:val="both"/>
        <w:rPr>
          <w:b/>
        </w:rPr>
      </w:pPr>
      <w:r>
        <w:rPr>
          <w:b/>
        </w:rPr>
        <w:t>Для участия в аукционе Претендент вносит задаток в соответствии с условиями договора о задатке,</w:t>
      </w:r>
      <w:r>
        <w:t xml:space="preserve"> </w:t>
      </w:r>
      <w:r>
        <w:rPr>
          <w:b/>
        </w:rPr>
        <w:t>на счет Оператора по следующим реквизитам:</w:t>
      </w:r>
    </w:p>
    <w:p w14:paraId="3F19EDAF" w14:textId="77777777" w:rsidR="005676F8" w:rsidRDefault="005676F8" w:rsidP="005676F8">
      <w:pPr>
        <w:pBdr>
          <w:top w:val="nil"/>
          <w:left w:val="nil"/>
          <w:bottom w:val="nil"/>
          <w:right w:val="nil"/>
          <w:between w:val="nil"/>
        </w:pBdr>
        <w:tabs>
          <w:tab w:val="right" w:pos="4762"/>
        </w:tabs>
        <w:ind w:firstLine="567"/>
        <w:jc w:val="both"/>
        <w:rPr>
          <w:b/>
        </w:rPr>
      </w:pPr>
      <w:r>
        <w:rPr>
          <w:b/>
        </w:rPr>
        <w:t>Получатель - АО «Российский аукционный дом» (ИНН 7838430413, КПП 783801001): р/с № 40702810355000036459 в СЕВЕРО-ЗАПАДНЫЙ БАНК ПАО СБЕРБАНК, БИК 044030653, к/с 30101810500000000653.</w:t>
      </w:r>
    </w:p>
    <w:p w14:paraId="60C01C60" w14:textId="5430D8A0" w:rsidR="005676F8" w:rsidRDefault="005676F8" w:rsidP="005676F8">
      <w:pPr>
        <w:pStyle w:val="a7"/>
        <w:spacing w:line="240" w:lineRule="auto"/>
        <w:ind w:right="-29" w:firstLine="567"/>
        <w:rPr>
          <w:rFonts w:ascii="Times New Roman" w:hAnsi="Times New Roman"/>
          <w:b/>
          <w:sz w:val="24"/>
        </w:rPr>
      </w:pPr>
      <w:r>
        <w:rPr>
          <w:rFonts w:ascii="Times New Roman" w:hAnsi="Times New Roman"/>
          <w:b/>
          <w:sz w:val="24"/>
        </w:rPr>
        <w:t xml:space="preserve">Задаток должен поступить на указанный счет Оператора электронной площадки </w:t>
      </w:r>
      <w:r>
        <w:rPr>
          <w:rFonts w:ascii="Times New Roman" w:hAnsi="Times New Roman"/>
          <w:b/>
          <w:sz w:val="24"/>
          <w:u w:val="single"/>
        </w:rPr>
        <w:t xml:space="preserve">не позднее </w:t>
      </w:r>
      <w:r>
        <w:rPr>
          <w:rFonts w:ascii="Times New Roman" w:hAnsi="Times New Roman"/>
          <w:b/>
          <w:color w:val="568ED4"/>
          <w:sz w:val="24"/>
          <w:u w:val="single"/>
        </w:rPr>
        <w:t xml:space="preserve">23:59 (МСК) </w:t>
      </w:r>
      <w:r w:rsidR="005E715D">
        <w:rPr>
          <w:rFonts w:ascii="Times New Roman" w:hAnsi="Times New Roman"/>
          <w:b/>
          <w:color w:val="4472C4"/>
          <w:sz w:val="24"/>
          <w:u w:val="single"/>
        </w:rPr>
        <w:t>0</w:t>
      </w:r>
      <w:r w:rsidR="00351789">
        <w:rPr>
          <w:rFonts w:ascii="Times New Roman" w:hAnsi="Times New Roman"/>
          <w:b/>
          <w:color w:val="4472C4"/>
          <w:sz w:val="24"/>
          <w:u w:val="single"/>
        </w:rPr>
        <w:t>4</w:t>
      </w:r>
      <w:r>
        <w:rPr>
          <w:rFonts w:ascii="Times New Roman" w:hAnsi="Times New Roman"/>
          <w:b/>
          <w:color w:val="4472C4"/>
          <w:sz w:val="24"/>
          <w:u w:val="single"/>
        </w:rPr>
        <w:t xml:space="preserve"> </w:t>
      </w:r>
      <w:r w:rsidR="00351789">
        <w:rPr>
          <w:rFonts w:ascii="Times New Roman" w:hAnsi="Times New Roman"/>
          <w:b/>
          <w:color w:val="4472C4"/>
          <w:sz w:val="24"/>
          <w:u w:val="single"/>
        </w:rPr>
        <w:t>октября</w:t>
      </w:r>
      <w:r>
        <w:rPr>
          <w:rFonts w:ascii="Times New Roman" w:hAnsi="Times New Roman"/>
          <w:b/>
          <w:color w:val="4472C4"/>
          <w:sz w:val="24"/>
          <w:u w:val="single"/>
        </w:rPr>
        <w:t xml:space="preserve"> 202</w:t>
      </w:r>
      <w:r w:rsidR="00860FDA">
        <w:rPr>
          <w:rFonts w:ascii="Times New Roman" w:hAnsi="Times New Roman"/>
          <w:b/>
          <w:color w:val="4472C4"/>
          <w:sz w:val="24"/>
          <w:u w:val="single"/>
        </w:rPr>
        <w:t>6</w:t>
      </w:r>
      <w:r>
        <w:rPr>
          <w:rFonts w:ascii="Times New Roman" w:hAnsi="Times New Roman"/>
          <w:b/>
          <w:color w:val="4472C4"/>
          <w:sz w:val="24"/>
          <w:u w:val="single"/>
        </w:rPr>
        <w:t xml:space="preserve"> г.</w:t>
      </w:r>
      <w:r>
        <w:rPr>
          <w:rFonts w:ascii="Times New Roman" w:hAnsi="Times New Roman"/>
          <w:b/>
          <w:sz w:val="24"/>
        </w:rPr>
        <w:t xml:space="preserve"> Задаток считается внесенным с даты поступления всей суммы Задатка на указанный счет.</w:t>
      </w:r>
    </w:p>
    <w:p w14:paraId="450D8BDB" w14:textId="77777777" w:rsidR="005676F8" w:rsidRDefault="005676F8" w:rsidP="005676F8">
      <w:pPr>
        <w:pStyle w:val="a7"/>
        <w:spacing w:line="240" w:lineRule="auto"/>
        <w:ind w:right="-29" w:firstLine="567"/>
        <w:rPr>
          <w:rFonts w:ascii="Times New Roman" w:hAnsi="Times New Roman"/>
          <w:b/>
          <w:sz w:val="24"/>
        </w:rPr>
      </w:pPr>
      <w:r>
        <w:rPr>
          <w:rFonts w:ascii="Times New Roman" w:hAnsi="Times New Roman"/>
          <w:b/>
          <w:sz w:val="24"/>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3BB2980" w14:textId="77777777" w:rsidR="005676F8" w:rsidRDefault="005676F8" w:rsidP="005676F8">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Pr>
            <w:color w:val="0000FF"/>
            <w:u w:val="single"/>
          </w:rPr>
          <w:t>www.lot-online.ru</w:t>
        </w:r>
      </w:hyperlink>
      <w:r>
        <w:t xml:space="preserve"> в разделе «карточка лота». </w:t>
      </w:r>
    </w:p>
    <w:p w14:paraId="2E33DE48" w14:textId="77777777" w:rsidR="005676F8" w:rsidRDefault="005676F8" w:rsidP="005676F8">
      <w:pPr>
        <w:ind w:right="72" w:firstLine="567"/>
        <w:jc w:val="both"/>
      </w:pPr>
      <w: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16E32E46" w14:textId="77777777" w:rsidR="005676F8" w:rsidRDefault="005676F8" w:rsidP="005676F8">
      <w:pPr>
        <w:ind w:firstLine="567"/>
        <w:jc w:val="both"/>
      </w:pPr>
      <w:r>
        <w:t>Задаток перечисляется непосредственно стороной по договору о задатке (договору присоединения).</w:t>
      </w:r>
    </w:p>
    <w:p w14:paraId="2C40C5BD" w14:textId="19A4A220" w:rsidR="009F0760" w:rsidRPr="00673792" w:rsidRDefault="009F0760" w:rsidP="009F0760">
      <w:pPr>
        <w:ind w:firstLine="567"/>
        <w:jc w:val="both"/>
      </w:pPr>
      <w:r w:rsidRPr="00673792">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6A66DD8B" w14:textId="77777777" w:rsidR="005676F8" w:rsidRDefault="005676F8" w:rsidP="005676F8">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074DFA90" w14:textId="4EEBC86C" w:rsidR="005676F8" w:rsidRDefault="005676F8" w:rsidP="005676F8">
      <w:pPr>
        <w:ind w:firstLine="567"/>
        <w:jc w:val="both"/>
      </w:pPr>
      <w:r>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w:t>
      </w:r>
      <w:r>
        <w:lastRenderedPageBreak/>
        <w:t>применяемых в деле о банкротстве, имущества частных собственников (далее – Регламент) (</w:t>
      </w:r>
      <w:hyperlink r:id="rId14" w:history="1">
        <w:r w:rsidR="003F31A4" w:rsidRPr="00E91EDA">
          <w:rPr>
            <w:rStyle w:val="af0"/>
          </w:rPr>
          <w:t>https://catalog.lot-online.ru/index.php?dispatch=rad_attachment.getfile&amp;attachment_id=2726853&amp;inline=true</w:t>
        </w:r>
      </w:hyperlink>
      <w:r w:rsidR="003F31A4">
        <w:t xml:space="preserve"> </w:t>
      </w:r>
      <w:r>
        <w:t xml:space="preserve">) </w:t>
      </w:r>
    </w:p>
    <w:p w14:paraId="55920A5A" w14:textId="77777777" w:rsidR="005676F8" w:rsidRDefault="005676F8" w:rsidP="005676F8">
      <w:pPr>
        <w:ind w:firstLine="567"/>
        <w:jc w:val="both"/>
      </w:pPr>
      <w:r>
        <w:t>Для участия в аукционе (на каждый лот) претендент может подать только одну заявку.</w:t>
      </w:r>
    </w:p>
    <w:p w14:paraId="5EA406B2" w14:textId="77777777" w:rsidR="005676F8" w:rsidRDefault="005676F8" w:rsidP="005676F8">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55A1B8FF" w14:textId="77777777" w:rsidR="005676F8" w:rsidRDefault="005676F8" w:rsidP="005676F8">
      <w:pPr>
        <w:pBdr>
          <w:top w:val="nil"/>
          <w:left w:val="nil"/>
          <w:bottom w:val="nil"/>
          <w:right w:val="nil"/>
          <w:between w:val="nil"/>
        </w:pBdr>
        <w:ind w:firstLine="567"/>
        <w:jc w:val="both"/>
      </w:pPr>
      <w: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384302C7" w14:textId="77777777" w:rsidR="005676F8" w:rsidRDefault="005676F8" w:rsidP="005676F8"/>
    <w:p w14:paraId="7DCE5498" w14:textId="60B596D7" w:rsidR="005676F8" w:rsidRDefault="005676F8" w:rsidP="005676F8">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351789">
        <w:rPr>
          <w:b/>
          <w:color w:val="0070C0"/>
          <w:u w:val="single"/>
        </w:rPr>
        <w:t>19</w:t>
      </w:r>
      <w:r>
        <w:rPr>
          <w:b/>
          <w:color w:val="0070C0"/>
          <w:u w:val="single"/>
        </w:rPr>
        <w:t xml:space="preserve"> </w:t>
      </w:r>
      <w:r w:rsidR="00351789">
        <w:rPr>
          <w:b/>
          <w:color w:val="0070C0"/>
          <w:u w:val="single"/>
        </w:rPr>
        <w:t>августа</w:t>
      </w:r>
      <w:r>
        <w:rPr>
          <w:b/>
          <w:color w:val="0070C0"/>
          <w:u w:val="single"/>
        </w:rPr>
        <w:t xml:space="preserve"> 202</w:t>
      </w:r>
      <w:r w:rsidR="005E715D">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6F905648" w14:textId="77777777" w:rsidR="005676F8" w:rsidRDefault="005676F8" w:rsidP="005676F8">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history="1">
        <w:r>
          <w:rPr>
            <w:b/>
            <w:u w:val="single"/>
          </w:rPr>
          <w:t>www.auction-house.ru</w:t>
        </w:r>
      </w:hyperlink>
      <w:r>
        <w:rPr>
          <w:b/>
        </w:rPr>
        <w:t>, на официальном интернет-сайте электронной торговой площадки: «www.lot-online.ru».</w:t>
      </w:r>
    </w:p>
    <w:p w14:paraId="0F4B0D28" w14:textId="77777777" w:rsidR="005676F8" w:rsidRDefault="005676F8" w:rsidP="005676F8">
      <w:pPr>
        <w:ind w:right="72" w:firstLine="567"/>
        <w:jc w:val="both"/>
        <w:rPr>
          <w:b/>
        </w:rPr>
      </w:pPr>
    </w:p>
    <w:p w14:paraId="4D447AE4" w14:textId="77777777" w:rsidR="005676F8" w:rsidRDefault="005676F8" w:rsidP="005676F8">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572B61FB" w14:textId="77777777" w:rsidR="005676F8" w:rsidRDefault="005676F8" w:rsidP="005676F8">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365ABC44" w14:textId="77777777" w:rsidR="005676F8" w:rsidRDefault="005676F8" w:rsidP="005676F8">
      <w:pPr>
        <w:ind w:firstLine="567"/>
        <w:jc w:val="both"/>
      </w:pPr>
      <w:r>
        <w:t xml:space="preserve"> </w:t>
      </w:r>
    </w:p>
    <w:p w14:paraId="51F54DA0" w14:textId="77777777" w:rsidR="005676F8" w:rsidRDefault="005676F8" w:rsidP="005676F8">
      <w:pPr>
        <w:ind w:firstLine="567"/>
        <w:jc w:val="both"/>
        <w:rPr>
          <w:b/>
        </w:rPr>
      </w:pPr>
      <w:r>
        <w:rPr>
          <w:b/>
        </w:rPr>
        <w:t>Организатор отказывает в допуске Претенденту к участию в аукционе если:</w:t>
      </w:r>
    </w:p>
    <w:p w14:paraId="4AAFD38F" w14:textId="77777777" w:rsidR="005676F8" w:rsidRDefault="005676F8" w:rsidP="005676F8">
      <w:pPr>
        <w:numPr>
          <w:ilvl w:val="0"/>
          <w:numId w:val="36"/>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5653E605" w14:textId="77777777" w:rsidR="005676F8" w:rsidRDefault="005676F8" w:rsidP="005676F8">
      <w:pPr>
        <w:numPr>
          <w:ilvl w:val="0"/>
          <w:numId w:val="36"/>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6BAC3C2F" w14:textId="77777777" w:rsidR="005676F8" w:rsidRDefault="005676F8" w:rsidP="005676F8">
      <w:pPr>
        <w:numPr>
          <w:ilvl w:val="0"/>
          <w:numId w:val="36"/>
        </w:numPr>
        <w:ind w:left="567" w:hanging="567"/>
        <w:jc w:val="both"/>
      </w:pPr>
      <w:r>
        <w:t>поступление задатка на счет, указанный в сообщении о проведении торгов, не подтверждено на дату определения Участников торгов.</w:t>
      </w:r>
    </w:p>
    <w:p w14:paraId="498DC644" w14:textId="77777777" w:rsidR="005676F8" w:rsidRDefault="005676F8" w:rsidP="005676F8">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5EFC0DD2" w14:textId="03DC3FB5" w:rsidR="005676F8" w:rsidRDefault="005676F8" w:rsidP="005676F8">
      <w:pPr>
        <w:widowControl w:val="0"/>
        <w:pBdr>
          <w:top w:val="nil"/>
          <w:left w:val="nil"/>
          <w:bottom w:val="nil"/>
          <w:right w:val="nil"/>
          <w:between w:val="nil"/>
        </w:pBdr>
        <w:tabs>
          <w:tab w:val="right" w:pos="4762"/>
        </w:tabs>
        <w:ind w:firstLine="567"/>
        <w:jc w:val="both"/>
      </w:pPr>
      <w:r>
        <w:tab/>
      </w:r>
      <w:r w:rsidRPr="004E0D4B">
        <w:t xml:space="preserve">Организатор торгов вправе отказаться от проведения торгов не позднее, чем за </w:t>
      </w:r>
      <w:r w:rsidR="004E0D4B" w:rsidRPr="004E0D4B">
        <w:t>3</w:t>
      </w:r>
      <w:r w:rsidRPr="004E0D4B">
        <w:t xml:space="preserve"> (</w:t>
      </w:r>
      <w:r w:rsidR="004E0D4B" w:rsidRPr="004E0D4B">
        <w:t>три</w:t>
      </w:r>
      <w:r w:rsidRPr="004E0D4B">
        <w:t>) рабочих дней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06AB1971" w14:textId="77777777" w:rsidR="005676F8" w:rsidRDefault="005676F8" w:rsidP="005676F8">
      <w:pPr>
        <w:widowControl w:val="0"/>
        <w:pBdr>
          <w:top w:val="nil"/>
          <w:left w:val="nil"/>
          <w:bottom w:val="nil"/>
          <w:right w:val="nil"/>
          <w:between w:val="nil"/>
        </w:pBdr>
        <w:tabs>
          <w:tab w:val="right" w:pos="4762"/>
        </w:tabs>
        <w:ind w:firstLine="567"/>
        <w:jc w:val="both"/>
        <w:rPr>
          <w:b/>
        </w:rPr>
      </w:pPr>
    </w:p>
    <w:p w14:paraId="6CFBC9F5" w14:textId="77777777" w:rsidR="005676F8" w:rsidRDefault="005676F8" w:rsidP="005676F8">
      <w:pPr>
        <w:ind w:firstLine="567"/>
        <w:jc w:val="both"/>
        <w:rPr>
          <w:b/>
        </w:rPr>
      </w:pPr>
      <w:r>
        <w:rPr>
          <w:b/>
        </w:rPr>
        <w:t>Порядок проведения электронного аукциона и оформление его результатов.</w:t>
      </w:r>
    </w:p>
    <w:p w14:paraId="127FA7E7" w14:textId="77777777" w:rsidR="005676F8" w:rsidRDefault="005676F8" w:rsidP="005676F8">
      <w:pPr>
        <w:widowControl w:val="0"/>
        <w:pBdr>
          <w:top w:val="nil"/>
          <w:left w:val="nil"/>
          <w:bottom w:val="nil"/>
          <w:right w:val="nil"/>
          <w:between w:val="nil"/>
        </w:pBdr>
        <w:tabs>
          <w:tab w:val="right" w:pos="4762"/>
        </w:tabs>
        <w:ind w:firstLine="567"/>
        <w:jc w:val="both"/>
      </w:pPr>
      <w:r>
        <w:t xml:space="preserve">Электронный аукцион проводится на электронной площадке АО «Российский аукционный дом» по адресу: </w:t>
      </w:r>
      <w:r>
        <w:rPr>
          <w:b/>
        </w:rPr>
        <w:t>«www.lot-online.ru»</w:t>
      </w:r>
    </w:p>
    <w:p w14:paraId="465911F9" w14:textId="77777777" w:rsidR="005676F8" w:rsidRDefault="005676F8" w:rsidP="005676F8">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62135B1E" w14:textId="77777777" w:rsidR="005676F8" w:rsidRDefault="005676F8" w:rsidP="005676F8">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64FE2772" w14:textId="053C2EA3" w:rsidR="009F0760" w:rsidRDefault="009F0760" w:rsidP="005676F8">
      <w:pPr>
        <w:ind w:firstLine="567"/>
        <w:jc w:val="both"/>
      </w:pPr>
      <w:r>
        <w:lastRenderedPageBreak/>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D637FA0" w14:textId="77777777" w:rsidR="009F0760" w:rsidRDefault="009F0760" w:rsidP="009F0760">
      <w:pPr>
        <w:ind w:firstLine="567"/>
        <w:jc w:val="both"/>
      </w:pPr>
      <w:r>
        <w:t xml:space="preserve">При проведении электронного аукциона время проведения торгов определяется в следующем порядке, если в течение </w:t>
      </w:r>
      <w:r w:rsidRPr="00004078">
        <w:rPr>
          <w:b/>
          <w:bCs/>
        </w:rPr>
        <w:t>одного часа</w:t>
      </w:r>
      <w:r>
        <w:t xml:space="preserve">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3D23E2CF" w14:textId="77777777" w:rsidR="009F0760" w:rsidRPr="00FA08A0" w:rsidRDefault="009F0760" w:rsidP="009F0760">
      <w:pPr>
        <w:ind w:firstLine="567"/>
        <w:jc w:val="both"/>
      </w:pPr>
      <w:bookmarkStart w:id="4" w:name="_Hlk136335671"/>
      <w:r w:rsidRPr="00004078">
        <w:t xml:space="preserve">При поступлении предложения(й) по цене в течении </w:t>
      </w:r>
      <w:r w:rsidRPr="00004078">
        <w:rPr>
          <w:b/>
          <w:bCs/>
        </w:rPr>
        <w:t>одного часа</w:t>
      </w:r>
      <w:r w:rsidRPr="00004078">
        <w:t xml:space="preserve"> с момента начала предоставления предложений время приема предложений продлевается на </w:t>
      </w:r>
      <w:r w:rsidRPr="00004078">
        <w:rPr>
          <w:b/>
          <w:bCs/>
        </w:rPr>
        <w:t>10 минут</w:t>
      </w:r>
      <w:r w:rsidRPr="00004078">
        <w:t xml:space="preserve"> c момента представления каждого предложения по цене. Торги завершаются через </w:t>
      </w:r>
      <w:r w:rsidRPr="00004078">
        <w:rPr>
          <w:b/>
          <w:bCs/>
        </w:rPr>
        <w:t>10 минут</w:t>
      </w:r>
      <w:r w:rsidRPr="00004078">
        <w:t xml:space="preserve"> с момента представления последнего предложения по цене.</w:t>
      </w:r>
    </w:p>
    <w:bookmarkEnd w:id="4"/>
    <w:p w14:paraId="08994A6E" w14:textId="77777777" w:rsidR="005676F8" w:rsidRDefault="005676F8" w:rsidP="005676F8">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7BC90F8F" w14:textId="77777777" w:rsidR="005676F8" w:rsidRDefault="005676F8" w:rsidP="005676F8">
      <w:pPr>
        <w:numPr>
          <w:ilvl w:val="0"/>
          <w:numId w:val="37"/>
        </w:numPr>
        <w:ind w:left="567" w:hanging="567"/>
        <w:jc w:val="both"/>
      </w:pPr>
      <w:r>
        <w:t>предложение представлено по истечении срока окончания представления предложений;</w:t>
      </w:r>
    </w:p>
    <w:p w14:paraId="6B66EA97" w14:textId="77777777" w:rsidR="005676F8" w:rsidRDefault="005676F8" w:rsidP="005676F8">
      <w:pPr>
        <w:numPr>
          <w:ilvl w:val="0"/>
          <w:numId w:val="37"/>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6642969E" w14:textId="77777777" w:rsidR="005676F8" w:rsidRDefault="005676F8" w:rsidP="005676F8">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23991DAB" w14:textId="77777777" w:rsidR="005676F8" w:rsidRDefault="005676F8" w:rsidP="005676F8">
      <w:pPr>
        <w:ind w:firstLine="567"/>
        <w:jc w:val="both"/>
        <w:rPr>
          <w:b/>
        </w:rPr>
      </w:pPr>
      <w:r>
        <w:rPr>
          <w:b/>
        </w:rPr>
        <w:t>Победителем аукциона признается Участник торгов, предложивший наиболее высокую цену.</w:t>
      </w:r>
    </w:p>
    <w:p w14:paraId="4413DCAC" w14:textId="77777777" w:rsidR="005676F8" w:rsidRDefault="005676F8" w:rsidP="005676F8">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49058B20" w14:textId="77777777" w:rsidR="005676F8" w:rsidRDefault="005676F8" w:rsidP="005676F8">
      <w:pPr>
        <w:ind w:firstLine="567"/>
        <w:jc w:val="both"/>
      </w:pPr>
      <w:r>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74B71FE4" w14:textId="77777777" w:rsidR="005676F8" w:rsidRDefault="005676F8" w:rsidP="005676F8">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304F62CB" w14:textId="77777777" w:rsidR="005676F8" w:rsidRDefault="005676F8" w:rsidP="005676F8">
      <w:pPr>
        <w:ind w:firstLine="720"/>
        <w:jc w:val="both"/>
        <w:rPr>
          <w:b/>
        </w:rPr>
      </w:pPr>
    </w:p>
    <w:p w14:paraId="708DCE0D" w14:textId="77777777" w:rsidR="005676F8" w:rsidRDefault="005676F8" w:rsidP="005676F8">
      <w:pPr>
        <w:ind w:firstLine="567"/>
        <w:jc w:val="both"/>
        <w:rPr>
          <w:b/>
        </w:rPr>
      </w:pPr>
      <w:r>
        <w:rPr>
          <w:b/>
        </w:rPr>
        <w:t xml:space="preserve">Электронный аукцион признается несостоявшимся в следующих случаях: </w:t>
      </w:r>
    </w:p>
    <w:p w14:paraId="0B26AD6E" w14:textId="77777777" w:rsidR="005676F8" w:rsidRDefault="005676F8" w:rsidP="005676F8">
      <w:pPr>
        <w:numPr>
          <w:ilvl w:val="0"/>
          <w:numId w:val="38"/>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65D80D3B" w14:textId="77777777" w:rsidR="005676F8" w:rsidRDefault="005676F8" w:rsidP="005676F8">
      <w:pPr>
        <w:numPr>
          <w:ilvl w:val="0"/>
          <w:numId w:val="38"/>
        </w:numPr>
        <w:ind w:left="567" w:hanging="567"/>
        <w:jc w:val="both"/>
      </w:pPr>
      <w:r>
        <w:t>к участию в аукционе допущен только один Претендент;</w:t>
      </w:r>
    </w:p>
    <w:p w14:paraId="2C807A16" w14:textId="77777777" w:rsidR="005676F8" w:rsidRDefault="005676F8" w:rsidP="005676F8">
      <w:pPr>
        <w:numPr>
          <w:ilvl w:val="0"/>
          <w:numId w:val="38"/>
        </w:numPr>
        <w:ind w:left="567" w:hanging="567"/>
        <w:jc w:val="both"/>
      </w:pPr>
      <w:r>
        <w:t>ни один из Участников аукциона не сделал предложения по начальной цене имущества.</w:t>
      </w:r>
    </w:p>
    <w:p w14:paraId="57D855D0" w14:textId="77777777" w:rsidR="005676F8" w:rsidRDefault="005676F8" w:rsidP="005676F8">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1F4E19C1" w14:textId="77777777" w:rsidR="005676F8" w:rsidRDefault="005676F8" w:rsidP="005676F8">
      <w:pPr>
        <w:jc w:val="both"/>
      </w:pPr>
    </w:p>
    <w:p w14:paraId="2C64E337" w14:textId="77777777" w:rsidR="003F31A4" w:rsidRDefault="003F31A4" w:rsidP="003F31A4">
      <w:pPr>
        <w:autoSpaceDE w:val="0"/>
        <w:autoSpaceDN w:val="0"/>
        <w:adjustRightInd w:val="0"/>
        <w:ind w:firstLine="720"/>
        <w:jc w:val="both"/>
        <w:outlineLvl w:val="1"/>
        <w:rPr>
          <w:b/>
          <w:bCs/>
          <w:highlight w:val="lightGray"/>
        </w:rPr>
      </w:pPr>
    </w:p>
    <w:p w14:paraId="356D6F0D" w14:textId="77777777" w:rsidR="003F31A4" w:rsidRPr="003F31A4" w:rsidRDefault="003F31A4" w:rsidP="003F31A4">
      <w:pPr>
        <w:autoSpaceDE w:val="0"/>
        <w:autoSpaceDN w:val="0"/>
        <w:adjustRightInd w:val="0"/>
        <w:ind w:firstLine="720"/>
        <w:jc w:val="both"/>
        <w:outlineLvl w:val="1"/>
        <w:rPr>
          <w:b/>
          <w:bCs/>
        </w:rPr>
      </w:pPr>
      <w:r w:rsidRPr="003F31A4">
        <w:rPr>
          <w:b/>
          <w:bCs/>
        </w:rPr>
        <w:t>Сделки по итогам торгов подлежат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w:t>
      </w:r>
    </w:p>
    <w:p w14:paraId="424A16CC" w14:textId="77777777" w:rsidR="003F31A4" w:rsidRPr="003F31A4" w:rsidRDefault="003F31A4" w:rsidP="003F31A4">
      <w:pPr>
        <w:autoSpaceDE w:val="0"/>
        <w:autoSpaceDN w:val="0"/>
        <w:adjustRightInd w:val="0"/>
        <w:ind w:firstLine="720"/>
        <w:jc w:val="both"/>
        <w:outlineLvl w:val="1"/>
        <w:rPr>
          <w:b/>
          <w:bCs/>
        </w:rPr>
      </w:pPr>
      <w:r w:rsidRPr="003F31A4">
        <w:rPr>
          <w:b/>
          <w:bCs/>
        </w:rPr>
        <w:t>Риски, связанные с отказом в заключении сделки по итогам торгов с учетом положений Указа Президента РФ несет покупатель.</w:t>
      </w:r>
    </w:p>
    <w:p w14:paraId="2F59581E" w14:textId="67913111" w:rsidR="003F31A4" w:rsidRPr="003F31A4" w:rsidRDefault="003F31A4" w:rsidP="003F31A4">
      <w:pPr>
        <w:ind w:firstLine="709"/>
        <w:jc w:val="both"/>
        <w:rPr>
          <w:b/>
          <w:color w:val="000000"/>
        </w:rPr>
      </w:pPr>
      <w:r w:rsidRPr="003F31A4">
        <w:rPr>
          <w:b/>
          <w:color w:val="000000"/>
        </w:rPr>
        <w:t xml:space="preserve">Договор купли-продажи Имущества </w:t>
      </w:r>
      <w:r w:rsidRPr="003F31A4">
        <w:rPr>
          <w:b/>
        </w:rPr>
        <w:t xml:space="preserve">заключается с победителем аукциона </w:t>
      </w:r>
      <w:r w:rsidRPr="003F31A4">
        <w:rPr>
          <w:b/>
          <w:color w:val="000000"/>
        </w:rPr>
        <w:t>в течение 5 (пяти) рабочих дней после подведения итогов аукциона по форме Продавца</w:t>
      </w:r>
      <w:r w:rsidR="00941183">
        <w:rPr>
          <w:b/>
          <w:color w:val="000000"/>
        </w:rPr>
        <w:t xml:space="preserve"> (приложение №2   к настоящему сообщению)</w:t>
      </w:r>
      <w:r w:rsidRPr="003F31A4">
        <w:rPr>
          <w:b/>
          <w:color w:val="000000"/>
        </w:rPr>
        <w:t>, приложенной к Торгам, с установлением ценовых условий, сложившихся по результатам Торгов.</w:t>
      </w:r>
    </w:p>
    <w:p w14:paraId="11963FBB" w14:textId="3C27F7E2" w:rsidR="003F31A4" w:rsidRPr="003F31A4" w:rsidRDefault="003F31A4" w:rsidP="003F31A4">
      <w:pPr>
        <w:ind w:firstLine="709"/>
        <w:jc w:val="both"/>
        <w:rPr>
          <w:b/>
          <w:color w:val="000000"/>
        </w:rPr>
      </w:pPr>
      <w:r w:rsidRPr="003F31A4">
        <w:rPr>
          <w:b/>
          <w:color w:val="000000"/>
        </w:rPr>
        <w:t xml:space="preserve">Оплата оставшейся части цены Объекта осуществляется победителем аукциона в течение 5 (пяти) рабочих дней с момента заключения договора купли-продажи Имущества путем перечисления денежных средств на расчетный счет </w:t>
      </w:r>
      <w:r w:rsidR="00941183">
        <w:rPr>
          <w:b/>
          <w:color w:val="000000"/>
        </w:rPr>
        <w:t>Продавца</w:t>
      </w:r>
      <w:r w:rsidRPr="003F31A4">
        <w:rPr>
          <w:b/>
          <w:color w:val="000000"/>
        </w:rPr>
        <w:t>.</w:t>
      </w:r>
    </w:p>
    <w:p w14:paraId="4C17B1B0" w14:textId="7EC618CA" w:rsidR="003F31A4" w:rsidRPr="003F31A4" w:rsidRDefault="003F31A4" w:rsidP="003F31A4">
      <w:pPr>
        <w:autoSpaceDE w:val="0"/>
        <w:autoSpaceDN w:val="0"/>
        <w:adjustRightInd w:val="0"/>
        <w:ind w:firstLine="720"/>
        <w:jc w:val="both"/>
        <w:outlineLvl w:val="1"/>
        <w:rPr>
          <w:b/>
          <w:color w:val="000000"/>
        </w:rPr>
      </w:pPr>
      <w:r w:rsidRPr="003F31A4">
        <w:rPr>
          <w:b/>
          <w:color w:val="000000"/>
        </w:rPr>
        <w:lastRenderedPageBreak/>
        <w:t>В случае признания торгов несостоявшимися по причине допуска к участию только одного участника, договор купли-продажи Имущества заключается с единственным участником торгов по цене не ниже начальной цены Имущества в течение 5 (пяти) рабочих дней после подведения итогов аукциона по форме Продавца</w:t>
      </w:r>
      <w:r w:rsidR="001A1C8D">
        <w:rPr>
          <w:b/>
          <w:color w:val="000000"/>
        </w:rPr>
        <w:t xml:space="preserve"> </w:t>
      </w:r>
      <w:r w:rsidR="001A1C8D">
        <w:rPr>
          <w:b/>
          <w:color w:val="000000"/>
        </w:rPr>
        <w:t>(приложение №2   к настоящему сообщению)</w:t>
      </w:r>
      <w:r w:rsidRPr="003F31A4">
        <w:rPr>
          <w:b/>
          <w:color w:val="000000"/>
        </w:rPr>
        <w:t xml:space="preserve">, приложенной к Торгам. Оплата оставшейся части цены Объекта осуществляется единственным участником аукциона в соответствии с условиями договора купли-продажи Имущества. </w:t>
      </w:r>
    </w:p>
    <w:p w14:paraId="44089517" w14:textId="77777777" w:rsidR="003F31A4" w:rsidRPr="003F31A4" w:rsidRDefault="003F31A4" w:rsidP="003F31A4">
      <w:pPr>
        <w:autoSpaceDE w:val="0"/>
        <w:autoSpaceDN w:val="0"/>
        <w:adjustRightInd w:val="0"/>
        <w:ind w:firstLine="720"/>
        <w:jc w:val="both"/>
        <w:outlineLvl w:val="1"/>
        <w:rPr>
          <w:b/>
          <w:bCs/>
        </w:rPr>
      </w:pPr>
      <w:r w:rsidRPr="003F31A4">
        <w:rPr>
          <w:b/>
          <w:color w:val="000000"/>
        </w:rPr>
        <w:t xml:space="preserve">При заключении договора купли-продажи полученный от победителя/единственного участника торгов задаток засчитывается в счет оплаты цены </w:t>
      </w:r>
      <w:r w:rsidRPr="003F31A4">
        <w:rPr>
          <w:b/>
          <w:bCs/>
        </w:rPr>
        <w:t>Имущества по договору купли-продажи.</w:t>
      </w:r>
    </w:p>
    <w:p w14:paraId="184C5944" w14:textId="61EC66F6" w:rsidR="003F31A4" w:rsidRPr="003F31A4" w:rsidRDefault="003F31A4" w:rsidP="003F31A4">
      <w:pPr>
        <w:autoSpaceDE w:val="0"/>
        <w:autoSpaceDN w:val="0"/>
        <w:adjustRightInd w:val="0"/>
        <w:ind w:firstLine="720"/>
        <w:jc w:val="both"/>
        <w:outlineLvl w:val="1"/>
        <w:rPr>
          <w:b/>
          <w:bCs/>
        </w:rPr>
      </w:pPr>
      <w:r w:rsidRPr="003F31A4">
        <w:rPr>
          <w:b/>
          <w:bCs/>
        </w:rPr>
        <w:t>В случае отказа или уклонения победителя/ единственного участника торгов от подписания договора купли-продажи, от исполнения обязанностей по договору купли – продажи в течение срока, установленного в сообщении о проведении торгов</w:t>
      </w:r>
      <w:r w:rsidR="0046441D">
        <w:rPr>
          <w:b/>
          <w:bCs/>
        </w:rPr>
        <w:t>,</w:t>
      </w:r>
      <w:r w:rsidRPr="003F31A4">
        <w:rPr>
          <w:b/>
          <w:bCs/>
        </w:rPr>
        <w:t xml:space="preserve"> внесенный задаток ему не возвращается. </w:t>
      </w:r>
    </w:p>
    <w:p w14:paraId="44094B3D" w14:textId="77777777" w:rsidR="003F31A4" w:rsidRPr="00C57498" w:rsidRDefault="003F31A4" w:rsidP="003F31A4">
      <w:pPr>
        <w:autoSpaceDE w:val="0"/>
        <w:autoSpaceDN w:val="0"/>
        <w:adjustRightInd w:val="0"/>
        <w:ind w:firstLine="720"/>
        <w:jc w:val="both"/>
        <w:outlineLvl w:val="1"/>
        <w:rPr>
          <w:b/>
          <w:bCs/>
          <w:color w:val="000000" w:themeColor="text1"/>
        </w:rPr>
      </w:pPr>
    </w:p>
    <w:p w14:paraId="0AD0E958" w14:textId="0C6B2FC0" w:rsidR="0074205D" w:rsidRDefault="0074205D">
      <w:pPr>
        <w:rPr>
          <w:b/>
          <w:bCs/>
          <w:color w:val="000000" w:themeColor="text1"/>
        </w:rPr>
      </w:pPr>
      <w:r>
        <w:rPr>
          <w:b/>
          <w:bCs/>
          <w:color w:val="000000" w:themeColor="text1"/>
        </w:rPr>
        <w:br w:type="page"/>
      </w:r>
    </w:p>
    <w:p w14:paraId="5D5F23A3" w14:textId="4E01B634" w:rsidR="0074205D" w:rsidRDefault="0074205D" w:rsidP="0074205D">
      <w:pPr>
        <w:autoSpaceDE w:val="0"/>
        <w:autoSpaceDN w:val="0"/>
        <w:adjustRightInd w:val="0"/>
        <w:ind w:firstLine="720"/>
        <w:jc w:val="right"/>
        <w:outlineLvl w:val="1"/>
        <w:rPr>
          <w:b/>
          <w:bCs/>
          <w:color w:val="000000" w:themeColor="text1"/>
        </w:rPr>
      </w:pPr>
      <w:r>
        <w:rPr>
          <w:b/>
          <w:bCs/>
          <w:color w:val="000000" w:themeColor="text1"/>
        </w:rPr>
        <w:lastRenderedPageBreak/>
        <w:t xml:space="preserve">Приложение №1 </w:t>
      </w:r>
    </w:p>
    <w:p w14:paraId="2A372A8D" w14:textId="7AF8A4A2" w:rsidR="0074205D" w:rsidRDefault="0074205D" w:rsidP="0074205D">
      <w:pPr>
        <w:autoSpaceDE w:val="0"/>
        <w:autoSpaceDN w:val="0"/>
        <w:adjustRightInd w:val="0"/>
        <w:jc w:val="both"/>
        <w:outlineLvl w:val="1"/>
        <w:rPr>
          <w:b/>
          <w:bCs/>
          <w:color w:val="000000" w:themeColor="text1"/>
        </w:rPr>
      </w:pPr>
      <w:r w:rsidRPr="0074205D">
        <w:rPr>
          <w:b/>
          <w:bCs/>
          <w:noProof/>
          <w:color w:val="000000" w:themeColor="text1"/>
        </w:rPr>
        <w:drawing>
          <wp:inline distT="0" distB="0" distL="0" distR="0" wp14:anchorId="521EF49A" wp14:editId="110F852A">
            <wp:extent cx="6184864" cy="4743450"/>
            <wp:effectExtent l="0" t="0" r="6985" b="0"/>
            <wp:docPr id="1861342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42146" name=""/>
                    <pic:cNvPicPr/>
                  </pic:nvPicPr>
                  <pic:blipFill>
                    <a:blip r:embed="rId16"/>
                    <a:stretch>
                      <a:fillRect/>
                    </a:stretch>
                  </pic:blipFill>
                  <pic:spPr>
                    <a:xfrm>
                      <a:off x="0" y="0"/>
                      <a:ext cx="6190699" cy="4747925"/>
                    </a:xfrm>
                    <a:prstGeom prst="rect">
                      <a:avLst/>
                    </a:prstGeom>
                  </pic:spPr>
                </pic:pic>
              </a:graphicData>
            </a:graphic>
          </wp:inline>
        </w:drawing>
      </w:r>
      <w:r w:rsidRPr="0074205D">
        <w:rPr>
          <w:b/>
          <w:bCs/>
          <w:noProof/>
          <w:color w:val="000000" w:themeColor="text1"/>
        </w:rPr>
        <w:drawing>
          <wp:inline distT="0" distB="0" distL="0" distR="0" wp14:anchorId="38CC6F9A" wp14:editId="28C010D9">
            <wp:extent cx="6063306" cy="4581525"/>
            <wp:effectExtent l="0" t="0" r="0" b="0"/>
            <wp:docPr id="15284512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51261" name=""/>
                    <pic:cNvPicPr/>
                  </pic:nvPicPr>
                  <pic:blipFill>
                    <a:blip r:embed="rId17"/>
                    <a:stretch>
                      <a:fillRect/>
                    </a:stretch>
                  </pic:blipFill>
                  <pic:spPr>
                    <a:xfrm>
                      <a:off x="0" y="0"/>
                      <a:ext cx="6066909" cy="4584248"/>
                    </a:xfrm>
                    <a:prstGeom prst="rect">
                      <a:avLst/>
                    </a:prstGeom>
                  </pic:spPr>
                </pic:pic>
              </a:graphicData>
            </a:graphic>
          </wp:inline>
        </w:drawing>
      </w:r>
    </w:p>
    <w:p w14:paraId="2FD0D12A" w14:textId="691F2F4F" w:rsidR="0074205D" w:rsidRDefault="0074205D">
      <w:pPr>
        <w:rPr>
          <w:b/>
          <w:bCs/>
          <w:color w:val="000000" w:themeColor="text1"/>
        </w:rPr>
      </w:pPr>
      <w:r>
        <w:rPr>
          <w:b/>
          <w:bCs/>
          <w:color w:val="000000" w:themeColor="text1"/>
        </w:rPr>
        <w:br w:type="page"/>
      </w:r>
      <w:r w:rsidRPr="0074205D">
        <w:rPr>
          <w:b/>
          <w:bCs/>
          <w:noProof/>
          <w:color w:val="000000" w:themeColor="text1"/>
        </w:rPr>
        <w:lastRenderedPageBreak/>
        <w:drawing>
          <wp:inline distT="0" distB="0" distL="0" distR="0" wp14:anchorId="6C66E09C" wp14:editId="34E1A5A0">
            <wp:extent cx="6151018" cy="4572000"/>
            <wp:effectExtent l="0" t="0" r="2540" b="0"/>
            <wp:docPr id="62283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3242" name=""/>
                    <pic:cNvPicPr/>
                  </pic:nvPicPr>
                  <pic:blipFill>
                    <a:blip r:embed="rId18"/>
                    <a:stretch>
                      <a:fillRect/>
                    </a:stretch>
                  </pic:blipFill>
                  <pic:spPr>
                    <a:xfrm>
                      <a:off x="0" y="0"/>
                      <a:ext cx="6154322" cy="4574456"/>
                    </a:xfrm>
                    <a:prstGeom prst="rect">
                      <a:avLst/>
                    </a:prstGeom>
                  </pic:spPr>
                </pic:pic>
              </a:graphicData>
            </a:graphic>
          </wp:inline>
        </w:drawing>
      </w:r>
    </w:p>
    <w:p w14:paraId="70189AD4" w14:textId="521ADE03" w:rsidR="0074205D" w:rsidRDefault="0074205D" w:rsidP="0074205D">
      <w:pPr>
        <w:autoSpaceDE w:val="0"/>
        <w:autoSpaceDN w:val="0"/>
        <w:adjustRightInd w:val="0"/>
        <w:jc w:val="both"/>
        <w:outlineLvl w:val="1"/>
        <w:rPr>
          <w:b/>
          <w:bCs/>
          <w:color w:val="000000" w:themeColor="text1"/>
        </w:rPr>
      </w:pPr>
      <w:r w:rsidRPr="0074205D">
        <w:rPr>
          <w:b/>
          <w:bCs/>
          <w:noProof/>
          <w:color w:val="000000" w:themeColor="text1"/>
        </w:rPr>
        <w:drawing>
          <wp:inline distT="0" distB="0" distL="0" distR="0" wp14:anchorId="6480EFAC" wp14:editId="2D97D30A">
            <wp:extent cx="6096569" cy="4667250"/>
            <wp:effectExtent l="0" t="0" r="0" b="0"/>
            <wp:docPr id="5810540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54043" name=""/>
                    <pic:cNvPicPr/>
                  </pic:nvPicPr>
                  <pic:blipFill>
                    <a:blip r:embed="rId19"/>
                    <a:stretch>
                      <a:fillRect/>
                    </a:stretch>
                  </pic:blipFill>
                  <pic:spPr>
                    <a:xfrm>
                      <a:off x="0" y="0"/>
                      <a:ext cx="6099569" cy="4669547"/>
                    </a:xfrm>
                    <a:prstGeom prst="rect">
                      <a:avLst/>
                    </a:prstGeom>
                  </pic:spPr>
                </pic:pic>
              </a:graphicData>
            </a:graphic>
          </wp:inline>
        </w:drawing>
      </w:r>
    </w:p>
    <w:p w14:paraId="6BC3F27A" w14:textId="77777777" w:rsidR="0074205D" w:rsidRDefault="0074205D">
      <w:pPr>
        <w:rPr>
          <w:b/>
          <w:bCs/>
          <w:color w:val="000000" w:themeColor="text1"/>
        </w:rPr>
      </w:pPr>
      <w:r>
        <w:rPr>
          <w:b/>
          <w:bCs/>
          <w:color w:val="000000" w:themeColor="text1"/>
        </w:rPr>
        <w:br w:type="page"/>
      </w:r>
    </w:p>
    <w:p w14:paraId="4A4963CA" w14:textId="3EE71C31" w:rsidR="0074205D" w:rsidRDefault="0074205D" w:rsidP="0074205D">
      <w:pPr>
        <w:autoSpaceDE w:val="0"/>
        <w:autoSpaceDN w:val="0"/>
        <w:adjustRightInd w:val="0"/>
        <w:jc w:val="both"/>
        <w:outlineLvl w:val="1"/>
        <w:rPr>
          <w:b/>
          <w:bCs/>
          <w:color w:val="000000" w:themeColor="text1"/>
        </w:rPr>
      </w:pPr>
      <w:r w:rsidRPr="0074205D">
        <w:rPr>
          <w:b/>
          <w:bCs/>
          <w:noProof/>
          <w:color w:val="000000" w:themeColor="text1"/>
        </w:rPr>
        <w:lastRenderedPageBreak/>
        <w:drawing>
          <wp:inline distT="0" distB="0" distL="0" distR="0" wp14:anchorId="06019E42" wp14:editId="79CA9ED8">
            <wp:extent cx="6210300" cy="4930220"/>
            <wp:effectExtent l="0" t="0" r="0" b="3810"/>
            <wp:docPr id="567256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56350" name=""/>
                    <pic:cNvPicPr/>
                  </pic:nvPicPr>
                  <pic:blipFill>
                    <a:blip r:embed="rId20"/>
                    <a:stretch>
                      <a:fillRect/>
                    </a:stretch>
                  </pic:blipFill>
                  <pic:spPr>
                    <a:xfrm>
                      <a:off x="0" y="0"/>
                      <a:ext cx="6215320" cy="4934205"/>
                    </a:xfrm>
                    <a:prstGeom prst="rect">
                      <a:avLst/>
                    </a:prstGeom>
                  </pic:spPr>
                </pic:pic>
              </a:graphicData>
            </a:graphic>
          </wp:inline>
        </w:drawing>
      </w:r>
    </w:p>
    <w:p w14:paraId="5009C3F4" w14:textId="1B919B12" w:rsidR="0074205D" w:rsidRDefault="0074205D" w:rsidP="0074205D">
      <w:pPr>
        <w:autoSpaceDE w:val="0"/>
        <w:autoSpaceDN w:val="0"/>
        <w:adjustRightInd w:val="0"/>
        <w:jc w:val="both"/>
        <w:outlineLvl w:val="1"/>
        <w:rPr>
          <w:b/>
          <w:bCs/>
          <w:color w:val="000000" w:themeColor="text1"/>
        </w:rPr>
      </w:pPr>
      <w:r w:rsidRPr="0074205D">
        <w:rPr>
          <w:b/>
          <w:bCs/>
          <w:noProof/>
          <w:color w:val="000000" w:themeColor="text1"/>
        </w:rPr>
        <w:drawing>
          <wp:inline distT="0" distB="0" distL="0" distR="0" wp14:anchorId="37E607C2" wp14:editId="69F236B9">
            <wp:extent cx="6034918" cy="4562475"/>
            <wp:effectExtent l="0" t="0" r="4445" b="0"/>
            <wp:docPr id="12579019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01901" name=""/>
                    <pic:cNvPicPr/>
                  </pic:nvPicPr>
                  <pic:blipFill>
                    <a:blip r:embed="rId21"/>
                    <a:stretch>
                      <a:fillRect/>
                    </a:stretch>
                  </pic:blipFill>
                  <pic:spPr>
                    <a:xfrm>
                      <a:off x="0" y="0"/>
                      <a:ext cx="6035566" cy="4562965"/>
                    </a:xfrm>
                    <a:prstGeom prst="rect">
                      <a:avLst/>
                    </a:prstGeom>
                  </pic:spPr>
                </pic:pic>
              </a:graphicData>
            </a:graphic>
          </wp:inline>
        </w:drawing>
      </w:r>
    </w:p>
    <w:p w14:paraId="3BF6BB16" w14:textId="48A2F39D" w:rsidR="0074205D" w:rsidRDefault="00987F70">
      <w:pPr>
        <w:rPr>
          <w:b/>
          <w:bCs/>
          <w:color w:val="000000" w:themeColor="text1"/>
        </w:rPr>
      </w:pPr>
      <w:r w:rsidRPr="00987F70">
        <w:rPr>
          <w:b/>
          <w:bCs/>
          <w:noProof/>
          <w:color w:val="000000" w:themeColor="text1"/>
        </w:rPr>
        <w:lastRenderedPageBreak/>
        <w:drawing>
          <wp:inline distT="0" distB="0" distL="0" distR="0" wp14:anchorId="5CF2A1ED" wp14:editId="2A3236F8">
            <wp:extent cx="6240309" cy="4705350"/>
            <wp:effectExtent l="0" t="0" r="8255" b="0"/>
            <wp:docPr id="925600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00021" name=""/>
                    <pic:cNvPicPr/>
                  </pic:nvPicPr>
                  <pic:blipFill>
                    <a:blip r:embed="rId22"/>
                    <a:stretch>
                      <a:fillRect/>
                    </a:stretch>
                  </pic:blipFill>
                  <pic:spPr>
                    <a:xfrm>
                      <a:off x="0" y="0"/>
                      <a:ext cx="6242392" cy="4706921"/>
                    </a:xfrm>
                    <a:prstGeom prst="rect">
                      <a:avLst/>
                    </a:prstGeom>
                  </pic:spPr>
                </pic:pic>
              </a:graphicData>
            </a:graphic>
          </wp:inline>
        </w:drawing>
      </w:r>
      <w:r w:rsidRPr="00987F70">
        <w:rPr>
          <w:b/>
          <w:bCs/>
          <w:noProof/>
          <w:color w:val="000000" w:themeColor="text1"/>
        </w:rPr>
        <w:drawing>
          <wp:inline distT="0" distB="0" distL="0" distR="0" wp14:anchorId="2E68A999" wp14:editId="4F603876">
            <wp:extent cx="6105525" cy="4804567"/>
            <wp:effectExtent l="0" t="0" r="0" b="0"/>
            <wp:docPr id="1330054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54018" name=""/>
                    <pic:cNvPicPr/>
                  </pic:nvPicPr>
                  <pic:blipFill>
                    <a:blip r:embed="rId23"/>
                    <a:stretch>
                      <a:fillRect/>
                    </a:stretch>
                  </pic:blipFill>
                  <pic:spPr>
                    <a:xfrm>
                      <a:off x="0" y="0"/>
                      <a:ext cx="6109879" cy="4807993"/>
                    </a:xfrm>
                    <a:prstGeom prst="rect">
                      <a:avLst/>
                    </a:prstGeom>
                  </pic:spPr>
                </pic:pic>
              </a:graphicData>
            </a:graphic>
          </wp:inline>
        </w:drawing>
      </w:r>
      <w:r w:rsidR="0074205D">
        <w:rPr>
          <w:b/>
          <w:bCs/>
          <w:color w:val="000000" w:themeColor="text1"/>
        </w:rPr>
        <w:br w:type="page"/>
      </w:r>
    </w:p>
    <w:p w14:paraId="54F6CFE0" w14:textId="55853A72" w:rsidR="00987F70" w:rsidRDefault="00987F70" w:rsidP="0074205D">
      <w:pPr>
        <w:autoSpaceDE w:val="0"/>
        <w:autoSpaceDN w:val="0"/>
        <w:adjustRightInd w:val="0"/>
        <w:jc w:val="both"/>
        <w:outlineLvl w:val="1"/>
        <w:rPr>
          <w:b/>
          <w:bCs/>
          <w:color w:val="000000" w:themeColor="text1"/>
        </w:rPr>
      </w:pPr>
      <w:r w:rsidRPr="00987F70">
        <w:rPr>
          <w:b/>
          <w:bCs/>
          <w:noProof/>
          <w:color w:val="000000" w:themeColor="text1"/>
        </w:rPr>
        <w:lastRenderedPageBreak/>
        <w:drawing>
          <wp:inline distT="0" distB="0" distL="0" distR="0" wp14:anchorId="2423C5CC" wp14:editId="612D1600">
            <wp:extent cx="6210300" cy="4667292"/>
            <wp:effectExtent l="0" t="0" r="0" b="0"/>
            <wp:docPr id="2337310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31078" name=""/>
                    <pic:cNvPicPr/>
                  </pic:nvPicPr>
                  <pic:blipFill>
                    <a:blip r:embed="rId24"/>
                    <a:stretch>
                      <a:fillRect/>
                    </a:stretch>
                  </pic:blipFill>
                  <pic:spPr>
                    <a:xfrm>
                      <a:off x="0" y="0"/>
                      <a:ext cx="6210924" cy="4667761"/>
                    </a:xfrm>
                    <a:prstGeom prst="rect">
                      <a:avLst/>
                    </a:prstGeom>
                  </pic:spPr>
                </pic:pic>
              </a:graphicData>
            </a:graphic>
          </wp:inline>
        </w:drawing>
      </w:r>
      <w:r w:rsidRPr="00987F70">
        <w:rPr>
          <w:b/>
          <w:bCs/>
          <w:noProof/>
          <w:color w:val="000000" w:themeColor="text1"/>
        </w:rPr>
        <w:drawing>
          <wp:inline distT="0" distB="0" distL="0" distR="0" wp14:anchorId="2391C0CE" wp14:editId="5ADA1D34">
            <wp:extent cx="6227036" cy="4676775"/>
            <wp:effectExtent l="0" t="0" r="2540" b="0"/>
            <wp:docPr id="1588127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27300" name=""/>
                    <pic:cNvPicPr/>
                  </pic:nvPicPr>
                  <pic:blipFill>
                    <a:blip r:embed="rId25"/>
                    <a:stretch>
                      <a:fillRect/>
                    </a:stretch>
                  </pic:blipFill>
                  <pic:spPr>
                    <a:xfrm>
                      <a:off x="0" y="0"/>
                      <a:ext cx="6228035" cy="4677525"/>
                    </a:xfrm>
                    <a:prstGeom prst="rect">
                      <a:avLst/>
                    </a:prstGeom>
                  </pic:spPr>
                </pic:pic>
              </a:graphicData>
            </a:graphic>
          </wp:inline>
        </w:drawing>
      </w:r>
    </w:p>
    <w:p w14:paraId="732015B5" w14:textId="77777777" w:rsidR="00987F70" w:rsidRDefault="00987F70">
      <w:pPr>
        <w:rPr>
          <w:b/>
          <w:bCs/>
          <w:color w:val="000000" w:themeColor="text1"/>
        </w:rPr>
      </w:pPr>
      <w:r>
        <w:rPr>
          <w:b/>
          <w:bCs/>
          <w:color w:val="000000" w:themeColor="text1"/>
        </w:rPr>
        <w:br w:type="page"/>
      </w:r>
    </w:p>
    <w:p w14:paraId="026AC7F2" w14:textId="726D68F4" w:rsidR="00987F70" w:rsidRDefault="00987F70" w:rsidP="0074205D">
      <w:pPr>
        <w:autoSpaceDE w:val="0"/>
        <w:autoSpaceDN w:val="0"/>
        <w:adjustRightInd w:val="0"/>
        <w:jc w:val="both"/>
        <w:outlineLvl w:val="1"/>
        <w:rPr>
          <w:b/>
          <w:bCs/>
          <w:color w:val="000000" w:themeColor="text1"/>
        </w:rPr>
      </w:pPr>
      <w:r w:rsidRPr="00987F70">
        <w:rPr>
          <w:b/>
          <w:bCs/>
          <w:noProof/>
          <w:color w:val="000000" w:themeColor="text1"/>
        </w:rPr>
        <w:lastRenderedPageBreak/>
        <w:drawing>
          <wp:inline distT="0" distB="0" distL="0" distR="0" wp14:anchorId="6E983C38" wp14:editId="4843EDA1">
            <wp:extent cx="6372225" cy="4678158"/>
            <wp:effectExtent l="0" t="0" r="0" b="8255"/>
            <wp:docPr id="3140063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06309" name=""/>
                    <pic:cNvPicPr/>
                  </pic:nvPicPr>
                  <pic:blipFill>
                    <a:blip r:embed="rId26"/>
                    <a:stretch>
                      <a:fillRect/>
                    </a:stretch>
                  </pic:blipFill>
                  <pic:spPr>
                    <a:xfrm>
                      <a:off x="0" y="0"/>
                      <a:ext cx="6375207" cy="4680347"/>
                    </a:xfrm>
                    <a:prstGeom prst="rect">
                      <a:avLst/>
                    </a:prstGeom>
                  </pic:spPr>
                </pic:pic>
              </a:graphicData>
            </a:graphic>
          </wp:inline>
        </w:drawing>
      </w:r>
      <w:r w:rsidRPr="00987F70">
        <w:rPr>
          <w:b/>
          <w:bCs/>
          <w:noProof/>
          <w:color w:val="000000" w:themeColor="text1"/>
        </w:rPr>
        <w:drawing>
          <wp:inline distT="0" distB="0" distL="0" distR="0" wp14:anchorId="2DEB0CEA" wp14:editId="7559653A">
            <wp:extent cx="6315075" cy="4763608"/>
            <wp:effectExtent l="0" t="0" r="0" b="0"/>
            <wp:docPr id="1010481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81009" name=""/>
                    <pic:cNvPicPr/>
                  </pic:nvPicPr>
                  <pic:blipFill>
                    <a:blip r:embed="rId27"/>
                    <a:stretch>
                      <a:fillRect/>
                    </a:stretch>
                  </pic:blipFill>
                  <pic:spPr>
                    <a:xfrm>
                      <a:off x="0" y="0"/>
                      <a:ext cx="6316140" cy="4764411"/>
                    </a:xfrm>
                    <a:prstGeom prst="rect">
                      <a:avLst/>
                    </a:prstGeom>
                  </pic:spPr>
                </pic:pic>
              </a:graphicData>
            </a:graphic>
          </wp:inline>
        </w:drawing>
      </w:r>
    </w:p>
    <w:p w14:paraId="4EB3A2BF" w14:textId="77777777" w:rsidR="009F31CE" w:rsidRDefault="009F31CE" w:rsidP="009F31CE">
      <w:pPr>
        <w:jc w:val="right"/>
        <w:rPr>
          <w:b/>
          <w:bCs/>
          <w:color w:val="000000" w:themeColor="text1"/>
        </w:rPr>
      </w:pPr>
      <w:r>
        <w:rPr>
          <w:b/>
          <w:bCs/>
          <w:color w:val="000000" w:themeColor="text1"/>
        </w:rPr>
        <w:lastRenderedPageBreak/>
        <w:t>Приложение №2</w:t>
      </w:r>
    </w:p>
    <w:p w14:paraId="6A6736BB" w14:textId="77777777" w:rsidR="009F31CE" w:rsidRDefault="009F31CE">
      <w:pPr>
        <w:rPr>
          <w:b/>
          <w:bCs/>
          <w:color w:val="000000" w:themeColor="text1"/>
        </w:rPr>
      </w:pPr>
    </w:p>
    <w:p w14:paraId="19494796" w14:textId="77777777" w:rsidR="009F31CE" w:rsidRPr="00F20EDE" w:rsidRDefault="009F31CE" w:rsidP="009F31CE">
      <w:pPr>
        <w:jc w:val="center"/>
        <w:rPr>
          <w:b/>
        </w:rPr>
      </w:pPr>
      <w:r w:rsidRPr="00F20EDE">
        <w:rPr>
          <w:b/>
        </w:rPr>
        <w:t xml:space="preserve">ФОРМА ДОГОВОРА </w:t>
      </w:r>
    </w:p>
    <w:p w14:paraId="2B4BF287" w14:textId="77777777" w:rsidR="009F31CE" w:rsidRPr="00F20EDE" w:rsidRDefault="009F31CE" w:rsidP="009F31CE">
      <w:pPr>
        <w:jc w:val="center"/>
        <w:rPr>
          <w:b/>
        </w:rPr>
      </w:pPr>
      <w:r w:rsidRPr="00F20EDE">
        <w:rPr>
          <w:b/>
        </w:rPr>
        <w:t>купли-продажи имущества</w:t>
      </w:r>
    </w:p>
    <w:p w14:paraId="1BA3DEE4" w14:textId="77777777" w:rsidR="009F31CE" w:rsidRPr="00F20EDE" w:rsidRDefault="009F31CE" w:rsidP="009F31CE">
      <w:pPr>
        <w:overflowPunct w:val="0"/>
        <w:autoSpaceDE w:val="0"/>
        <w:jc w:val="right"/>
        <w:textAlignment w:val="baseline"/>
      </w:pPr>
    </w:p>
    <w:p w14:paraId="78AA8CFE" w14:textId="77777777" w:rsidR="009F31CE" w:rsidRPr="00F20EDE" w:rsidRDefault="009F31CE" w:rsidP="009F31CE">
      <w:pPr>
        <w:overflowPunct w:val="0"/>
        <w:autoSpaceDE w:val="0"/>
        <w:jc w:val="right"/>
        <w:textAlignment w:val="baseline"/>
      </w:pPr>
    </w:p>
    <w:p w14:paraId="41EFE702" w14:textId="77777777" w:rsidR="009F31CE" w:rsidRPr="00F20EDE" w:rsidRDefault="009F31CE" w:rsidP="009F31CE">
      <w:r w:rsidRPr="00F20EDE">
        <w:rPr>
          <w:rFonts w:ascii="Calibri" w:hAnsi="Calibri"/>
        </w:rPr>
        <w:t>_____________________________</w:t>
      </w:r>
      <w:r w:rsidRPr="00F20EDE">
        <w:tab/>
      </w:r>
      <w:r w:rsidRPr="00F20EDE">
        <w:tab/>
        <w:t xml:space="preserve">                                             </w:t>
      </w:r>
      <w:proofErr w:type="gramStart"/>
      <w:r w:rsidRPr="00F20EDE">
        <w:t xml:space="preserve">   «</w:t>
      </w:r>
      <w:proofErr w:type="gramEnd"/>
      <w:r w:rsidRPr="00F20EDE">
        <w:t>__» _______ 20</w:t>
      </w:r>
      <w:r w:rsidRPr="00F20EDE">
        <w:rPr>
          <w:rFonts w:ascii="Calibri" w:hAnsi="Calibri"/>
        </w:rPr>
        <w:t>__</w:t>
      </w:r>
      <w:r w:rsidRPr="00F20EDE">
        <w:t xml:space="preserve"> г.</w:t>
      </w:r>
    </w:p>
    <w:p w14:paraId="2B7DFF96" w14:textId="77777777" w:rsidR="009F31CE" w:rsidRPr="00F20EDE" w:rsidRDefault="009F31CE" w:rsidP="009F31CE">
      <w:pPr>
        <w:autoSpaceDE w:val="0"/>
        <w:jc w:val="both"/>
      </w:pPr>
    </w:p>
    <w:p w14:paraId="1BC2D863" w14:textId="77777777" w:rsidR="009F31CE" w:rsidRPr="00F20EDE" w:rsidRDefault="009F31CE" w:rsidP="009F31CE">
      <w:pPr>
        <w:autoSpaceDE w:val="0"/>
        <w:jc w:val="both"/>
        <w:rPr>
          <w:b/>
        </w:rPr>
      </w:pPr>
    </w:p>
    <w:p w14:paraId="1CF41EF7" w14:textId="7C52BDCE" w:rsidR="009F31CE" w:rsidRDefault="009F31CE" w:rsidP="009F31CE">
      <w:pPr>
        <w:autoSpaceDE w:val="0"/>
        <w:ind w:firstLine="720"/>
        <w:jc w:val="both"/>
      </w:pPr>
      <w:r>
        <w:rPr>
          <w:b/>
        </w:rPr>
        <w:t xml:space="preserve">Ковалевский Михаил Максимович, </w:t>
      </w:r>
      <w:r w:rsidRPr="009F31CE">
        <w:rPr>
          <w:bCs/>
        </w:rPr>
        <w:t>ИНН 253603817941</w:t>
      </w:r>
      <w:r w:rsidRPr="00F20EDE">
        <w:t>, именуем</w:t>
      </w:r>
      <w:r>
        <w:t>ый</w:t>
      </w:r>
      <w:r w:rsidRPr="00F20EDE">
        <w:t xml:space="preserve"> в дальнейшем </w:t>
      </w:r>
      <w:r w:rsidRPr="00F20EDE">
        <w:rPr>
          <w:b/>
        </w:rPr>
        <w:t>«Продавец»,</w:t>
      </w:r>
      <w:r w:rsidRPr="00F20EDE">
        <w:t xml:space="preserve"> в лице </w:t>
      </w:r>
      <w:r>
        <w:t>____________________</w:t>
      </w:r>
      <w:r w:rsidRPr="00F20EDE">
        <w:t>, действующего на основании</w:t>
      </w:r>
      <w:r>
        <w:t xml:space="preserve"> _________________</w:t>
      </w:r>
      <w:r w:rsidRPr="00F20EDE">
        <w:t xml:space="preserve">, с одной стороны, </w:t>
      </w:r>
    </w:p>
    <w:p w14:paraId="5C54AAC4" w14:textId="77777777" w:rsidR="009F31CE" w:rsidRPr="00F20EDE" w:rsidRDefault="009F31CE" w:rsidP="009F31CE">
      <w:pPr>
        <w:autoSpaceDE w:val="0"/>
        <w:ind w:firstLine="720"/>
        <w:jc w:val="both"/>
      </w:pPr>
      <w:r w:rsidRPr="00F20EDE">
        <w:t xml:space="preserve">и_____________________ ______________________________________________________________________________ именуемый в дальнейшем </w:t>
      </w:r>
      <w:r w:rsidRPr="00F20EDE">
        <w:rPr>
          <w:b/>
          <w:bCs/>
        </w:rPr>
        <w:t>«Покупатель»</w:t>
      </w:r>
      <w:r w:rsidRPr="00F20EDE">
        <w:t xml:space="preserve"> с другой стороны, вместе именуемые в дальнейшем «Стороны», на основании Протокола _______________________________, заключили настоящий Договор (далее – Договор) о нижеследующем.</w:t>
      </w:r>
    </w:p>
    <w:p w14:paraId="37281485" w14:textId="77777777" w:rsidR="009F31CE" w:rsidRPr="00F20EDE" w:rsidRDefault="009F31CE" w:rsidP="009F31CE">
      <w:pPr>
        <w:autoSpaceDE w:val="0"/>
        <w:jc w:val="center"/>
      </w:pPr>
    </w:p>
    <w:p w14:paraId="22496A57" w14:textId="00EDF1F0" w:rsidR="009F31CE" w:rsidRPr="009F31CE" w:rsidRDefault="009F31CE" w:rsidP="009F31CE">
      <w:pPr>
        <w:pStyle w:val="ad"/>
        <w:numPr>
          <w:ilvl w:val="0"/>
          <w:numId w:val="41"/>
        </w:numPr>
        <w:autoSpaceDE w:val="0"/>
        <w:spacing w:after="0" w:line="240" w:lineRule="auto"/>
        <w:jc w:val="center"/>
        <w:rPr>
          <w:rFonts w:ascii="Times New Roman" w:hAnsi="Times New Roman"/>
          <w:b/>
          <w:bCs/>
          <w:sz w:val="24"/>
          <w:szCs w:val="24"/>
        </w:rPr>
      </w:pPr>
      <w:r w:rsidRPr="009F31CE">
        <w:rPr>
          <w:rFonts w:ascii="Times New Roman" w:hAnsi="Times New Roman"/>
          <w:b/>
          <w:bCs/>
          <w:sz w:val="24"/>
          <w:szCs w:val="24"/>
        </w:rPr>
        <w:t>Предмет Договора</w:t>
      </w:r>
    </w:p>
    <w:p w14:paraId="75813FC1" w14:textId="77777777" w:rsidR="009F31CE" w:rsidRPr="00F20EDE" w:rsidRDefault="009F31CE" w:rsidP="009F31CE">
      <w:pPr>
        <w:autoSpaceDE w:val="0"/>
        <w:ind w:firstLine="720"/>
        <w:jc w:val="both"/>
      </w:pPr>
      <w:r w:rsidRPr="00F20EDE">
        <w:t>Продавец продает, а Покупатель приобретает на условиях настоящего Договора следующее имущество (далее по тексту – Имущество):</w:t>
      </w:r>
    </w:p>
    <w:p w14:paraId="7A77B922" w14:textId="77777777" w:rsidR="009F31CE" w:rsidRPr="00F20EDE" w:rsidRDefault="009F31CE" w:rsidP="009F31CE">
      <w:pPr>
        <w:suppressAutoHyphens/>
        <w:ind w:firstLine="539"/>
        <w:jc w:val="both"/>
        <w:rPr>
          <w:lang w:eastAsia="ar-SA"/>
        </w:rPr>
      </w:pPr>
      <w:r w:rsidRPr="00F20EDE">
        <w:rPr>
          <w:lang w:eastAsia="ar-SA"/>
        </w:rPr>
        <w:t>_______________________________________________________________________</w:t>
      </w:r>
    </w:p>
    <w:p w14:paraId="5E064E74" w14:textId="77777777" w:rsidR="009F31CE" w:rsidRPr="00F20EDE" w:rsidRDefault="009F31CE" w:rsidP="009F31CE">
      <w:pPr>
        <w:autoSpaceDE w:val="0"/>
        <w:jc w:val="both"/>
      </w:pPr>
    </w:p>
    <w:p w14:paraId="32FC90C8" w14:textId="77777777" w:rsidR="009F31CE" w:rsidRPr="00F20EDE" w:rsidRDefault="009F31CE" w:rsidP="009F31CE">
      <w:pPr>
        <w:autoSpaceDE w:val="0"/>
        <w:jc w:val="center"/>
      </w:pPr>
      <w:r w:rsidRPr="00F20EDE">
        <w:rPr>
          <w:b/>
          <w:bCs/>
        </w:rPr>
        <w:t>2. Условия и порядок оплаты Имущества</w:t>
      </w:r>
    </w:p>
    <w:p w14:paraId="1E4B1DED" w14:textId="77777777" w:rsidR="009F31CE" w:rsidRPr="00F20EDE" w:rsidRDefault="009F31CE" w:rsidP="009F31CE">
      <w:pPr>
        <w:ind w:firstLine="708"/>
        <w:jc w:val="both"/>
        <w:rPr>
          <w:color w:val="000000"/>
          <w:lang w:eastAsia="en-US"/>
        </w:rPr>
      </w:pPr>
      <w:r w:rsidRPr="00F20EDE">
        <w:t>2.1. Установленная по итогам аукциона цена продажи Имущества составляет______ (________</w:t>
      </w:r>
      <w:proofErr w:type="gramStart"/>
      <w:r w:rsidRPr="00F20EDE">
        <w:t>_)</w:t>
      </w:r>
      <w:r w:rsidRPr="00F20EDE">
        <w:rPr>
          <w:bCs/>
        </w:rPr>
        <w:t xml:space="preserve"> </w:t>
      </w:r>
      <w:r w:rsidRPr="00F20EDE">
        <w:t xml:space="preserve"> рублей</w:t>
      </w:r>
      <w:proofErr w:type="gramEnd"/>
      <w:r w:rsidRPr="00F20EDE">
        <w:t xml:space="preserve">, </w:t>
      </w:r>
      <w:r>
        <w:t>НДС не облагается.</w:t>
      </w:r>
    </w:p>
    <w:p w14:paraId="42C7DBB3" w14:textId="77777777" w:rsidR="009F31CE" w:rsidRPr="00F20EDE" w:rsidRDefault="009F31CE" w:rsidP="009F31CE">
      <w:pPr>
        <w:ind w:firstLine="708"/>
        <w:jc w:val="both"/>
      </w:pPr>
      <w:r w:rsidRPr="00F20EDE">
        <w:t>2.1.1. Задаток в размере ______ (_________)</w:t>
      </w:r>
      <w:r w:rsidRPr="00F20EDE">
        <w:rPr>
          <w:bCs/>
        </w:rPr>
        <w:t xml:space="preserve"> </w:t>
      </w:r>
      <w:r w:rsidRPr="00F20EDE">
        <w:t>рублей, внесенный Покупателем на счет Организатора открытого аукциона – АО «Российский аукционный дом», засчитывается в счет оплаты Имущества.</w:t>
      </w:r>
    </w:p>
    <w:p w14:paraId="08442A43" w14:textId="77777777" w:rsidR="009F31CE" w:rsidRPr="00F20EDE" w:rsidRDefault="009F31CE" w:rsidP="009F31CE">
      <w:pPr>
        <w:ind w:firstLine="708"/>
        <w:jc w:val="both"/>
      </w:pPr>
      <w:r w:rsidRPr="00F20EDE">
        <w:t>2.1.2. С учетом пункта 2.1.1 настоящего Договора Покупатель обязан произвести оплату в размере _________ (______________) рублей,</w:t>
      </w:r>
      <w:r>
        <w:t xml:space="preserve"> НДС не облагается,</w:t>
      </w:r>
      <w:r w:rsidRPr="00F20EDE">
        <w:t xml:space="preserve"> в размере _________ (_________) рублей</w:t>
      </w:r>
      <w:r w:rsidRPr="00F20EDE">
        <w:rPr>
          <w:color w:val="000000"/>
          <w:lang w:eastAsia="en-US"/>
        </w:rPr>
        <w:t xml:space="preserve"> </w:t>
      </w:r>
      <w:r w:rsidRPr="00F20EDE">
        <w:t xml:space="preserve">на расчетный счет Продавца, в течение </w:t>
      </w:r>
      <w:r w:rsidRPr="00531588">
        <w:rPr>
          <w:b/>
          <w:bCs/>
        </w:rPr>
        <w:t>5 (пяти)</w:t>
      </w:r>
      <w:r w:rsidRPr="00F20EDE">
        <w:t xml:space="preserve"> рабочих дней после даты заключения настоящего Договора.</w:t>
      </w:r>
    </w:p>
    <w:p w14:paraId="3A1603B6" w14:textId="77777777" w:rsidR="009F31CE" w:rsidRPr="00F20EDE" w:rsidRDefault="009F31CE" w:rsidP="009F31CE">
      <w:pPr>
        <w:autoSpaceDE w:val="0"/>
        <w:ind w:firstLine="720"/>
        <w:jc w:val="both"/>
      </w:pPr>
      <w:r w:rsidRPr="00F20EDE">
        <w:t>2.1.3. Надлежащим выполнением обязательства Покупателя по оплате Имущества является выполнение пункта 2.1.2. настоящего Договора.</w:t>
      </w:r>
    </w:p>
    <w:p w14:paraId="79993FDF" w14:textId="77777777" w:rsidR="009F31CE" w:rsidRPr="00F20EDE" w:rsidRDefault="009F31CE" w:rsidP="009F31CE">
      <w:pPr>
        <w:autoSpaceDE w:val="0"/>
        <w:ind w:firstLine="720"/>
        <w:jc w:val="both"/>
      </w:pPr>
    </w:p>
    <w:p w14:paraId="0734374A" w14:textId="77777777" w:rsidR="009F31CE" w:rsidRPr="00F20EDE" w:rsidRDefault="009F31CE" w:rsidP="009F31CE">
      <w:pPr>
        <w:autoSpaceDE w:val="0"/>
        <w:jc w:val="center"/>
      </w:pPr>
      <w:r w:rsidRPr="00F20EDE">
        <w:rPr>
          <w:b/>
          <w:bCs/>
        </w:rPr>
        <w:t>3. Обязательства Сторон</w:t>
      </w:r>
    </w:p>
    <w:p w14:paraId="7939CD4C" w14:textId="77777777" w:rsidR="009F31CE" w:rsidRPr="00F20EDE" w:rsidRDefault="009F31CE" w:rsidP="009F31CE">
      <w:pPr>
        <w:autoSpaceDE w:val="0"/>
        <w:ind w:firstLine="720"/>
        <w:jc w:val="both"/>
      </w:pPr>
      <w:r w:rsidRPr="00F20EDE">
        <w:t xml:space="preserve">3.1. </w:t>
      </w:r>
      <w:r w:rsidRPr="00F20EDE">
        <w:rPr>
          <w:b/>
        </w:rPr>
        <w:t>Покупатель обязан</w:t>
      </w:r>
      <w:r w:rsidRPr="00F20EDE">
        <w:t>:</w:t>
      </w:r>
    </w:p>
    <w:p w14:paraId="3985DE63" w14:textId="77777777" w:rsidR="009F31CE" w:rsidRPr="00F20EDE" w:rsidRDefault="009F31CE" w:rsidP="009F31CE">
      <w:pPr>
        <w:numPr>
          <w:ilvl w:val="0"/>
          <w:numId w:val="39"/>
        </w:numPr>
        <w:suppressAutoHyphens/>
        <w:autoSpaceDE w:val="0"/>
        <w:ind w:left="0" w:firstLine="720"/>
        <w:jc w:val="both"/>
      </w:pPr>
      <w:r w:rsidRPr="00F20EDE">
        <w:t>Произвести оплату Имущества в срок, в сумме и на условиях, установленных в статье 2 настоящего Договора;</w:t>
      </w:r>
    </w:p>
    <w:p w14:paraId="5FB14684" w14:textId="77777777" w:rsidR="009F31CE" w:rsidRPr="00F20EDE" w:rsidRDefault="009F31CE" w:rsidP="009F31CE">
      <w:pPr>
        <w:numPr>
          <w:ilvl w:val="0"/>
          <w:numId w:val="39"/>
        </w:numPr>
        <w:suppressAutoHyphens/>
        <w:autoSpaceDE w:val="0"/>
        <w:ind w:left="0" w:firstLine="720"/>
        <w:jc w:val="both"/>
      </w:pPr>
      <w:r w:rsidRPr="00F20EDE">
        <w:t>Осуществить действия, связанные с приемом-передачей Имущества в соответствии с актом приема-передачи Имущества в течение 10 (десяти) рабочих дней с даты осуществления полной оплаты Имущества.</w:t>
      </w:r>
    </w:p>
    <w:p w14:paraId="2EEB2BE4" w14:textId="77777777" w:rsidR="009F31CE" w:rsidRPr="00F20EDE" w:rsidRDefault="009F31CE" w:rsidP="009F31CE">
      <w:pPr>
        <w:numPr>
          <w:ilvl w:val="0"/>
          <w:numId w:val="39"/>
        </w:numPr>
        <w:suppressAutoHyphens/>
        <w:autoSpaceDE w:val="0"/>
        <w:ind w:left="0" w:firstLine="720"/>
        <w:jc w:val="both"/>
      </w:pPr>
      <w:r w:rsidRPr="00F20EDE">
        <w:t xml:space="preserve">Представить не позднее 10 (десяти) рабочих дней со дня приема-передачи Имущества в орган, осуществляющий государственную регистрацию прав на недвижимое имущество и сделок с ним, документы, необходимые </w:t>
      </w:r>
      <w:r w:rsidRPr="00F20EDE">
        <w:rPr>
          <w:bCs/>
        </w:rPr>
        <w:t>для государственной регистрации перехода права собственности на Имущество.</w:t>
      </w:r>
    </w:p>
    <w:p w14:paraId="0EFF9FED" w14:textId="77777777" w:rsidR="009F31CE" w:rsidRPr="00F20EDE" w:rsidRDefault="009F31CE" w:rsidP="009F31CE">
      <w:pPr>
        <w:numPr>
          <w:ilvl w:val="0"/>
          <w:numId w:val="39"/>
        </w:numPr>
        <w:suppressAutoHyphens/>
        <w:autoSpaceDE w:val="0"/>
        <w:ind w:left="0" w:firstLine="720"/>
        <w:jc w:val="both"/>
      </w:pPr>
      <w:r w:rsidRPr="00F20EDE">
        <w:t>Принять Имущество в собственность в порядке, установленном статьей 4 настоящего Договора.</w:t>
      </w:r>
    </w:p>
    <w:p w14:paraId="7FA6EF41" w14:textId="77777777" w:rsidR="009F31CE" w:rsidRPr="00F20EDE" w:rsidRDefault="009F31CE" w:rsidP="009F31CE">
      <w:pPr>
        <w:autoSpaceDE w:val="0"/>
        <w:ind w:firstLine="720"/>
        <w:jc w:val="both"/>
      </w:pPr>
      <w:r w:rsidRPr="00F20EDE">
        <w:t xml:space="preserve">3.2. </w:t>
      </w:r>
      <w:r w:rsidRPr="00F20EDE">
        <w:rPr>
          <w:b/>
        </w:rPr>
        <w:t>Продавец обязан</w:t>
      </w:r>
      <w:r w:rsidRPr="00F20EDE">
        <w:t>:</w:t>
      </w:r>
    </w:p>
    <w:p w14:paraId="42359E9A" w14:textId="77777777" w:rsidR="009F31CE" w:rsidRPr="00F20EDE" w:rsidRDefault="009F31CE" w:rsidP="009F31CE">
      <w:pPr>
        <w:numPr>
          <w:ilvl w:val="0"/>
          <w:numId w:val="40"/>
        </w:numPr>
        <w:suppressAutoHyphens/>
        <w:autoSpaceDE w:val="0"/>
        <w:ind w:left="0" w:firstLine="720"/>
        <w:jc w:val="both"/>
        <w:rPr>
          <w:bCs/>
        </w:rPr>
      </w:pPr>
      <w:r w:rsidRPr="00F20EDE">
        <w:t>Осуществить действия, связанные с приемом-передачей Покупателю Имущества в соответствии с Актом приема-передачи Имущества в течение 10 (десяти) рабочих дней с даты получения денежных средств от Покупателя, а также государственной регистрацией перехода права собственности на Имущество в порядке, установленном статьей 4 настоящего Договора.</w:t>
      </w:r>
    </w:p>
    <w:p w14:paraId="1E125BE1" w14:textId="77777777" w:rsidR="009F31CE" w:rsidRPr="00F20EDE" w:rsidRDefault="009F31CE" w:rsidP="009F31CE">
      <w:pPr>
        <w:numPr>
          <w:ilvl w:val="0"/>
          <w:numId w:val="40"/>
        </w:numPr>
        <w:suppressAutoHyphens/>
        <w:autoSpaceDE w:val="0"/>
        <w:ind w:left="0" w:firstLine="720"/>
        <w:jc w:val="both"/>
        <w:rPr>
          <w:b/>
          <w:bCs/>
          <w:color w:val="000000"/>
        </w:rPr>
      </w:pPr>
      <w:r w:rsidRPr="00F20EDE">
        <w:rPr>
          <w:bCs/>
        </w:rPr>
        <w:lastRenderedPageBreak/>
        <w:t>Продавец гарантирует, что на момент подписания Договора, Имущество не отчуждено, не заложено, в споре и под арестом не состоит, безвозмездное пользование не передано</w:t>
      </w:r>
      <w:r>
        <w:rPr>
          <w:bCs/>
        </w:rPr>
        <w:t>, за исключение обременений, указанных в Разделе 1.</w:t>
      </w:r>
    </w:p>
    <w:p w14:paraId="415B89B9" w14:textId="77777777" w:rsidR="009F31CE" w:rsidRPr="00F20EDE" w:rsidRDefault="009F31CE" w:rsidP="009F31CE">
      <w:pPr>
        <w:tabs>
          <w:tab w:val="left" w:pos="851"/>
        </w:tabs>
        <w:autoSpaceDE w:val="0"/>
        <w:jc w:val="center"/>
        <w:rPr>
          <w:b/>
          <w:bCs/>
          <w:color w:val="000000"/>
        </w:rPr>
      </w:pPr>
    </w:p>
    <w:p w14:paraId="6FBF66E1" w14:textId="77777777" w:rsidR="009F31CE" w:rsidRPr="00F20EDE" w:rsidRDefault="009F31CE" w:rsidP="009F31CE">
      <w:pPr>
        <w:tabs>
          <w:tab w:val="left" w:pos="851"/>
        </w:tabs>
        <w:autoSpaceDE w:val="0"/>
        <w:jc w:val="center"/>
      </w:pPr>
      <w:r w:rsidRPr="00F20EDE">
        <w:rPr>
          <w:b/>
          <w:bCs/>
          <w:color w:val="000000"/>
        </w:rPr>
        <w:t>4. Переход права собственности на Имущество</w:t>
      </w:r>
    </w:p>
    <w:p w14:paraId="1CDABC6D" w14:textId="77777777" w:rsidR="009F31CE" w:rsidRPr="00F20EDE" w:rsidRDefault="009F31CE" w:rsidP="009F31CE">
      <w:pPr>
        <w:autoSpaceDE w:val="0"/>
        <w:ind w:firstLine="720"/>
        <w:jc w:val="both"/>
      </w:pPr>
      <w:r w:rsidRPr="00F20EDE">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0E7B70A6" w14:textId="77777777" w:rsidR="009F31CE" w:rsidRPr="00F20EDE" w:rsidRDefault="009F31CE" w:rsidP="009F31CE">
      <w:pPr>
        <w:autoSpaceDE w:val="0"/>
        <w:ind w:firstLine="720"/>
        <w:jc w:val="both"/>
      </w:pPr>
      <w:r w:rsidRPr="00F20EDE">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14:paraId="309D5BFC" w14:textId="77777777" w:rsidR="009F31CE" w:rsidRPr="00F20EDE" w:rsidRDefault="009F31CE" w:rsidP="009F31CE">
      <w:pPr>
        <w:autoSpaceDE w:val="0"/>
        <w:ind w:firstLine="720"/>
        <w:jc w:val="both"/>
      </w:pPr>
      <w:r w:rsidRPr="00F20EDE">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1FDE978F" w14:textId="77777777" w:rsidR="009F31CE" w:rsidRPr="00F20EDE" w:rsidRDefault="009F31CE" w:rsidP="009F31CE">
      <w:pPr>
        <w:autoSpaceDE w:val="0"/>
        <w:ind w:firstLine="720"/>
        <w:jc w:val="both"/>
        <w:rPr>
          <w:b/>
          <w:bCs/>
          <w:color w:val="000000"/>
        </w:rPr>
      </w:pPr>
      <w:r w:rsidRPr="00F20EDE">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39690797" w14:textId="77777777" w:rsidR="009F31CE" w:rsidRPr="00F20EDE" w:rsidRDefault="009F31CE" w:rsidP="009F31CE">
      <w:pPr>
        <w:tabs>
          <w:tab w:val="left" w:pos="851"/>
        </w:tabs>
        <w:autoSpaceDE w:val="0"/>
        <w:jc w:val="center"/>
        <w:rPr>
          <w:b/>
          <w:bCs/>
          <w:color w:val="000000"/>
        </w:rPr>
      </w:pPr>
    </w:p>
    <w:p w14:paraId="0D550001" w14:textId="77777777" w:rsidR="009F31CE" w:rsidRPr="00F20EDE" w:rsidRDefault="009F31CE" w:rsidP="009F31CE">
      <w:pPr>
        <w:tabs>
          <w:tab w:val="left" w:pos="851"/>
        </w:tabs>
        <w:autoSpaceDE w:val="0"/>
        <w:jc w:val="center"/>
      </w:pPr>
      <w:r w:rsidRPr="00F20EDE">
        <w:rPr>
          <w:b/>
          <w:bCs/>
          <w:color w:val="000000"/>
        </w:rPr>
        <w:t>5. Ответственность Сторон</w:t>
      </w:r>
    </w:p>
    <w:p w14:paraId="10EDD92B" w14:textId="77777777" w:rsidR="009F31CE" w:rsidRPr="00F20EDE" w:rsidRDefault="009F31CE" w:rsidP="009F31CE">
      <w:pPr>
        <w:autoSpaceDE w:val="0"/>
        <w:ind w:firstLine="720"/>
        <w:jc w:val="both"/>
      </w:pPr>
      <w:r w:rsidRPr="00F20EDE">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0FB0FFF2" w14:textId="77777777" w:rsidR="009F31CE" w:rsidRPr="00F20EDE" w:rsidRDefault="009F31CE" w:rsidP="009F31CE">
      <w:pPr>
        <w:autoSpaceDE w:val="0"/>
        <w:ind w:firstLine="720"/>
        <w:jc w:val="both"/>
      </w:pPr>
      <w:r w:rsidRPr="00F20EDE">
        <w:t>5.2. За нарушение сроков внесения денежных средств в счет оплаты Имущества в порядке, предусмотренном пунктом 2.1.2 настоящего Договора, Покупатель уплачивает Продавцу пеню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w:t>
      </w:r>
    </w:p>
    <w:p w14:paraId="145798AB" w14:textId="77777777" w:rsidR="009F31CE" w:rsidRPr="00F20EDE" w:rsidRDefault="009F31CE" w:rsidP="009F31CE">
      <w:pPr>
        <w:autoSpaceDE w:val="0"/>
        <w:ind w:firstLine="720"/>
        <w:jc w:val="both"/>
        <w:rPr>
          <w:b/>
        </w:rPr>
      </w:pPr>
      <w:r w:rsidRPr="00F20EDE">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статьей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7F88A2F9" w14:textId="77777777" w:rsidR="009F31CE" w:rsidRPr="00F20EDE" w:rsidRDefault="009F31CE" w:rsidP="009F31CE">
      <w:pPr>
        <w:jc w:val="center"/>
        <w:rPr>
          <w:b/>
        </w:rPr>
      </w:pPr>
    </w:p>
    <w:p w14:paraId="37E115E8" w14:textId="77777777" w:rsidR="009F31CE" w:rsidRPr="00F20EDE" w:rsidRDefault="009F31CE" w:rsidP="009F31CE">
      <w:pPr>
        <w:jc w:val="center"/>
      </w:pPr>
      <w:r w:rsidRPr="00F20EDE">
        <w:rPr>
          <w:b/>
        </w:rPr>
        <w:t xml:space="preserve">6. Изменение договора </w:t>
      </w:r>
    </w:p>
    <w:p w14:paraId="51122B0A" w14:textId="77777777" w:rsidR="009F31CE" w:rsidRPr="00F20EDE" w:rsidRDefault="009F31CE" w:rsidP="009F31CE">
      <w:pPr>
        <w:ind w:firstLine="708"/>
        <w:jc w:val="both"/>
      </w:pPr>
      <w:r w:rsidRPr="00F20EDE">
        <w:t>6.1.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4109FC98" w14:textId="77777777" w:rsidR="009F31CE" w:rsidRPr="00F20EDE" w:rsidRDefault="009F31CE" w:rsidP="009F31CE">
      <w:pPr>
        <w:autoSpaceDE w:val="0"/>
        <w:jc w:val="center"/>
      </w:pPr>
    </w:p>
    <w:p w14:paraId="372C2484" w14:textId="77777777" w:rsidR="009F31CE" w:rsidRPr="00F20EDE" w:rsidRDefault="009F31CE" w:rsidP="009F31CE">
      <w:pPr>
        <w:autoSpaceDE w:val="0"/>
        <w:jc w:val="center"/>
      </w:pPr>
      <w:r w:rsidRPr="00F20EDE">
        <w:rPr>
          <w:b/>
          <w:bCs/>
        </w:rPr>
        <w:t>7. Заключительные положения</w:t>
      </w:r>
    </w:p>
    <w:p w14:paraId="3381B8DE" w14:textId="77777777" w:rsidR="009F31CE" w:rsidRPr="00F20EDE" w:rsidRDefault="009F31CE" w:rsidP="009F31CE">
      <w:pPr>
        <w:autoSpaceDE w:val="0"/>
        <w:ind w:firstLine="720"/>
        <w:jc w:val="both"/>
      </w:pPr>
      <w:r w:rsidRPr="00F20EDE">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129DD91E" w14:textId="77777777" w:rsidR="009F31CE" w:rsidRPr="00F20EDE" w:rsidRDefault="009F31CE" w:rsidP="009F31CE">
      <w:pPr>
        <w:autoSpaceDE w:val="0"/>
        <w:ind w:firstLine="720"/>
        <w:jc w:val="both"/>
      </w:pPr>
      <w:r w:rsidRPr="00F20EDE">
        <w:t>7.2. Настоящий Договор вступает в силу с момента его подписания и прекращает свое действие:</w:t>
      </w:r>
    </w:p>
    <w:p w14:paraId="4C9F1DC7" w14:textId="77777777" w:rsidR="009F31CE" w:rsidRPr="00F20EDE" w:rsidRDefault="009F31CE" w:rsidP="009F31CE">
      <w:pPr>
        <w:autoSpaceDE w:val="0"/>
        <w:ind w:firstLine="720"/>
        <w:jc w:val="both"/>
      </w:pPr>
      <w:r w:rsidRPr="00F20EDE">
        <w:t>- исполнением Сторонами своих обязательств по настоящему Договору;</w:t>
      </w:r>
    </w:p>
    <w:p w14:paraId="0F4638E2" w14:textId="77777777" w:rsidR="009F31CE" w:rsidRPr="00F20EDE" w:rsidRDefault="009F31CE" w:rsidP="009F31CE">
      <w:pPr>
        <w:autoSpaceDE w:val="0"/>
        <w:ind w:firstLine="720"/>
        <w:jc w:val="both"/>
      </w:pPr>
      <w:r w:rsidRPr="00F20EDE">
        <w:t>- в случае, предусмотренном пунктом 5.2. настоящего Договора;</w:t>
      </w:r>
    </w:p>
    <w:p w14:paraId="1400E48F" w14:textId="77777777" w:rsidR="009F31CE" w:rsidRPr="00F20EDE" w:rsidRDefault="009F31CE" w:rsidP="009F31CE">
      <w:pPr>
        <w:autoSpaceDE w:val="0"/>
        <w:ind w:firstLine="720"/>
        <w:jc w:val="both"/>
      </w:pPr>
      <w:r w:rsidRPr="00F20EDE">
        <w:t>- по иным основаниям, предусмотренным действующим законодательством.</w:t>
      </w:r>
    </w:p>
    <w:p w14:paraId="014D0D1B" w14:textId="77777777" w:rsidR="009F31CE" w:rsidRPr="00F20EDE" w:rsidRDefault="009F31CE" w:rsidP="009F31CE">
      <w:pPr>
        <w:autoSpaceDE w:val="0"/>
        <w:ind w:firstLine="720"/>
        <w:jc w:val="both"/>
      </w:pPr>
      <w:r w:rsidRPr="00F20EDE">
        <w:t>7.3.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03FC7F68" w14:textId="77777777" w:rsidR="009F31CE" w:rsidRPr="00F20EDE" w:rsidRDefault="009F31CE" w:rsidP="009F31CE">
      <w:pPr>
        <w:autoSpaceDE w:val="0"/>
        <w:ind w:firstLine="720"/>
        <w:jc w:val="both"/>
      </w:pPr>
      <w:r w:rsidRPr="00F20EDE">
        <w:t xml:space="preserve">7.4. Настоящий Договор составлен в двух экземплярах, имеющих одинаковую юридическую силу, по одному экземпляру для каждой из сторон, один экземпляр для Управления </w:t>
      </w:r>
      <w:r w:rsidRPr="00F20EDE">
        <w:lastRenderedPageBreak/>
        <w:t>Федеральной службы государственной регистрации, кадастра и картографии по Приморскому краю.</w:t>
      </w:r>
    </w:p>
    <w:p w14:paraId="08B06DE9" w14:textId="77777777" w:rsidR="009F31CE" w:rsidRPr="00F20EDE" w:rsidRDefault="009F31CE" w:rsidP="009F31CE">
      <w:pPr>
        <w:autoSpaceDE w:val="0"/>
        <w:jc w:val="both"/>
      </w:pPr>
    </w:p>
    <w:p w14:paraId="73753A4C" w14:textId="77777777" w:rsidR="009F31CE" w:rsidRPr="00F20EDE" w:rsidRDefault="009F31CE" w:rsidP="009F31CE">
      <w:pPr>
        <w:autoSpaceDE w:val="0"/>
        <w:jc w:val="center"/>
        <w:rPr>
          <w:b/>
        </w:rPr>
      </w:pPr>
      <w:r w:rsidRPr="00F20EDE">
        <w:rPr>
          <w:b/>
          <w:bCs/>
        </w:rPr>
        <w:t>8. Реквизиты Сторон</w:t>
      </w:r>
    </w:p>
    <w:p w14:paraId="734A6E72" w14:textId="77777777" w:rsidR="009F31CE" w:rsidRPr="00F20EDE" w:rsidRDefault="009F31CE" w:rsidP="009F31CE">
      <w:pPr>
        <w:jc w:val="both"/>
      </w:pPr>
      <w:r w:rsidRPr="00F20EDE">
        <w:rPr>
          <w:b/>
        </w:rPr>
        <w:t>Продавец:</w:t>
      </w:r>
    </w:p>
    <w:p w14:paraId="097C12F7" w14:textId="4507D0E3" w:rsidR="009F31CE" w:rsidRPr="00F20EDE" w:rsidRDefault="00B32C37" w:rsidP="009F31CE">
      <w:pPr>
        <w:tabs>
          <w:tab w:val="num" w:pos="0"/>
        </w:tabs>
        <w:suppressAutoHyphens/>
        <w:jc w:val="both"/>
        <w:rPr>
          <w:rFonts w:eastAsia="Batang"/>
          <w:b/>
          <w:spacing w:val="-5"/>
          <w:w w:val="106"/>
          <w:lang w:eastAsia="ar-SA"/>
        </w:rPr>
      </w:pPr>
      <w:r>
        <w:rPr>
          <w:rFonts w:eastAsia="Batang"/>
          <w:b/>
          <w:spacing w:val="-5"/>
          <w:w w:val="106"/>
          <w:lang w:eastAsia="ar-SA"/>
        </w:rPr>
        <w:t>Ковалевский Михаил Максимович</w:t>
      </w:r>
    </w:p>
    <w:p w14:paraId="77F03178" w14:textId="196C2D1A" w:rsidR="009F31CE" w:rsidRDefault="00B32C37" w:rsidP="009F31CE">
      <w:pPr>
        <w:jc w:val="both"/>
        <w:rPr>
          <w:rFonts w:eastAsia="Batang"/>
          <w:lang w:eastAsia="ar-SA"/>
        </w:rPr>
      </w:pPr>
      <w:r>
        <w:rPr>
          <w:rFonts w:eastAsia="Batang"/>
          <w:lang w:eastAsia="ar-SA"/>
        </w:rPr>
        <w:t xml:space="preserve">ИНН </w:t>
      </w:r>
      <w:r w:rsidRPr="009F31CE">
        <w:rPr>
          <w:bCs/>
        </w:rPr>
        <w:t>253603817941</w:t>
      </w:r>
    </w:p>
    <w:p w14:paraId="5919E180" w14:textId="6800C483" w:rsidR="00B32C37" w:rsidRDefault="00B32C37" w:rsidP="009F31CE">
      <w:pPr>
        <w:jc w:val="both"/>
        <w:rPr>
          <w:rFonts w:eastAsia="Batang"/>
          <w:lang w:eastAsia="ar-SA"/>
        </w:rPr>
      </w:pPr>
      <w:r>
        <w:rPr>
          <w:rFonts w:eastAsia="Batang"/>
          <w:lang w:eastAsia="ar-SA"/>
        </w:rPr>
        <w:t>Адрес:</w:t>
      </w:r>
    </w:p>
    <w:p w14:paraId="41D24E95" w14:textId="249DF2AC" w:rsidR="00B32C37" w:rsidRDefault="00B32C37" w:rsidP="009F31CE">
      <w:pPr>
        <w:jc w:val="both"/>
        <w:rPr>
          <w:rFonts w:eastAsia="Batang"/>
          <w:lang w:eastAsia="ar-SA"/>
        </w:rPr>
      </w:pPr>
      <w:r>
        <w:rPr>
          <w:rFonts w:eastAsia="Batang"/>
          <w:lang w:eastAsia="ar-SA"/>
        </w:rPr>
        <w:t>Банковские реквизиты:</w:t>
      </w:r>
    </w:p>
    <w:p w14:paraId="1A04F811" w14:textId="77777777" w:rsidR="00B32C37" w:rsidRDefault="00B32C37" w:rsidP="009F31CE">
      <w:pPr>
        <w:jc w:val="both"/>
        <w:rPr>
          <w:rFonts w:eastAsia="Batang"/>
          <w:lang w:eastAsia="ar-SA"/>
        </w:rPr>
      </w:pPr>
    </w:p>
    <w:p w14:paraId="553C0580" w14:textId="77777777" w:rsidR="00B32C37" w:rsidRDefault="00B32C37" w:rsidP="009F31CE">
      <w:pPr>
        <w:jc w:val="both"/>
        <w:rPr>
          <w:rFonts w:eastAsia="Batang"/>
          <w:lang w:eastAsia="ar-SA"/>
        </w:rPr>
      </w:pPr>
    </w:p>
    <w:p w14:paraId="3094EF8F" w14:textId="77777777" w:rsidR="00B32C37" w:rsidRDefault="00B32C37" w:rsidP="009F31CE">
      <w:pPr>
        <w:jc w:val="both"/>
        <w:rPr>
          <w:rFonts w:eastAsia="Batang"/>
          <w:lang w:eastAsia="ar-SA"/>
        </w:rPr>
      </w:pPr>
    </w:p>
    <w:p w14:paraId="76779578" w14:textId="77777777" w:rsidR="00B32C37" w:rsidRDefault="00B32C37" w:rsidP="009F31CE">
      <w:pPr>
        <w:jc w:val="both"/>
        <w:rPr>
          <w:rFonts w:eastAsia="Batang"/>
          <w:lang w:eastAsia="ar-SA"/>
        </w:rPr>
      </w:pPr>
    </w:p>
    <w:p w14:paraId="028E7E29" w14:textId="77777777" w:rsidR="00B32C37" w:rsidRDefault="00B32C37" w:rsidP="009F31CE">
      <w:pPr>
        <w:jc w:val="both"/>
        <w:rPr>
          <w:rFonts w:eastAsia="Batang"/>
          <w:lang w:eastAsia="ar-SA"/>
        </w:rPr>
      </w:pPr>
    </w:p>
    <w:p w14:paraId="54A6BB15" w14:textId="77777777" w:rsidR="009F31CE" w:rsidRPr="00F20EDE" w:rsidRDefault="009F31CE" w:rsidP="009F31CE">
      <w:pPr>
        <w:jc w:val="both"/>
        <w:rPr>
          <w:b/>
        </w:rPr>
      </w:pPr>
    </w:p>
    <w:tbl>
      <w:tblPr>
        <w:tblW w:w="0" w:type="auto"/>
        <w:tblLayout w:type="fixed"/>
        <w:tblLook w:val="04A0" w:firstRow="1" w:lastRow="0" w:firstColumn="1" w:lastColumn="0" w:noHBand="0" w:noVBand="1"/>
      </w:tblPr>
      <w:tblGrid>
        <w:gridCol w:w="4968"/>
        <w:gridCol w:w="4680"/>
      </w:tblGrid>
      <w:tr w:rsidR="009F31CE" w:rsidRPr="00F20EDE" w14:paraId="7EE5327A" w14:textId="77777777" w:rsidTr="00673603">
        <w:tc>
          <w:tcPr>
            <w:tcW w:w="4968" w:type="dxa"/>
            <w:hideMark/>
          </w:tcPr>
          <w:p w14:paraId="1B640373" w14:textId="2F3008CB" w:rsidR="009F31CE" w:rsidRPr="00F20EDE" w:rsidRDefault="009F31CE" w:rsidP="00673603">
            <w:pPr>
              <w:spacing w:line="256" w:lineRule="auto"/>
              <w:jc w:val="both"/>
              <w:rPr>
                <w:lang w:eastAsia="en-US"/>
              </w:rPr>
            </w:pPr>
          </w:p>
        </w:tc>
        <w:tc>
          <w:tcPr>
            <w:tcW w:w="4680" w:type="dxa"/>
            <w:hideMark/>
          </w:tcPr>
          <w:p w14:paraId="66E51F0D" w14:textId="77777777" w:rsidR="009F31CE" w:rsidRPr="00F20EDE" w:rsidRDefault="009F31CE" w:rsidP="00673603">
            <w:pPr>
              <w:spacing w:line="256" w:lineRule="auto"/>
              <w:jc w:val="right"/>
              <w:rPr>
                <w:lang w:eastAsia="en-US"/>
              </w:rPr>
            </w:pPr>
            <w:r w:rsidRPr="00F20EDE">
              <w:rPr>
                <w:lang w:eastAsia="en-US"/>
              </w:rPr>
              <w:t>_______________/</w:t>
            </w:r>
            <w:r>
              <w:rPr>
                <w:lang w:eastAsia="en-US"/>
              </w:rPr>
              <w:t>_________________</w:t>
            </w:r>
            <w:r w:rsidRPr="00F20EDE">
              <w:rPr>
                <w:lang w:eastAsia="en-US"/>
              </w:rPr>
              <w:t>/</w:t>
            </w:r>
          </w:p>
        </w:tc>
      </w:tr>
    </w:tbl>
    <w:p w14:paraId="39CE5CB8" w14:textId="3869F56E" w:rsidR="009F31CE" w:rsidRPr="00F20EDE" w:rsidRDefault="009F31CE" w:rsidP="009F31CE">
      <w:pPr>
        <w:tabs>
          <w:tab w:val="left" w:pos="360"/>
          <w:tab w:val="left" w:pos="5580"/>
          <w:tab w:val="left" w:pos="6480"/>
          <w:tab w:val="left" w:pos="8280"/>
        </w:tabs>
        <w:rPr>
          <w:b/>
        </w:rPr>
      </w:pPr>
      <w:r w:rsidRPr="00F20EDE">
        <w:tab/>
        <w:t xml:space="preserve">М.П.  (подпись) </w:t>
      </w:r>
      <w:r w:rsidRPr="00F20EDE">
        <w:tab/>
        <w:t>(Ф.И.О.)</w:t>
      </w:r>
    </w:p>
    <w:p w14:paraId="3CC7D5FC" w14:textId="77777777" w:rsidR="009F31CE" w:rsidRPr="00F20EDE" w:rsidRDefault="009F31CE" w:rsidP="009F31CE">
      <w:pPr>
        <w:jc w:val="both"/>
        <w:rPr>
          <w:b/>
        </w:rPr>
      </w:pPr>
    </w:p>
    <w:p w14:paraId="596907E7" w14:textId="77777777" w:rsidR="009F31CE" w:rsidRPr="00F20EDE" w:rsidRDefault="009F31CE" w:rsidP="009F31CE">
      <w:pPr>
        <w:jc w:val="both"/>
        <w:rPr>
          <w:b/>
        </w:rPr>
      </w:pPr>
    </w:p>
    <w:p w14:paraId="2D60FD37" w14:textId="77777777" w:rsidR="009F31CE" w:rsidRPr="00F20EDE" w:rsidRDefault="009F31CE" w:rsidP="009F31CE">
      <w:pPr>
        <w:jc w:val="both"/>
        <w:rPr>
          <w:b/>
        </w:rPr>
      </w:pPr>
    </w:p>
    <w:p w14:paraId="7CDEE7B7" w14:textId="77777777" w:rsidR="009F31CE" w:rsidRPr="00F20EDE" w:rsidRDefault="009F31CE" w:rsidP="009F31CE">
      <w:pPr>
        <w:jc w:val="both"/>
        <w:rPr>
          <w:b/>
        </w:rPr>
      </w:pPr>
      <w:r w:rsidRPr="00F20EDE">
        <w:rPr>
          <w:b/>
          <w:bCs/>
        </w:rPr>
        <w:t>Покупатель:</w:t>
      </w:r>
      <w:r w:rsidRPr="00F20EDE">
        <w:rPr>
          <w:b/>
        </w:rPr>
        <w:t xml:space="preserve"> </w:t>
      </w:r>
    </w:p>
    <w:p w14:paraId="0E6C554A" w14:textId="77777777" w:rsidR="009F31CE" w:rsidRPr="00F20EDE" w:rsidRDefault="009F31CE" w:rsidP="009F31CE">
      <w:pPr>
        <w:jc w:val="both"/>
        <w:rPr>
          <w:b/>
        </w:rPr>
      </w:pPr>
    </w:p>
    <w:p w14:paraId="6D10AA75" w14:textId="77777777" w:rsidR="009F31CE" w:rsidRPr="00F20EDE" w:rsidRDefault="009F31CE" w:rsidP="009F31CE">
      <w:pPr>
        <w:jc w:val="both"/>
      </w:pPr>
    </w:p>
    <w:p w14:paraId="33683BA6" w14:textId="77777777" w:rsidR="009F31CE" w:rsidRPr="00F20EDE" w:rsidRDefault="009F31CE" w:rsidP="009F31CE">
      <w:pPr>
        <w:jc w:val="both"/>
      </w:pPr>
      <w:r w:rsidRPr="00F20EDE">
        <w:rPr>
          <w:b/>
          <w:bCs/>
          <w:i/>
          <w:iCs/>
        </w:rPr>
        <w:t xml:space="preserve">Банковские реквизиты: </w:t>
      </w:r>
    </w:p>
    <w:p w14:paraId="40C50D92" w14:textId="77777777" w:rsidR="009F31CE" w:rsidRPr="00F20EDE" w:rsidRDefault="009F31CE" w:rsidP="009F31CE">
      <w:pPr>
        <w:jc w:val="both"/>
      </w:pPr>
    </w:p>
    <w:p w14:paraId="62A671B4" w14:textId="77777777" w:rsidR="009F31CE" w:rsidRPr="00F20EDE" w:rsidRDefault="009F31CE" w:rsidP="009F31CE">
      <w:pPr>
        <w:jc w:val="both"/>
      </w:pPr>
    </w:p>
    <w:tbl>
      <w:tblPr>
        <w:tblW w:w="0" w:type="auto"/>
        <w:tblLayout w:type="fixed"/>
        <w:tblLook w:val="04A0" w:firstRow="1" w:lastRow="0" w:firstColumn="1" w:lastColumn="0" w:noHBand="0" w:noVBand="1"/>
      </w:tblPr>
      <w:tblGrid>
        <w:gridCol w:w="4968"/>
        <w:gridCol w:w="4680"/>
      </w:tblGrid>
      <w:tr w:rsidR="009F31CE" w:rsidRPr="00F20EDE" w14:paraId="7CC3311C" w14:textId="77777777" w:rsidTr="00673603">
        <w:tc>
          <w:tcPr>
            <w:tcW w:w="4968" w:type="dxa"/>
            <w:hideMark/>
          </w:tcPr>
          <w:p w14:paraId="2664F42A" w14:textId="77777777" w:rsidR="009F31CE" w:rsidRPr="00F20EDE" w:rsidRDefault="009F31CE" w:rsidP="00673603">
            <w:pPr>
              <w:spacing w:line="256" w:lineRule="auto"/>
              <w:jc w:val="both"/>
              <w:rPr>
                <w:lang w:eastAsia="en-US"/>
              </w:rPr>
            </w:pPr>
            <w:r w:rsidRPr="00F20EDE">
              <w:rPr>
                <w:lang w:eastAsia="en-US"/>
              </w:rPr>
              <w:t xml:space="preserve">       </w:t>
            </w:r>
            <w:r w:rsidRPr="00F20EDE">
              <w:rPr>
                <w:b/>
                <w:lang w:eastAsia="en-US"/>
              </w:rPr>
              <w:t>__________</w:t>
            </w:r>
          </w:p>
        </w:tc>
        <w:tc>
          <w:tcPr>
            <w:tcW w:w="4680" w:type="dxa"/>
            <w:hideMark/>
          </w:tcPr>
          <w:p w14:paraId="09F7A6B5" w14:textId="77777777" w:rsidR="009F31CE" w:rsidRPr="00F20EDE" w:rsidRDefault="009F31CE" w:rsidP="00673603">
            <w:pPr>
              <w:spacing w:line="256" w:lineRule="auto"/>
              <w:jc w:val="right"/>
              <w:rPr>
                <w:lang w:eastAsia="en-US"/>
              </w:rPr>
            </w:pPr>
            <w:r w:rsidRPr="00F20EDE">
              <w:rPr>
                <w:lang w:eastAsia="en-US"/>
              </w:rPr>
              <w:t>_______________/</w:t>
            </w:r>
            <w:r w:rsidRPr="00F20EDE">
              <w:rPr>
                <w:b/>
                <w:lang w:eastAsia="en-US"/>
              </w:rPr>
              <w:t xml:space="preserve"> _________________</w:t>
            </w:r>
            <w:r w:rsidRPr="00F20EDE">
              <w:rPr>
                <w:lang w:eastAsia="en-US"/>
              </w:rPr>
              <w:t>/</w:t>
            </w:r>
          </w:p>
        </w:tc>
      </w:tr>
    </w:tbl>
    <w:p w14:paraId="67400AB0" w14:textId="77777777" w:rsidR="009F31CE" w:rsidRPr="00F20EDE" w:rsidRDefault="009F31CE" w:rsidP="009F31CE">
      <w:pPr>
        <w:tabs>
          <w:tab w:val="left" w:pos="360"/>
          <w:tab w:val="left" w:pos="5580"/>
          <w:tab w:val="left" w:pos="6480"/>
          <w:tab w:val="left" w:pos="8280"/>
        </w:tabs>
      </w:pPr>
      <w:r w:rsidRPr="00F20EDE">
        <w:tab/>
        <w:t>(должность)</w:t>
      </w:r>
      <w:r w:rsidRPr="00F20EDE">
        <w:tab/>
        <w:t xml:space="preserve">М.П.  (подпись) </w:t>
      </w:r>
      <w:r w:rsidRPr="00F20EDE">
        <w:tab/>
        <w:t>(Ф.И.О.)</w:t>
      </w:r>
    </w:p>
    <w:p w14:paraId="1EE6E42C" w14:textId="77777777" w:rsidR="009F31CE" w:rsidRPr="00F20EDE" w:rsidRDefault="009F31CE" w:rsidP="009F31CE">
      <w:pPr>
        <w:jc w:val="both"/>
      </w:pPr>
      <w:r w:rsidRPr="00F20EDE">
        <w:tab/>
      </w:r>
      <w:r w:rsidRPr="00F20EDE">
        <w:tab/>
      </w:r>
      <w:r w:rsidRPr="00F20EDE">
        <w:tab/>
      </w:r>
    </w:p>
    <w:p w14:paraId="1ACC247C" w14:textId="77777777" w:rsidR="009F31CE" w:rsidRPr="00F20EDE" w:rsidRDefault="009F31CE" w:rsidP="009F31CE">
      <w:pPr>
        <w:jc w:val="center"/>
        <w:rPr>
          <w:b/>
          <w:sz w:val="20"/>
          <w:szCs w:val="20"/>
        </w:rPr>
      </w:pPr>
    </w:p>
    <w:p w14:paraId="24A05AE0" w14:textId="77777777" w:rsidR="009F31CE" w:rsidRPr="00F20EDE" w:rsidRDefault="009F31CE" w:rsidP="009F31CE"/>
    <w:p w14:paraId="36CB1533" w14:textId="77777777" w:rsidR="009F31CE" w:rsidRPr="00154DA0" w:rsidRDefault="009F31CE" w:rsidP="009F31CE">
      <w:pPr>
        <w:overflowPunct w:val="0"/>
        <w:autoSpaceDE w:val="0"/>
        <w:textAlignment w:val="baseline"/>
      </w:pPr>
    </w:p>
    <w:p w14:paraId="27F9067E" w14:textId="77777777" w:rsidR="009F31CE" w:rsidRPr="00F20EDE" w:rsidRDefault="009F31CE" w:rsidP="009F31CE">
      <w:pPr>
        <w:overflowPunct w:val="0"/>
        <w:autoSpaceDE w:val="0"/>
        <w:jc w:val="right"/>
        <w:textAlignment w:val="baseline"/>
      </w:pPr>
    </w:p>
    <w:p w14:paraId="177AD5C2" w14:textId="77777777" w:rsidR="009F31CE" w:rsidRDefault="009F31CE" w:rsidP="009F31CE">
      <w:pPr>
        <w:overflowPunct w:val="0"/>
        <w:autoSpaceDE w:val="0"/>
        <w:jc w:val="right"/>
        <w:textAlignment w:val="baseline"/>
      </w:pPr>
    </w:p>
    <w:p w14:paraId="5E673FFA" w14:textId="77777777" w:rsidR="009F31CE" w:rsidRDefault="009F31CE" w:rsidP="009F31CE">
      <w:pPr>
        <w:overflowPunct w:val="0"/>
        <w:autoSpaceDE w:val="0"/>
        <w:jc w:val="right"/>
        <w:textAlignment w:val="baseline"/>
      </w:pPr>
    </w:p>
    <w:p w14:paraId="6A6042A0" w14:textId="5C775E3D" w:rsidR="00987F70" w:rsidRDefault="00987F70">
      <w:pPr>
        <w:rPr>
          <w:b/>
          <w:bCs/>
          <w:color w:val="000000" w:themeColor="text1"/>
        </w:rPr>
      </w:pPr>
      <w:r>
        <w:rPr>
          <w:b/>
          <w:bCs/>
          <w:color w:val="000000" w:themeColor="text1"/>
        </w:rPr>
        <w:br w:type="page"/>
      </w:r>
    </w:p>
    <w:p w14:paraId="2775EF63" w14:textId="77777777" w:rsidR="0074205D" w:rsidRPr="00C57498" w:rsidRDefault="0074205D" w:rsidP="0074205D">
      <w:pPr>
        <w:autoSpaceDE w:val="0"/>
        <w:autoSpaceDN w:val="0"/>
        <w:adjustRightInd w:val="0"/>
        <w:jc w:val="both"/>
        <w:outlineLvl w:val="1"/>
        <w:rPr>
          <w:b/>
          <w:bCs/>
          <w:color w:val="000000" w:themeColor="text1"/>
        </w:rPr>
      </w:pPr>
    </w:p>
    <w:sectPr w:rsidR="0074205D" w:rsidRPr="00C57498" w:rsidSect="00691D6A">
      <w:pgSz w:w="11906" w:h="16838"/>
      <w:pgMar w:top="851" w:right="851"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BA69F" w14:textId="77777777" w:rsidR="00252962" w:rsidRDefault="00252962" w:rsidP="008C3E4E">
      <w:r>
        <w:separator/>
      </w:r>
    </w:p>
  </w:endnote>
  <w:endnote w:type="continuationSeparator" w:id="0">
    <w:p w14:paraId="0B559C53" w14:textId="77777777" w:rsidR="00252962" w:rsidRDefault="00252962"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Calibri"/>
    <w:charset w:val="CC"/>
    <w:family w:val="roman"/>
    <w:pitch w:val="variable"/>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B5D3" w14:textId="77777777" w:rsidR="00252962" w:rsidRDefault="00252962" w:rsidP="008C3E4E">
      <w:r>
        <w:separator/>
      </w:r>
    </w:p>
  </w:footnote>
  <w:footnote w:type="continuationSeparator" w:id="0">
    <w:p w14:paraId="21014113" w14:textId="77777777" w:rsidR="00252962" w:rsidRDefault="00252962" w:rsidP="008C3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91B07212"/>
    <w:name w:val="WW8Num2"/>
    <w:lvl w:ilvl="0">
      <w:start w:val="1"/>
      <w:numFmt w:val="decimal"/>
      <w:lvlText w:val="3.2.%1."/>
      <w:lvlJc w:val="left"/>
      <w:pPr>
        <w:tabs>
          <w:tab w:val="num" w:pos="1080"/>
        </w:tabs>
        <w:ind w:left="360" w:firstLine="0"/>
      </w:pPr>
      <w:rPr>
        <w:b w:val="0"/>
      </w:rPr>
    </w:lvl>
  </w:abstractNum>
  <w:abstractNum w:abstractNumId="1" w15:restartNumberingAfterBreak="0">
    <w:nsid w:val="00000004"/>
    <w:multiLevelType w:val="singleLevel"/>
    <w:tmpl w:val="00000004"/>
    <w:name w:val="WW8Num4"/>
    <w:lvl w:ilvl="0">
      <w:start w:val="1"/>
      <w:numFmt w:val="decimal"/>
      <w:lvlText w:val="3.1.%1."/>
      <w:lvlJc w:val="left"/>
      <w:pPr>
        <w:tabs>
          <w:tab w:val="num" w:pos="1080"/>
        </w:tabs>
        <w:ind w:left="360" w:firstLine="0"/>
      </w:pPr>
    </w:lvl>
  </w:abstractNum>
  <w:abstractNum w:abstractNumId="2"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11077000"/>
    <w:multiLevelType w:val="multilevel"/>
    <w:tmpl w:val="FF004F9E"/>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5"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1CA526BA"/>
    <w:multiLevelType w:val="hybridMultilevel"/>
    <w:tmpl w:val="F12CDEA6"/>
    <w:lvl w:ilvl="0" w:tplc="3CEE0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8"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617401"/>
    <w:multiLevelType w:val="multilevel"/>
    <w:tmpl w:val="311ED3A6"/>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4"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6F51A42"/>
    <w:multiLevelType w:val="multilevel"/>
    <w:tmpl w:val="11006ED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911794B"/>
    <w:multiLevelType w:val="hybridMultilevel"/>
    <w:tmpl w:val="E3223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03E123E"/>
    <w:multiLevelType w:val="multilevel"/>
    <w:tmpl w:val="FF22563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CDB0597"/>
    <w:multiLevelType w:val="multilevel"/>
    <w:tmpl w:val="447234A8"/>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4"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7" w15:restartNumberingAfterBreak="0">
    <w:nsid w:val="6C93218F"/>
    <w:multiLevelType w:val="multilevel"/>
    <w:tmpl w:val="68864EE2"/>
    <w:lvl w:ilvl="0">
      <w:start w:val="1"/>
      <w:numFmt w:val="bullet"/>
      <w:lvlText w:val="−"/>
      <w:lvlJc w:val="left"/>
      <w:pPr>
        <w:ind w:left="1287" w:hanging="360"/>
      </w:pPr>
      <w:rPr>
        <w:rFonts w:ascii="Noto Sans Symbols" w:hAnsi="Noto Sans Symbol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Noto Sans Symbols" w:hAnsi="Noto Sans Symbols"/>
      </w:rPr>
    </w:lvl>
    <w:lvl w:ilvl="3">
      <w:start w:val="1"/>
      <w:numFmt w:val="bullet"/>
      <w:lvlText w:val="●"/>
      <w:lvlJc w:val="left"/>
      <w:pPr>
        <w:ind w:left="3447" w:hanging="360"/>
      </w:pPr>
      <w:rPr>
        <w:rFonts w:ascii="Noto Sans Symbols" w:hAnsi="Noto Sans Symbols"/>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Noto Sans Symbols" w:hAnsi="Noto Sans Symbols"/>
      </w:rPr>
    </w:lvl>
    <w:lvl w:ilvl="6">
      <w:start w:val="1"/>
      <w:numFmt w:val="bullet"/>
      <w:lvlText w:val="●"/>
      <w:lvlJc w:val="left"/>
      <w:pPr>
        <w:ind w:left="5607" w:hanging="360"/>
      </w:pPr>
      <w:rPr>
        <w:rFonts w:ascii="Noto Sans Symbols" w:hAnsi="Noto Sans Symbols"/>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Noto Sans Symbols" w:hAnsi="Noto Sans Symbols"/>
      </w:rPr>
    </w:lvl>
  </w:abstractNum>
  <w:abstractNum w:abstractNumId="38" w15:restartNumberingAfterBreak="0">
    <w:nsid w:val="7160527E"/>
    <w:multiLevelType w:val="hybridMultilevel"/>
    <w:tmpl w:val="1102D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36137852">
    <w:abstractNumId w:val="22"/>
  </w:num>
  <w:num w:numId="2" w16cid:durableId="2082676301">
    <w:abstractNumId w:val="30"/>
  </w:num>
  <w:num w:numId="3" w16cid:durableId="2056001776">
    <w:abstractNumId w:val="12"/>
  </w:num>
  <w:num w:numId="4" w16cid:durableId="136996974">
    <w:abstractNumId w:val="16"/>
  </w:num>
  <w:num w:numId="5" w16cid:durableId="816134">
    <w:abstractNumId w:val="34"/>
  </w:num>
  <w:num w:numId="6" w16cid:durableId="764770561">
    <w:abstractNumId w:val="15"/>
  </w:num>
  <w:num w:numId="7" w16cid:durableId="715394340">
    <w:abstractNumId w:val="27"/>
  </w:num>
  <w:num w:numId="8" w16cid:durableId="219682113">
    <w:abstractNumId w:val="24"/>
  </w:num>
  <w:num w:numId="9" w16cid:durableId="287245668">
    <w:abstractNumId w:val="10"/>
  </w:num>
  <w:num w:numId="10" w16cid:durableId="1451825946">
    <w:abstractNumId w:val="13"/>
  </w:num>
  <w:num w:numId="11" w16cid:durableId="1335449562">
    <w:abstractNumId w:val="36"/>
  </w:num>
  <w:num w:numId="12" w16cid:durableId="184557955">
    <w:abstractNumId w:val="14"/>
  </w:num>
  <w:num w:numId="13" w16cid:durableId="317342848">
    <w:abstractNumId w:val="18"/>
  </w:num>
  <w:num w:numId="14" w16cid:durableId="2070879253">
    <w:abstractNumId w:val="29"/>
  </w:num>
  <w:num w:numId="15" w16cid:durableId="611479725">
    <w:abstractNumId w:val="21"/>
  </w:num>
  <w:num w:numId="16" w16cid:durableId="25914446">
    <w:abstractNumId w:val="7"/>
  </w:num>
  <w:num w:numId="17" w16cid:durableId="555166748">
    <w:abstractNumId w:val="31"/>
  </w:num>
  <w:num w:numId="18" w16cid:durableId="785150769">
    <w:abstractNumId w:val="25"/>
  </w:num>
  <w:num w:numId="19" w16cid:durableId="843666746">
    <w:abstractNumId w:val="23"/>
  </w:num>
  <w:num w:numId="20" w16cid:durableId="1969972551">
    <w:abstractNumId w:val="35"/>
  </w:num>
  <w:num w:numId="21" w16cid:durableId="1829713658">
    <w:abstractNumId w:val="8"/>
  </w:num>
  <w:num w:numId="22" w16cid:durableId="119611324">
    <w:abstractNumId w:val="17"/>
  </w:num>
  <w:num w:numId="23" w16cid:durableId="1962225327">
    <w:abstractNumId w:val="32"/>
  </w:num>
  <w:num w:numId="24" w16cid:durableId="198731760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16870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0730147">
    <w:abstractNumId w:val="6"/>
  </w:num>
  <w:num w:numId="27" w16cid:durableId="922303328">
    <w:abstractNumId w:val="38"/>
  </w:num>
  <w:num w:numId="28" w16cid:durableId="1722943601">
    <w:abstractNumId w:val="36"/>
  </w:num>
  <w:num w:numId="29" w16cid:durableId="1997145769">
    <w:abstractNumId w:val="2"/>
  </w:num>
  <w:num w:numId="30" w16cid:durableId="389814151">
    <w:abstractNumId w:val="5"/>
  </w:num>
  <w:num w:numId="31" w16cid:durableId="1869945413">
    <w:abstractNumId w:val="3"/>
  </w:num>
  <w:num w:numId="32" w16cid:durableId="2098018391">
    <w:abstractNumId w:val="26"/>
  </w:num>
  <w:num w:numId="33" w16cid:durableId="1799179073">
    <w:abstractNumId w:val="11"/>
  </w:num>
  <w:num w:numId="34" w16cid:durableId="1211574298">
    <w:abstractNumId w:val="33"/>
  </w:num>
  <w:num w:numId="35" w16cid:durableId="820972829">
    <w:abstractNumId w:val="37"/>
  </w:num>
  <w:num w:numId="36" w16cid:durableId="1604191625">
    <w:abstractNumId w:val="9"/>
  </w:num>
  <w:num w:numId="37" w16cid:durableId="1452819551">
    <w:abstractNumId w:val="19"/>
  </w:num>
  <w:num w:numId="38" w16cid:durableId="1322269395">
    <w:abstractNumId w:val="28"/>
  </w:num>
  <w:num w:numId="39" w16cid:durableId="1850410612">
    <w:abstractNumId w:val="1"/>
    <w:lvlOverride w:ilvl="0">
      <w:startOverride w:val="1"/>
    </w:lvlOverride>
  </w:num>
  <w:num w:numId="40" w16cid:durableId="406154173">
    <w:abstractNumId w:val="0"/>
    <w:lvlOverride w:ilvl="0">
      <w:startOverride w:val="1"/>
    </w:lvlOverride>
  </w:num>
  <w:num w:numId="41" w16cid:durableId="13483675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078"/>
    <w:rsid w:val="000049C1"/>
    <w:rsid w:val="00004B29"/>
    <w:rsid w:val="00004C52"/>
    <w:rsid w:val="000073FE"/>
    <w:rsid w:val="000108E5"/>
    <w:rsid w:val="00011993"/>
    <w:rsid w:val="00013A76"/>
    <w:rsid w:val="0001646D"/>
    <w:rsid w:val="00017444"/>
    <w:rsid w:val="00017556"/>
    <w:rsid w:val="00030AC3"/>
    <w:rsid w:val="00033B22"/>
    <w:rsid w:val="00036228"/>
    <w:rsid w:val="0003784B"/>
    <w:rsid w:val="000417F2"/>
    <w:rsid w:val="00042F50"/>
    <w:rsid w:val="00053263"/>
    <w:rsid w:val="00053456"/>
    <w:rsid w:val="0005396D"/>
    <w:rsid w:val="00053E35"/>
    <w:rsid w:val="000608DC"/>
    <w:rsid w:val="0006315F"/>
    <w:rsid w:val="00063B89"/>
    <w:rsid w:val="0006459D"/>
    <w:rsid w:val="00064950"/>
    <w:rsid w:val="00065631"/>
    <w:rsid w:val="00070F6A"/>
    <w:rsid w:val="00071443"/>
    <w:rsid w:val="00072F61"/>
    <w:rsid w:val="00073B94"/>
    <w:rsid w:val="0007445B"/>
    <w:rsid w:val="00087B5A"/>
    <w:rsid w:val="00092400"/>
    <w:rsid w:val="00093BB7"/>
    <w:rsid w:val="000942E9"/>
    <w:rsid w:val="00094575"/>
    <w:rsid w:val="00096D15"/>
    <w:rsid w:val="00096DF6"/>
    <w:rsid w:val="00097B9A"/>
    <w:rsid w:val="000A21DE"/>
    <w:rsid w:val="000A299B"/>
    <w:rsid w:val="000A380F"/>
    <w:rsid w:val="000A5AC8"/>
    <w:rsid w:val="000B0054"/>
    <w:rsid w:val="000B21B4"/>
    <w:rsid w:val="000B5252"/>
    <w:rsid w:val="000B533D"/>
    <w:rsid w:val="000B5B45"/>
    <w:rsid w:val="000B6D8B"/>
    <w:rsid w:val="000B7E6C"/>
    <w:rsid w:val="000C1CC9"/>
    <w:rsid w:val="000C1E73"/>
    <w:rsid w:val="000C67CF"/>
    <w:rsid w:val="000D2483"/>
    <w:rsid w:val="000D47AC"/>
    <w:rsid w:val="000D5214"/>
    <w:rsid w:val="000D5906"/>
    <w:rsid w:val="000E36F9"/>
    <w:rsid w:val="000E3C10"/>
    <w:rsid w:val="000E401A"/>
    <w:rsid w:val="000F1AC1"/>
    <w:rsid w:val="000F2FA3"/>
    <w:rsid w:val="000F4935"/>
    <w:rsid w:val="000F68B0"/>
    <w:rsid w:val="00102DF1"/>
    <w:rsid w:val="001067B3"/>
    <w:rsid w:val="001073C4"/>
    <w:rsid w:val="001074B4"/>
    <w:rsid w:val="00112611"/>
    <w:rsid w:val="001224A6"/>
    <w:rsid w:val="0012602F"/>
    <w:rsid w:val="001277E7"/>
    <w:rsid w:val="0013125E"/>
    <w:rsid w:val="001319C2"/>
    <w:rsid w:val="00136742"/>
    <w:rsid w:val="00141889"/>
    <w:rsid w:val="00145961"/>
    <w:rsid w:val="00147049"/>
    <w:rsid w:val="00151844"/>
    <w:rsid w:val="00163C2B"/>
    <w:rsid w:val="00171EC3"/>
    <w:rsid w:val="0017281A"/>
    <w:rsid w:val="00173553"/>
    <w:rsid w:val="00174DEC"/>
    <w:rsid w:val="00180935"/>
    <w:rsid w:val="001840C5"/>
    <w:rsid w:val="0018417D"/>
    <w:rsid w:val="001843A1"/>
    <w:rsid w:val="00186E4D"/>
    <w:rsid w:val="00191E9B"/>
    <w:rsid w:val="00192295"/>
    <w:rsid w:val="001947F5"/>
    <w:rsid w:val="0019588B"/>
    <w:rsid w:val="001A1C8D"/>
    <w:rsid w:val="001A42FD"/>
    <w:rsid w:val="001B0114"/>
    <w:rsid w:val="001B172A"/>
    <w:rsid w:val="001B243C"/>
    <w:rsid w:val="001B516D"/>
    <w:rsid w:val="001B5897"/>
    <w:rsid w:val="001C0DA3"/>
    <w:rsid w:val="001C1D67"/>
    <w:rsid w:val="001C4E58"/>
    <w:rsid w:val="001C5B74"/>
    <w:rsid w:val="001D47E3"/>
    <w:rsid w:val="001E3766"/>
    <w:rsid w:val="001E65A0"/>
    <w:rsid w:val="001F3A77"/>
    <w:rsid w:val="001F64CF"/>
    <w:rsid w:val="00200239"/>
    <w:rsid w:val="002012E0"/>
    <w:rsid w:val="00210393"/>
    <w:rsid w:val="00212A7F"/>
    <w:rsid w:val="00221701"/>
    <w:rsid w:val="00223FDA"/>
    <w:rsid w:val="00224C28"/>
    <w:rsid w:val="00224F84"/>
    <w:rsid w:val="00226056"/>
    <w:rsid w:val="00226B60"/>
    <w:rsid w:val="002350BA"/>
    <w:rsid w:val="00235797"/>
    <w:rsid w:val="0023693E"/>
    <w:rsid w:val="002406CF"/>
    <w:rsid w:val="00245818"/>
    <w:rsid w:val="00250278"/>
    <w:rsid w:val="00252962"/>
    <w:rsid w:val="00253586"/>
    <w:rsid w:val="002537A3"/>
    <w:rsid w:val="00255130"/>
    <w:rsid w:val="00256462"/>
    <w:rsid w:val="00257709"/>
    <w:rsid w:val="00260F69"/>
    <w:rsid w:val="00264E17"/>
    <w:rsid w:val="00266846"/>
    <w:rsid w:val="00266D51"/>
    <w:rsid w:val="00271646"/>
    <w:rsid w:val="002746C7"/>
    <w:rsid w:val="00275543"/>
    <w:rsid w:val="00275A5D"/>
    <w:rsid w:val="00276583"/>
    <w:rsid w:val="0027761E"/>
    <w:rsid w:val="00284BF8"/>
    <w:rsid w:val="00286859"/>
    <w:rsid w:val="00286912"/>
    <w:rsid w:val="00287C4C"/>
    <w:rsid w:val="00287E15"/>
    <w:rsid w:val="00291EF5"/>
    <w:rsid w:val="00292E6D"/>
    <w:rsid w:val="00295E9B"/>
    <w:rsid w:val="002A1A5B"/>
    <w:rsid w:val="002A2937"/>
    <w:rsid w:val="002B09A7"/>
    <w:rsid w:val="002B370D"/>
    <w:rsid w:val="002B44CA"/>
    <w:rsid w:val="002C2AB3"/>
    <w:rsid w:val="002C5F4B"/>
    <w:rsid w:val="002C66CD"/>
    <w:rsid w:val="002D36A3"/>
    <w:rsid w:val="002D3786"/>
    <w:rsid w:val="002D4DEB"/>
    <w:rsid w:val="002D550B"/>
    <w:rsid w:val="002E0ECF"/>
    <w:rsid w:val="002E12DC"/>
    <w:rsid w:val="002E16F4"/>
    <w:rsid w:val="002F4026"/>
    <w:rsid w:val="002F5BA7"/>
    <w:rsid w:val="002F73D2"/>
    <w:rsid w:val="00300269"/>
    <w:rsid w:val="003013CD"/>
    <w:rsid w:val="00302591"/>
    <w:rsid w:val="003030F3"/>
    <w:rsid w:val="003053E8"/>
    <w:rsid w:val="00307940"/>
    <w:rsid w:val="00316F19"/>
    <w:rsid w:val="0031701D"/>
    <w:rsid w:val="00317D37"/>
    <w:rsid w:val="003212B8"/>
    <w:rsid w:val="00322770"/>
    <w:rsid w:val="003241E4"/>
    <w:rsid w:val="00326197"/>
    <w:rsid w:val="00327D67"/>
    <w:rsid w:val="00331A50"/>
    <w:rsid w:val="00333CAB"/>
    <w:rsid w:val="00341FD9"/>
    <w:rsid w:val="00350803"/>
    <w:rsid w:val="00350E78"/>
    <w:rsid w:val="00351789"/>
    <w:rsid w:val="003525A2"/>
    <w:rsid w:val="00354979"/>
    <w:rsid w:val="00354A2A"/>
    <w:rsid w:val="003568AF"/>
    <w:rsid w:val="00361C17"/>
    <w:rsid w:val="00367B04"/>
    <w:rsid w:val="0037070C"/>
    <w:rsid w:val="00372341"/>
    <w:rsid w:val="00373294"/>
    <w:rsid w:val="00375B6B"/>
    <w:rsid w:val="0038024D"/>
    <w:rsid w:val="003803A4"/>
    <w:rsid w:val="00380DD9"/>
    <w:rsid w:val="00381181"/>
    <w:rsid w:val="00386888"/>
    <w:rsid w:val="0038774E"/>
    <w:rsid w:val="00393C7F"/>
    <w:rsid w:val="00396E36"/>
    <w:rsid w:val="003A0DAC"/>
    <w:rsid w:val="003A1732"/>
    <w:rsid w:val="003A480C"/>
    <w:rsid w:val="003A487E"/>
    <w:rsid w:val="003B0F16"/>
    <w:rsid w:val="003B5495"/>
    <w:rsid w:val="003B5A9C"/>
    <w:rsid w:val="003B7F04"/>
    <w:rsid w:val="003C1053"/>
    <w:rsid w:val="003C372D"/>
    <w:rsid w:val="003C3E84"/>
    <w:rsid w:val="003D3D26"/>
    <w:rsid w:val="003D7508"/>
    <w:rsid w:val="003E12E7"/>
    <w:rsid w:val="003E2221"/>
    <w:rsid w:val="003E2E45"/>
    <w:rsid w:val="003E3DB4"/>
    <w:rsid w:val="003E4B21"/>
    <w:rsid w:val="003E64FF"/>
    <w:rsid w:val="003E73CF"/>
    <w:rsid w:val="003E7FED"/>
    <w:rsid w:val="003F21F5"/>
    <w:rsid w:val="003F31A4"/>
    <w:rsid w:val="003F5345"/>
    <w:rsid w:val="003F5559"/>
    <w:rsid w:val="003F57B5"/>
    <w:rsid w:val="004007E6"/>
    <w:rsid w:val="004009E8"/>
    <w:rsid w:val="00401506"/>
    <w:rsid w:val="004023A9"/>
    <w:rsid w:val="0040569D"/>
    <w:rsid w:val="00413075"/>
    <w:rsid w:val="004130C0"/>
    <w:rsid w:val="00413C53"/>
    <w:rsid w:val="00415ABE"/>
    <w:rsid w:val="00416DA7"/>
    <w:rsid w:val="0042098B"/>
    <w:rsid w:val="00422B6D"/>
    <w:rsid w:val="00423C94"/>
    <w:rsid w:val="004258C6"/>
    <w:rsid w:val="00426D40"/>
    <w:rsid w:val="004273AA"/>
    <w:rsid w:val="0042752F"/>
    <w:rsid w:val="00430E64"/>
    <w:rsid w:val="00432BF4"/>
    <w:rsid w:val="00433045"/>
    <w:rsid w:val="00435D43"/>
    <w:rsid w:val="00436353"/>
    <w:rsid w:val="00436DBB"/>
    <w:rsid w:val="00441A66"/>
    <w:rsid w:val="0044340D"/>
    <w:rsid w:val="004532A7"/>
    <w:rsid w:val="004548AB"/>
    <w:rsid w:val="00456F7F"/>
    <w:rsid w:val="0045713E"/>
    <w:rsid w:val="004618E3"/>
    <w:rsid w:val="0046441D"/>
    <w:rsid w:val="00467ADD"/>
    <w:rsid w:val="00483F40"/>
    <w:rsid w:val="00483F8B"/>
    <w:rsid w:val="0049260C"/>
    <w:rsid w:val="0049277E"/>
    <w:rsid w:val="00495E75"/>
    <w:rsid w:val="00495FBD"/>
    <w:rsid w:val="00496336"/>
    <w:rsid w:val="004963EE"/>
    <w:rsid w:val="00496462"/>
    <w:rsid w:val="004A3AAA"/>
    <w:rsid w:val="004A4550"/>
    <w:rsid w:val="004A4957"/>
    <w:rsid w:val="004B0394"/>
    <w:rsid w:val="004B213A"/>
    <w:rsid w:val="004B4F82"/>
    <w:rsid w:val="004B7312"/>
    <w:rsid w:val="004B7A55"/>
    <w:rsid w:val="004D0EDF"/>
    <w:rsid w:val="004E0D4B"/>
    <w:rsid w:val="004E3E04"/>
    <w:rsid w:val="004E5EDE"/>
    <w:rsid w:val="004F34DB"/>
    <w:rsid w:val="004F39DE"/>
    <w:rsid w:val="004F608C"/>
    <w:rsid w:val="004F6267"/>
    <w:rsid w:val="004F6A24"/>
    <w:rsid w:val="00500731"/>
    <w:rsid w:val="005019BE"/>
    <w:rsid w:val="005032AF"/>
    <w:rsid w:val="0050411A"/>
    <w:rsid w:val="00504447"/>
    <w:rsid w:val="005046C9"/>
    <w:rsid w:val="00505BEF"/>
    <w:rsid w:val="00510169"/>
    <w:rsid w:val="00513731"/>
    <w:rsid w:val="00515D10"/>
    <w:rsid w:val="00527537"/>
    <w:rsid w:val="00531129"/>
    <w:rsid w:val="005327B1"/>
    <w:rsid w:val="00533435"/>
    <w:rsid w:val="00534145"/>
    <w:rsid w:val="00534D30"/>
    <w:rsid w:val="00541151"/>
    <w:rsid w:val="00542D25"/>
    <w:rsid w:val="00546EAC"/>
    <w:rsid w:val="00550F74"/>
    <w:rsid w:val="005571AF"/>
    <w:rsid w:val="0056118E"/>
    <w:rsid w:val="00561934"/>
    <w:rsid w:val="005676F8"/>
    <w:rsid w:val="00572A0F"/>
    <w:rsid w:val="005740DB"/>
    <w:rsid w:val="00577394"/>
    <w:rsid w:val="005805F0"/>
    <w:rsid w:val="00582191"/>
    <w:rsid w:val="00583017"/>
    <w:rsid w:val="005864B8"/>
    <w:rsid w:val="00586A5B"/>
    <w:rsid w:val="00587BAA"/>
    <w:rsid w:val="005924DD"/>
    <w:rsid w:val="005942C4"/>
    <w:rsid w:val="005972F6"/>
    <w:rsid w:val="005A3241"/>
    <w:rsid w:val="005B24B1"/>
    <w:rsid w:val="005B3C4B"/>
    <w:rsid w:val="005B4CFD"/>
    <w:rsid w:val="005B796C"/>
    <w:rsid w:val="005D02C8"/>
    <w:rsid w:val="005D523B"/>
    <w:rsid w:val="005D5A5E"/>
    <w:rsid w:val="005D63E7"/>
    <w:rsid w:val="005D6767"/>
    <w:rsid w:val="005D6854"/>
    <w:rsid w:val="005D73BB"/>
    <w:rsid w:val="005E1065"/>
    <w:rsid w:val="005E1AAC"/>
    <w:rsid w:val="005E4989"/>
    <w:rsid w:val="005E613F"/>
    <w:rsid w:val="005E6C4F"/>
    <w:rsid w:val="005E715D"/>
    <w:rsid w:val="005E76A1"/>
    <w:rsid w:val="005F1889"/>
    <w:rsid w:val="005F45DD"/>
    <w:rsid w:val="005F4CBB"/>
    <w:rsid w:val="005F6A1F"/>
    <w:rsid w:val="0060211B"/>
    <w:rsid w:val="00611CF8"/>
    <w:rsid w:val="00622AC8"/>
    <w:rsid w:val="00632C6C"/>
    <w:rsid w:val="006371EB"/>
    <w:rsid w:val="00637525"/>
    <w:rsid w:val="006419F7"/>
    <w:rsid w:val="00643F33"/>
    <w:rsid w:val="00646AA0"/>
    <w:rsid w:val="006524F6"/>
    <w:rsid w:val="00653BDA"/>
    <w:rsid w:val="006639DD"/>
    <w:rsid w:val="00664340"/>
    <w:rsid w:val="006653B9"/>
    <w:rsid w:val="00673532"/>
    <w:rsid w:val="00673792"/>
    <w:rsid w:val="00676FA4"/>
    <w:rsid w:val="00677D51"/>
    <w:rsid w:val="006804A1"/>
    <w:rsid w:val="006835B8"/>
    <w:rsid w:val="006849AD"/>
    <w:rsid w:val="00686970"/>
    <w:rsid w:val="00690A85"/>
    <w:rsid w:val="006911C9"/>
    <w:rsid w:val="0069181D"/>
    <w:rsid w:val="00691D6A"/>
    <w:rsid w:val="00692BB9"/>
    <w:rsid w:val="0069313F"/>
    <w:rsid w:val="006976CD"/>
    <w:rsid w:val="006A1E91"/>
    <w:rsid w:val="006A33B1"/>
    <w:rsid w:val="006A40D8"/>
    <w:rsid w:val="006B1C19"/>
    <w:rsid w:val="006B2514"/>
    <w:rsid w:val="006B25FE"/>
    <w:rsid w:val="006B31F4"/>
    <w:rsid w:val="006B3BD2"/>
    <w:rsid w:val="006B6EB0"/>
    <w:rsid w:val="006C3883"/>
    <w:rsid w:val="006C5BCC"/>
    <w:rsid w:val="006D322A"/>
    <w:rsid w:val="006E1100"/>
    <w:rsid w:val="006E11FE"/>
    <w:rsid w:val="006E3514"/>
    <w:rsid w:val="006E3AF0"/>
    <w:rsid w:val="006F0406"/>
    <w:rsid w:val="006F1230"/>
    <w:rsid w:val="00702DDB"/>
    <w:rsid w:val="0070550B"/>
    <w:rsid w:val="00707771"/>
    <w:rsid w:val="0071095F"/>
    <w:rsid w:val="007129F7"/>
    <w:rsid w:val="00717E45"/>
    <w:rsid w:val="00724423"/>
    <w:rsid w:val="00725807"/>
    <w:rsid w:val="00725D05"/>
    <w:rsid w:val="00725EC7"/>
    <w:rsid w:val="00731FF6"/>
    <w:rsid w:val="007321A5"/>
    <w:rsid w:val="00733895"/>
    <w:rsid w:val="007343EC"/>
    <w:rsid w:val="007376B8"/>
    <w:rsid w:val="0074178E"/>
    <w:rsid w:val="0074205D"/>
    <w:rsid w:val="00753EE3"/>
    <w:rsid w:val="007566BB"/>
    <w:rsid w:val="00757D2D"/>
    <w:rsid w:val="00757FE8"/>
    <w:rsid w:val="00762546"/>
    <w:rsid w:val="007645E3"/>
    <w:rsid w:val="00764CF9"/>
    <w:rsid w:val="0077490B"/>
    <w:rsid w:val="00774C07"/>
    <w:rsid w:val="00777A66"/>
    <w:rsid w:val="00781863"/>
    <w:rsid w:val="007931BF"/>
    <w:rsid w:val="00794C03"/>
    <w:rsid w:val="00795737"/>
    <w:rsid w:val="007964E7"/>
    <w:rsid w:val="00796895"/>
    <w:rsid w:val="007A1499"/>
    <w:rsid w:val="007A1681"/>
    <w:rsid w:val="007A33DC"/>
    <w:rsid w:val="007A5F3F"/>
    <w:rsid w:val="007A7FC8"/>
    <w:rsid w:val="007B1DCE"/>
    <w:rsid w:val="007B4733"/>
    <w:rsid w:val="007B5C7C"/>
    <w:rsid w:val="007B7067"/>
    <w:rsid w:val="007B7148"/>
    <w:rsid w:val="007C05C3"/>
    <w:rsid w:val="007C1810"/>
    <w:rsid w:val="007C3A1D"/>
    <w:rsid w:val="007C50DB"/>
    <w:rsid w:val="007C79C5"/>
    <w:rsid w:val="007D7455"/>
    <w:rsid w:val="007E4A2C"/>
    <w:rsid w:val="007F4B68"/>
    <w:rsid w:val="007F5C38"/>
    <w:rsid w:val="007F78CB"/>
    <w:rsid w:val="00800580"/>
    <w:rsid w:val="00801431"/>
    <w:rsid w:val="0081159B"/>
    <w:rsid w:val="008121BE"/>
    <w:rsid w:val="00812A3D"/>
    <w:rsid w:val="008139B8"/>
    <w:rsid w:val="00815DB5"/>
    <w:rsid w:val="00817B77"/>
    <w:rsid w:val="00817C50"/>
    <w:rsid w:val="0082200D"/>
    <w:rsid w:val="00823924"/>
    <w:rsid w:val="0082454A"/>
    <w:rsid w:val="00826F64"/>
    <w:rsid w:val="00830AB0"/>
    <w:rsid w:val="00833993"/>
    <w:rsid w:val="00834D4D"/>
    <w:rsid w:val="0083769D"/>
    <w:rsid w:val="008404DB"/>
    <w:rsid w:val="0084112A"/>
    <w:rsid w:val="00843180"/>
    <w:rsid w:val="0084734B"/>
    <w:rsid w:val="00847D04"/>
    <w:rsid w:val="00852C15"/>
    <w:rsid w:val="00860FDA"/>
    <w:rsid w:val="00861F44"/>
    <w:rsid w:val="008651B6"/>
    <w:rsid w:val="00865D41"/>
    <w:rsid w:val="008676E7"/>
    <w:rsid w:val="00873429"/>
    <w:rsid w:val="008734E7"/>
    <w:rsid w:val="00875108"/>
    <w:rsid w:val="008751C7"/>
    <w:rsid w:val="00875649"/>
    <w:rsid w:val="008817CF"/>
    <w:rsid w:val="008901A5"/>
    <w:rsid w:val="00891002"/>
    <w:rsid w:val="00891916"/>
    <w:rsid w:val="00892500"/>
    <w:rsid w:val="008927E2"/>
    <w:rsid w:val="00894F9C"/>
    <w:rsid w:val="00895B71"/>
    <w:rsid w:val="0089697C"/>
    <w:rsid w:val="008A018D"/>
    <w:rsid w:val="008A483A"/>
    <w:rsid w:val="008A78A8"/>
    <w:rsid w:val="008B10D2"/>
    <w:rsid w:val="008B1DA2"/>
    <w:rsid w:val="008B3DA4"/>
    <w:rsid w:val="008B3DE7"/>
    <w:rsid w:val="008B4298"/>
    <w:rsid w:val="008C1E4C"/>
    <w:rsid w:val="008C254E"/>
    <w:rsid w:val="008C2FF2"/>
    <w:rsid w:val="008C3516"/>
    <w:rsid w:val="008C3BB0"/>
    <w:rsid w:val="008C3E4E"/>
    <w:rsid w:val="008C6562"/>
    <w:rsid w:val="008C7EB4"/>
    <w:rsid w:val="008D031A"/>
    <w:rsid w:val="008D1F01"/>
    <w:rsid w:val="008D3790"/>
    <w:rsid w:val="008D4E43"/>
    <w:rsid w:val="008E2477"/>
    <w:rsid w:val="008E24EC"/>
    <w:rsid w:val="008E30B3"/>
    <w:rsid w:val="008F3501"/>
    <w:rsid w:val="008F5ED0"/>
    <w:rsid w:val="008F6F6E"/>
    <w:rsid w:val="008F7ACD"/>
    <w:rsid w:val="00900A33"/>
    <w:rsid w:val="00901A93"/>
    <w:rsid w:val="00903BAB"/>
    <w:rsid w:val="009066E1"/>
    <w:rsid w:val="00911C3A"/>
    <w:rsid w:val="00912C6D"/>
    <w:rsid w:val="009131A0"/>
    <w:rsid w:val="00914AE0"/>
    <w:rsid w:val="00920F90"/>
    <w:rsid w:val="00921932"/>
    <w:rsid w:val="009223F8"/>
    <w:rsid w:val="0092592A"/>
    <w:rsid w:val="009275C6"/>
    <w:rsid w:val="009323D2"/>
    <w:rsid w:val="00941183"/>
    <w:rsid w:val="0095017A"/>
    <w:rsid w:val="00951CB5"/>
    <w:rsid w:val="0096073D"/>
    <w:rsid w:val="00965EC9"/>
    <w:rsid w:val="00967B79"/>
    <w:rsid w:val="00972109"/>
    <w:rsid w:val="00972AC3"/>
    <w:rsid w:val="0097754D"/>
    <w:rsid w:val="00977BFA"/>
    <w:rsid w:val="00982046"/>
    <w:rsid w:val="00984391"/>
    <w:rsid w:val="00984600"/>
    <w:rsid w:val="00984C40"/>
    <w:rsid w:val="00985173"/>
    <w:rsid w:val="00987F70"/>
    <w:rsid w:val="00990055"/>
    <w:rsid w:val="009917A8"/>
    <w:rsid w:val="00995270"/>
    <w:rsid w:val="00996E7F"/>
    <w:rsid w:val="009970F4"/>
    <w:rsid w:val="0099788D"/>
    <w:rsid w:val="009A60E4"/>
    <w:rsid w:val="009B4FF7"/>
    <w:rsid w:val="009B5C21"/>
    <w:rsid w:val="009B6590"/>
    <w:rsid w:val="009B7593"/>
    <w:rsid w:val="009C059F"/>
    <w:rsid w:val="009C2916"/>
    <w:rsid w:val="009C5042"/>
    <w:rsid w:val="009C565B"/>
    <w:rsid w:val="009C6BFB"/>
    <w:rsid w:val="009D0A8F"/>
    <w:rsid w:val="009D3D60"/>
    <w:rsid w:val="009D4236"/>
    <w:rsid w:val="009D5014"/>
    <w:rsid w:val="009D5200"/>
    <w:rsid w:val="009E2256"/>
    <w:rsid w:val="009E5542"/>
    <w:rsid w:val="009E6083"/>
    <w:rsid w:val="009E65AE"/>
    <w:rsid w:val="009F0760"/>
    <w:rsid w:val="009F31CE"/>
    <w:rsid w:val="009F49D5"/>
    <w:rsid w:val="00A03B23"/>
    <w:rsid w:val="00A117CF"/>
    <w:rsid w:val="00A1498B"/>
    <w:rsid w:val="00A16BF5"/>
    <w:rsid w:val="00A178AB"/>
    <w:rsid w:val="00A21A14"/>
    <w:rsid w:val="00A252DA"/>
    <w:rsid w:val="00A3055E"/>
    <w:rsid w:val="00A31C60"/>
    <w:rsid w:val="00A320CD"/>
    <w:rsid w:val="00A3694E"/>
    <w:rsid w:val="00A41D44"/>
    <w:rsid w:val="00A44EC2"/>
    <w:rsid w:val="00A45B69"/>
    <w:rsid w:val="00A5693C"/>
    <w:rsid w:val="00A5728B"/>
    <w:rsid w:val="00A6257E"/>
    <w:rsid w:val="00A65E3B"/>
    <w:rsid w:val="00A7215E"/>
    <w:rsid w:val="00A72BE2"/>
    <w:rsid w:val="00A72EFB"/>
    <w:rsid w:val="00A76648"/>
    <w:rsid w:val="00A80D6F"/>
    <w:rsid w:val="00A81372"/>
    <w:rsid w:val="00A83000"/>
    <w:rsid w:val="00A85D2C"/>
    <w:rsid w:val="00A868F7"/>
    <w:rsid w:val="00A871BB"/>
    <w:rsid w:val="00A87C54"/>
    <w:rsid w:val="00A90C57"/>
    <w:rsid w:val="00A92E11"/>
    <w:rsid w:val="00A92F63"/>
    <w:rsid w:val="00A9367D"/>
    <w:rsid w:val="00A946EB"/>
    <w:rsid w:val="00A96061"/>
    <w:rsid w:val="00AA0275"/>
    <w:rsid w:val="00AA3216"/>
    <w:rsid w:val="00AA3529"/>
    <w:rsid w:val="00AA419E"/>
    <w:rsid w:val="00AA6564"/>
    <w:rsid w:val="00AA67F9"/>
    <w:rsid w:val="00AA7B34"/>
    <w:rsid w:val="00AB2ED9"/>
    <w:rsid w:val="00AD0C83"/>
    <w:rsid w:val="00AD660E"/>
    <w:rsid w:val="00AE23E8"/>
    <w:rsid w:val="00AF3BAB"/>
    <w:rsid w:val="00AF3BE8"/>
    <w:rsid w:val="00AF5580"/>
    <w:rsid w:val="00B016AA"/>
    <w:rsid w:val="00B022FF"/>
    <w:rsid w:val="00B05BB1"/>
    <w:rsid w:val="00B10277"/>
    <w:rsid w:val="00B117FD"/>
    <w:rsid w:val="00B12C56"/>
    <w:rsid w:val="00B15868"/>
    <w:rsid w:val="00B22450"/>
    <w:rsid w:val="00B23CAE"/>
    <w:rsid w:val="00B2421B"/>
    <w:rsid w:val="00B26E8A"/>
    <w:rsid w:val="00B278C2"/>
    <w:rsid w:val="00B27FF9"/>
    <w:rsid w:val="00B300B8"/>
    <w:rsid w:val="00B309A7"/>
    <w:rsid w:val="00B32C37"/>
    <w:rsid w:val="00B33A2D"/>
    <w:rsid w:val="00B34983"/>
    <w:rsid w:val="00B35DA5"/>
    <w:rsid w:val="00B361FD"/>
    <w:rsid w:val="00B36C61"/>
    <w:rsid w:val="00B37F4B"/>
    <w:rsid w:val="00B37F92"/>
    <w:rsid w:val="00B40A43"/>
    <w:rsid w:val="00B43962"/>
    <w:rsid w:val="00B45CDF"/>
    <w:rsid w:val="00B50EE0"/>
    <w:rsid w:val="00B524E8"/>
    <w:rsid w:val="00B53CA8"/>
    <w:rsid w:val="00B53DA8"/>
    <w:rsid w:val="00B555DF"/>
    <w:rsid w:val="00B6156E"/>
    <w:rsid w:val="00B620B4"/>
    <w:rsid w:val="00B66AB8"/>
    <w:rsid w:val="00B72898"/>
    <w:rsid w:val="00B733B3"/>
    <w:rsid w:val="00B744E7"/>
    <w:rsid w:val="00B74572"/>
    <w:rsid w:val="00B8157B"/>
    <w:rsid w:val="00B840D0"/>
    <w:rsid w:val="00B84C44"/>
    <w:rsid w:val="00B84FC2"/>
    <w:rsid w:val="00B8728A"/>
    <w:rsid w:val="00B93553"/>
    <w:rsid w:val="00BA0084"/>
    <w:rsid w:val="00BA4CD5"/>
    <w:rsid w:val="00BA6204"/>
    <w:rsid w:val="00BA6998"/>
    <w:rsid w:val="00BA7945"/>
    <w:rsid w:val="00BB27A7"/>
    <w:rsid w:val="00BC070F"/>
    <w:rsid w:val="00BC136B"/>
    <w:rsid w:val="00BC1B63"/>
    <w:rsid w:val="00BC201D"/>
    <w:rsid w:val="00BC220A"/>
    <w:rsid w:val="00BC269A"/>
    <w:rsid w:val="00BC6CE6"/>
    <w:rsid w:val="00BD27A0"/>
    <w:rsid w:val="00BD40AB"/>
    <w:rsid w:val="00BD4768"/>
    <w:rsid w:val="00BD5B5C"/>
    <w:rsid w:val="00BD6514"/>
    <w:rsid w:val="00BE47E3"/>
    <w:rsid w:val="00BF2965"/>
    <w:rsid w:val="00BF52CA"/>
    <w:rsid w:val="00BF581C"/>
    <w:rsid w:val="00C021F8"/>
    <w:rsid w:val="00C10C34"/>
    <w:rsid w:val="00C1537B"/>
    <w:rsid w:val="00C15458"/>
    <w:rsid w:val="00C165A5"/>
    <w:rsid w:val="00C204A8"/>
    <w:rsid w:val="00C21DE3"/>
    <w:rsid w:val="00C2211B"/>
    <w:rsid w:val="00C2277A"/>
    <w:rsid w:val="00C2555C"/>
    <w:rsid w:val="00C26FF8"/>
    <w:rsid w:val="00C27AA0"/>
    <w:rsid w:val="00C27DD6"/>
    <w:rsid w:val="00C31D20"/>
    <w:rsid w:val="00C33B32"/>
    <w:rsid w:val="00C40966"/>
    <w:rsid w:val="00C441F0"/>
    <w:rsid w:val="00C45DBE"/>
    <w:rsid w:val="00C55193"/>
    <w:rsid w:val="00C572E1"/>
    <w:rsid w:val="00C57498"/>
    <w:rsid w:val="00C578F3"/>
    <w:rsid w:val="00C62111"/>
    <w:rsid w:val="00C70FDF"/>
    <w:rsid w:val="00C72176"/>
    <w:rsid w:val="00C72586"/>
    <w:rsid w:val="00C72DAB"/>
    <w:rsid w:val="00C7473D"/>
    <w:rsid w:val="00C751F0"/>
    <w:rsid w:val="00C77DB1"/>
    <w:rsid w:val="00C80CAA"/>
    <w:rsid w:val="00C81918"/>
    <w:rsid w:val="00C861B6"/>
    <w:rsid w:val="00C90490"/>
    <w:rsid w:val="00C91137"/>
    <w:rsid w:val="00C91BC7"/>
    <w:rsid w:val="00C950F4"/>
    <w:rsid w:val="00C970B4"/>
    <w:rsid w:val="00CA3FAF"/>
    <w:rsid w:val="00CA5360"/>
    <w:rsid w:val="00CA762B"/>
    <w:rsid w:val="00CB071B"/>
    <w:rsid w:val="00CB23A7"/>
    <w:rsid w:val="00CB7312"/>
    <w:rsid w:val="00CB77EC"/>
    <w:rsid w:val="00CC6370"/>
    <w:rsid w:val="00CD3334"/>
    <w:rsid w:val="00CD3DE9"/>
    <w:rsid w:val="00CD440D"/>
    <w:rsid w:val="00CD4A15"/>
    <w:rsid w:val="00CD4BBE"/>
    <w:rsid w:val="00CE3050"/>
    <w:rsid w:val="00CE3880"/>
    <w:rsid w:val="00CE3E34"/>
    <w:rsid w:val="00CE54C8"/>
    <w:rsid w:val="00CE7B79"/>
    <w:rsid w:val="00CF1026"/>
    <w:rsid w:val="00CF1FD8"/>
    <w:rsid w:val="00CF2EE5"/>
    <w:rsid w:val="00CF750A"/>
    <w:rsid w:val="00CF7C9D"/>
    <w:rsid w:val="00D04592"/>
    <w:rsid w:val="00D1001D"/>
    <w:rsid w:val="00D14C04"/>
    <w:rsid w:val="00D16B62"/>
    <w:rsid w:val="00D1796F"/>
    <w:rsid w:val="00D22100"/>
    <w:rsid w:val="00D42164"/>
    <w:rsid w:val="00D47E7E"/>
    <w:rsid w:val="00D545D5"/>
    <w:rsid w:val="00D545E6"/>
    <w:rsid w:val="00D550D5"/>
    <w:rsid w:val="00D55AB3"/>
    <w:rsid w:val="00D578E4"/>
    <w:rsid w:val="00D57C5E"/>
    <w:rsid w:val="00D609A0"/>
    <w:rsid w:val="00D6182B"/>
    <w:rsid w:val="00D62478"/>
    <w:rsid w:val="00D65369"/>
    <w:rsid w:val="00D70C51"/>
    <w:rsid w:val="00D81A67"/>
    <w:rsid w:val="00D82ABF"/>
    <w:rsid w:val="00D82E71"/>
    <w:rsid w:val="00D840F3"/>
    <w:rsid w:val="00D84290"/>
    <w:rsid w:val="00D84322"/>
    <w:rsid w:val="00D878F6"/>
    <w:rsid w:val="00D87E31"/>
    <w:rsid w:val="00D94609"/>
    <w:rsid w:val="00DA0BB2"/>
    <w:rsid w:val="00DA1F41"/>
    <w:rsid w:val="00DA5BD3"/>
    <w:rsid w:val="00DB0B91"/>
    <w:rsid w:val="00DB3A76"/>
    <w:rsid w:val="00DB7210"/>
    <w:rsid w:val="00DB7DE6"/>
    <w:rsid w:val="00DC567E"/>
    <w:rsid w:val="00DC5A91"/>
    <w:rsid w:val="00DD227E"/>
    <w:rsid w:val="00DD3A77"/>
    <w:rsid w:val="00DD54F8"/>
    <w:rsid w:val="00DD72B7"/>
    <w:rsid w:val="00DE0529"/>
    <w:rsid w:val="00DE2B39"/>
    <w:rsid w:val="00DE44C8"/>
    <w:rsid w:val="00DE5FFB"/>
    <w:rsid w:val="00DE6730"/>
    <w:rsid w:val="00DE7550"/>
    <w:rsid w:val="00DE7ACF"/>
    <w:rsid w:val="00DF07AB"/>
    <w:rsid w:val="00DF2181"/>
    <w:rsid w:val="00DF2F14"/>
    <w:rsid w:val="00DF330D"/>
    <w:rsid w:val="00DF38DE"/>
    <w:rsid w:val="00DF62F4"/>
    <w:rsid w:val="00DF75C7"/>
    <w:rsid w:val="00DF7670"/>
    <w:rsid w:val="00E03F34"/>
    <w:rsid w:val="00E04517"/>
    <w:rsid w:val="00E10CE4"/>
    <w:rsid w:val="00E117C5"/>
    <w:rsid w:val="00E11A2F"/>
    <w:rsid w:val="00E14C20"/>
    <w:rsid w:val="00E14E96"/>
    <w:rsid w:val="00E1535F"/>
    <w:rsid w:val="00E2163C"/>
    <w:rsid w:val="00E22C15"/>
    <w:rsid w:val="00E24306"/>
    <w:rsid w:val="00E30C30"/>
    <w:rsid w:val="00E34EFA"/>
    <w:rsid w:val="00E35CD1"/>
    <w:rsid w:val="00E401F9"/>
    <w:rsid w:val="00E4065A"/>
    <w:rsid w:val="00E45402"/>
    <w:rsid w:val="00E50B5E"/>
    <w:rsid w:val="00E51AD6"/>
    <w:rsid w:val="00E54EEB"/>
    <w:rsid w:val="00E61D98"/>
    <w:rsid w:val="00E6240A"/>
    <w:rsid w:val="00E62E73"/>
    <w:rsid w:val="00E63636"/>
    <w:rsid w:val="00E63BBB"/>
    <w:rsid w:val="00E64A11"/>
    <w:rsid w:val="00E70F77"/>
    <w:rsid w:val="00E77644"/>
    <w:rsid w:val="00E77C57"/>
    <w:rsid w:val="00E77F6D"/>
    <w:rsid w:val="00E828B7"/>
    <w:rsid w:val="00E84D08"/>
    <w:rsid w:val="00E96527"/>
    <w:rsid w:val="00EA1D56"/>
    <w:rsid w:val="00EA33C3"/>
    <w:rsid w:val="00EA7C5F"/>
    <w:rsid w:val="00EB0586"/>
    <w:rsid w:val="00EB3367"/>
    <w:rsid w:val="00EB42C3"/>
    <w:rsid w:val="00EB5F84"/>
    <w:rsid w:val="00EB74EE"/>
    <w:rsid w:val="00EC035D"/>
    <w:rsid w:val="00EC5818"/>
    <w:rsid w:val="00EC7803"/>
    <w:rsid w:val="00ED0BF8"/>
    <w:rsid w:val="00ED3686"/>
    <w:rsid w:val="00EE33CE"/>
    <w:rsid w:val="00EE34A5"/>
    <w:rsid w:val="00EE69DE"/>
    <w:rsid w:val="00EE798B"/>
    <w:rsid w:val="00EF238D"/>
    <w:rsid w:val="00EF3811"/>
    <w:rsid w:val="00EF51BF"/>
    <w:rsid w:val="00F02C00"/>
    <w:rsid w:val="00F031D4"/>
    <w:rsid w:val="00F0399B"/>
    <w:rsid w:val="00F04354"/>
    <w:rsid w:val="00F07037"/>
    <w:rsid w:val="00F14F2D"/>
    <w:rsid w:val="00F17269"/>
    <w:rsid w:val="00F20552"/>
    <w:rsid w:val="00F246D4"/>
    <w:rsid w:val="00F25348"/>
    <w:rsid w:val="00F30D8B"/>
    <w:rsid w:val="00F34D9F"/>
    <w:rsid w:val="00F36862"/>
    <w:rsid w:val="00F36867"/>
    <w:rsid w:val="00F37C04"/>
    <w:rsid w:val="00F40002"/>
    <w:rsid w:val="00F401C4"/>
    <w:rsid w:val="00F426A1"/>
    <w:rsid w:val="00F442A8"/>
    <w:rsid w:val="00F44B45"/>
    <w:rsid w:val="00F45222"/>
    <w:rsid w:val="00F50D6E"/>
    <w:rsid w:val="00F51BB8"/>
    <w:rsid w:val="00F51C33"/>
    <w:rsid w:val="00F53219"/>
    <w:rsid w:val="00F54F46"/>
    <w:rsid w:val="00F56871"/>
    <w:rsid w:val="00F61499"/>
    <w:rsid w:val="00F6293D"/>
    <w:rsid w:val="00F63320"/>
    <w:rsid w:val="00F67471"/>
    <w:rsid w:val="00F675EE"/>
    <w:rsid w:val="00F7181B"/>
    <w:rsid w:val="00F73C0A"/>
    <w:rsid w:val="00F741BB"/>
    <w:rsid w:val="00F7568B"/>
    <w:rsid w:val="00F85E26"/>
    <w:rsid w:val="00F87E35"/>
    <w:rsid w:val="00F87FF2"/>
    <w:rsid w:val="00FA775B"/>
    <w:rsid w:val="00FA7F69"/>
    <w:rsid w:val="00FB21A1"/>
    <w:rsid w:val="00FC12C9"/>
    <w:rsid w:val="00FC2DC9"/>
    <w:rsid w:val="00FC4A55"/>
    <w:rsid w:val="00FD30C9"/>
    <w:rsid w:val="00FD552F"/>
    <w:rsid w:val="00FD60C5"/>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D2E1AFA"/>
  <w15:docId w15:val="{806E1BDA-CCD6-449F-85CD-5F55811F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70B4"/>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rPr>
  </w:style>
  <w:style w:type="character" w:customStyle="1" w:styleId="a9">
    <w:name w:val="Текст выноски Знак"/>
    <w:link w:val="a8"/>
    <w:semiHidden/>
    <w:locked/>
    <w:rsid w:val="00ED3686"/>
    <w:rPr>
      <w:rFonts w:ascii="Tahoma" w:hAnsi="Tahoma" w:cs="Tahoma"/>
      <w:sz w:val="16"/>
      <w:szCs w:val="16"/>
      <w:lang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link w:val="13"/>
    <w:rsid w:val="008C3E4E"/>
    <w:rPr>
      <w:rFonts w:cs="Times New Roman"/>
      <w:vertAlign w:val="superscript"/>
    </w:rPr>
  </w:style>
  <w:style w:type="paragraph" w:styleId="ad">
    <w:name w:val="List Paragraph"/>
    <w:basedOn w:val="a"/>
    <w:qFormat/>
    <w:rsid w:val="00781863"/>
    <w:pPr>
      <w:spacing w:after="200" w:line="276" w:lineRule="auto"/>
      <w:ind w:left="720"/>
      <w:contextualSpacing/>
    </w:pPr>
    <w:rPr>
      <w:rFonts w:ascii="Calibri" w:hAnsi="Calibri"/>
      <w:sz w:val="22"/>
      <w:szCs w:val="22"/>
      <w:lang w:eastAsia="en-US"/>
    </w:rPr>
  </w:style>
  <w:style w:type="paragraph" w:customStyle="1" w:styleId="ae">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
    <w:name w:val="Revision"/>
    <w:hidden/>
    <w:uiPriority w:val="99"/>
    <w:semiHidden/>
    <w:rsid w:val="00A1498B"/>
    <w:rPr>
      <w:rFonts w:ascii="Times New Roman" w:hAnsi="Times New Roman"/>
      <w:sz w:val="24"/>
      <w:szCs w:val="24"/>
    </w:rPr>
  </w:style>
  <w:style w:type="character" w:styleId="af0">
    <w:name w:val="Hyperlink"/>
    <w:link w:val="14"/>
    <w:rsid w:val="00A72BE2"/>
    <w:rPr>
      <w:color w:val="0563C1"/>
      <w:u w:val="single"/>
    </w:rPr>
  </w:style>
  <w:style w:type="character" w:customStyle="1" w:styleId="15">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paragraph" w:styleId="af1">
    <w:name w:val="Body Text"/>
    <w:basedOn w:val="a"/>
    <w:link w:val="af2"/>
    <w:uiPriority w:val="99"/>
    <w:unhideWhenUsed/>
    <w:rsid w:val="002E16F4"/>
    <w:pPr>
      <w:spacing w:after="120"/>
    </w:pPr>
    <w:rPr>
      <w:rFonts w:eastAsia="Times New Roman"/>
    </w:rPr>
  </w:style>
  <w:style w:type="character" w:customStyle="1" w:styleId="af2">
    <w:name w:val="Основной текст Знак"/>
    <w:basedOn w:val="a0"/>
    <w:link w:val="af1"/>
    <w:uiPriority w:val="99"/>
    <w:rsid w:val="002E16F4"/>
    <w:rPr>
      <w:rFonts w:ascii="Times New Roman" w:eastAsia="Times New Roman" w:hAnsi="Times New Roman"/>
      <w:sz w:val="24"/>
      <w:szCs w:val="24"/>
    </w:rPr>
  </w:style>
  <w:style w:type="character" w:styleId="af3">
    <w:name w:val="Unresolved Mention"/>
    <w:basedOn w:val="a0"/>
    <w:uiPriority w:val="99"/>
    <w:semiHidden/>
    <w:unhideWhenUsed/>
    <w:rsid w:val="003241E4"/>
    <w:rPr>
      <w:color w:val="605E5C"/>
      <w:shd w:val="clear" w:color="auto" w:fill="E1DFDD"/>
    </w:rPr>
  </w:style>
  <w:style w:type="character" w:styleId="af4">
    <w:name w:val="FollowedHyperlink"/>
    <w:basedOn w:val="a0"/>
    <w:semiHidden/>
    <w:unhideWhenUsed/>
    <w:rsid w:val="00004078"/>
    <w:rPr>
      <w:color w:val="800080" w:themeColor="followedHyperlink"/>
      <w:u w:val="single"/>
    </w:rPr>
  </w:style>
  <w:style w:type="character" w:styleId="af5">
    <w:name w:val="annotation reference"/>
    <w:basedOn w:val="a0"/>
    <w:semiHidden/>
    <w:unhideWhenUsed/>
    <w:rsid w:val="00C57498"/>
    <w:rPr>
      <w:sz w:val="16"/>
      <w:szCs w:val="16"/>
    </w:rPr>
  </w:style>
  <w:style w:type="paragraph" w:styleId="af6">
    <w:name w:val="annotation text"/>
    <w:basedOn w:val="a"/>
    <w:link w:val="af7"/>
    <w:unhideWhenUsed/>
    <w:rsid w:val="00C57498"/>
    <w:rPr>
      <w:sz w:val="20"/>
      <w:szCs w:val="20"/>
    </w:rPr>
  </w:style>
  <w:style w:type="character" w:customStyle="1" w:styleId="af7">
    <w:name w:val="Текст примечания Знак"/>
    <w:basedOn w:val="a0"/>
    <w:link w:val="af6"/>
    <w:rsid w:val="00C57498"/>
    <w:rPr>
      <w:rFonts w:ascii="Times New Roman" w:hAnsi="Times New Roman"/>
    </w:rPr>
  </w:style>
  <w:style w:type="paragraph" w:styleId="af8">
    <w:name w:val="annotation subject"/>
    <w:basedOn w:val="af6"/>
    <w:next w:val="af6"/>
    <w:link w:val="af9"/>
    <w:semiHidden/>
    <w:unhideWhenUsed/>
    <w:rsid w:val="00C57498"/>
    <w:rPr>
      <w:b/>
      <w:bCs/>
    </w:rPr>
  </w:style>
  <w:style w:type="character" w:customStyle="1" w:styleId="af9">
    <w:name w:val="Тема примечания Знак"/>
    <w:basedOn w:val="af7"/>
    <w:link w:val="af8"/>
    <w:semiHidden/>
    <w:rsid w:val="00C57498"/>
    <w:rPr>
      <w:rFonts w:ascii="Times New Roman" w:hAnsi="Times New Roman"/>
      <w:b/>
      <w:bCs/>
    </w:rPr>
  </w:style>
  <w:style w:type="table" w:styleId="afa">
    <w:name w:val="Table Grid"/>
    <w:basedOn w:val="a1"/>
    <w:uiPriority w:val="39"/>
    <w:locked/>
    <w:rsid w:val="00E84D0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endnote text"/>
    <w:basedOn w:val="a"/>
    <w:link w:val="afc"/>
    <w:semiHidden/>
    <w:unhideWhenUsed/>
    <w:rsid w:val="00C970B4"/>
    <w:rPr>
      <w:sz w:val="20"/>
      <w:szCs w:val="20"/>
    </w:rPr>
  </w:style>
  <w:style w:type="character" w:customStyle="1" w:styleId="afc">
    <w:name w:val="Текст концевой сноски Знак"/>
    <w:basedOn w:val="a0"/>
    <w:link w:val="afb"/>
    <w:semiHidden/>
    <w:rsid w:val="00C970B4"/>
    <w:rPr>
      <w:rFonts w:ascii="Times New Roman" w:hAnsi="Times New Roman"/>
    </w:rPr>
  </w:style>
  <w:style w:type="character" w:styleId="afd">
    <w:name w:val="endnote reference"/>
    <w:basedOn w:val="a0"/>
    <w:semiHidden/>
    <w:unhideWhenUsed/>
    <w:rsid w:val="00C970B4"/>
    <w:rPr>
      <w:vertAlign w:val="superscript"/>
    </w:rPr>
  </w:style>
  <w:style w:type="paragraph" w:customStyle="1" w:styleId="13">
    <w:name w:val="Знак сноски1"/>
    <w:link w:val="ac"/>
    <w:rsid w:val="005676F8"/>
    <w:rPr>
      <w:vertAlign w:val="superscript"/>
    </w:rPr>
  </w:style>
  <w:style w:type="paragraph" w:customStyle="1" w:styleId="14">
    <w:name w:val="Гиперссылка1"/>
    <w:link w:val="af0"/>
    <w:rsid w:val="005676F8"/>
    <w:rPr>
      <w:color w:val="0563C1"/>
      <w:u w:val="single"/>
    </w:rPr>
  </w:style>
  <w:style w:type="paragraph" w:customStyle="1" w:styleId="Footnote">
    <w:name w:val="Footnote"/>
    <w:basedOn w:val="a"/>
    <w:rsid w:val="005676F8"/>
    <w:rPr>
      <w:rFonts w:eastAsia="Times New Roman"/>
      <w:color w:val="000000"/>
      <w:sz w:val="20"/>
      <w:szCs w:val="20"/>
    </w:rPr>
  </w:style>
  <w:style w:type="paragraph" w:styleId="afe">
    <w:name w:val="header"/>
    <w:basedOn w:val="a"/>
    <w:link w:val="aff"/>
    <w:unhideWhenUsed/>
    <w:rsid w:val="0074205D"/>
    <w:pPr>
      <w:tabs>
        <w:tab w:val="center" w:pos="4677"/>
        <w:tab w:val="right" w:pos="9355"/>
      </w:tabs>
    </w:pPr>
  </w:style>
  <w:style w:type="character" w:customStyle="1" w:styleId="aff">
    <w:name w:val="Верхний колонтитул Знак"/>
    <w:basedOn w:val="a0"/>
    <w:link w:val="afe"/>
    <w:rsid w:val="0074205D"/>
    <w:rPr>
      <w:rFonts w:ascii="Times New Roman" w:hAnsi="Times New Roman"/>
      <w:sz w:val="24"/>
      <w:szCs w:val="24"/>
    </w:rPr>
  </w:style>
  <w:style w:type="paragraph" w:styleId="aff0">
    <w:name w:val="footer"/>
    <w:basedOn w:val="a"/>
    <w:link w:val="aff1"/>
    <w:unhideWhenUsed/>
    <w:rsid w:val="0074205D"/>
    <w:pPr>
      <w:tabs>
        <w:tab w:val="center" w:pos="4677"/>
        <w:tab w:val="right" w:pos="9355"/>
      </w:tabs>
    </w:pPr>
  </w:style>
  <w:style w:type="character" w:customStyle="1" w:styleId="aff1">
    <w:name w:val="Нижний колонтитул Знак"/>
    <w:basedOn w:val="a0"/>
    <w:link w:val="aff0"/>
    <w:rsid w:val="0074205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8511">
      <w:bodyDiv w:val="1"/>
      <w:marLeft w:val="0"/>
      <w:marRight w:val="0"/>
      <w:marTop w:val="0"/>
      <w:marBottom w:val="0"/>
      <w:divBdr>
        <w:top w:val="none" w:sz="0" w:space="0" w:color="auto"/>
        <w:left w:val="none" w:sz="0" w:space="0" w:color="auto"/>
        <w:bottom w:val="none" w:sz="0" w:space="0" w:color="auto"/>
        <w:right w:val="none" w:sz="0" w:space="0" w:color="auto"/>
      </w:divBdr>
    </w:div>
    <w:div w:id="105588336">
      <w:bodyDiv w:val="1"/>
      <w:marLeft w:val="0"/>
      <w:marRight w:val="0"/>
      <w:marTop w:val="0"/>
      <w:marBottom w:val="0"/>
      <w:divBdr>
        <w:top w:val="none" w:sz="0" w:space="0" w:color="auto"/>
        <w:left w:val="none" w:sz="0" w:space="0" w:color="auto"/>
        <w:bottom w:val="none" w:sz="0" w:space="0" w:color="auto"/>
        <w:right w:val="none" w:sz="0" w:space="0" w:color="auto"/>
      </w:divBdr>
    </w:div>
    <w:div w:id="208693680">
      <w:bodyDiv w:val="1"/>
      <w:marLeft w:val="0"/>
      <w:marRight w:val="0"/>
      <w:marTop w:val="0"/>
      <w:marBottom w:val="0"/>
      <w:divBdr>
        <w:top w:val="none" w:sz="0" w:space="0" w:color="auto"/>
        <w:left w:val="none" w:sz="0" w:space="0" w:color="auto"/>
        <w:bottom w:val="none" w:sz="0" w:space="0" w:color="auto"/>
        <w:right w:val="none" w:sz="0" w:space="0" w:color="auto"/>
      </w:divBdr>
    </w:div>
    <w:div w:id="569922323">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1402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07696941">
      <w:bodyDiv w:val="1"/>
      <w:marLeft w:val="0"/>
      <w:marRight w:val="0"/>
      <w:marTop w:val="0"/>
      <w:marBottom w:val="0"/>
      <w:divBdr>
        <w:top w:val="none" w:sz="0" w:space="0" w:color="auto"/>
        <w:left w:val="none" w:sz="0" w:space="0" w:color="auto"/>
        <w:bottom w:val="none" w:sz="0" w:space="0" w:color="auto"/>
        <w:right w:val="none" w:sz="0" w:space="0" w:color="auto"/>
      </w:divBdr>
    </w:div>
    <w:div w:id="1410427254">
      <w:bodyDiv w:val="1"/>
      <w:marLeft w:val="0"/>
      <w:marRight w:val="0"/>
      <w:marTop w:val="0"/>
      <w:marBottom w:val="0"/>
      <w:divBdr>
        <w:top w:val="none" w:sz="0" w:space="0" w:color="auto"/>
        <w:left w:val="none" w:sz="0" w:space="0" w:color="auto"/>
        <w:bottom w:val="none" w:sz="0" w:space="0" w:color="auto"/>
        <w:right w:val="none" w:sz="0" w:space="0" w:color="auto"/>
      </w:divBdr>
    </w:div>
    <w:div w:id="1453551022">
      <w:bodyDiv w:val="1"/>
      <w:marLeft w:val="0"/>
      <w:marRight w:val="0"/>
      <w:marTop w:val="0"/>
      <w:marBottom w:val="0"/>
      <w:divBdr>
        <w:top w:val="none" w:sz="0" w:space="0" w:color="auto"/>
        <w:left w:val="none" w:sz="0" w:space="0" w:color="auto"/>
        <w:bottom w:val="none" w:sz="0" w:space="0" w:color="auto"/>
        <w:right w:val="none" w:sz="0" w:space="0" w:color="auto"/>
      </w:divBdr>
    </w:div>
    <w:div w:id="1564486224">
      <w:bodyDiv w:val="1"/>
      <w:marLeft w:val="0"/>
      <w:marRight w:val="0"/>
      <w:marTop w:val="0"/>
      <w:marBottom w:val="0"/>
      <w:divBdr>
        <w:top w:val="none" w:sz="0" w:space="0" w:color="auto"/>
        <w:left w:val="none" w:sz="0" w:space="0" w:color="auto"/>
        <w:bottom w:val="none" w:sz="0" w:space="0" w:color="auto"/>
        <w:right w:val="none" w:sz="0" w:space="0" w:color="auto"/>
      </w:divBdr>
    </w:div>
    <w:div w:id="1645307469">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32610553">
      <w:bodyDiv w:val="1"/>
      <w:marLeft w:val="0"/>
      <w:marRight w:val="0"/>
      <w:marTop w:val="0"/>
      <w:marBottom w:val="0"/>
      <w:divBdr>
        <w:top w:val="none" w:sz="0" w:space="0" w:color="auto"/>
        <w:left w:val="none" w:sz="0" w:space="0" w:color="auto"/>
        <w:bottom w:val="none" w:sz="0" w:space="0" w:color="auto"/>
        <w:right w:val="none" w:sz="0" w:space="0" w:color="auto"/>
      </w:divBdr>
    </w:div>
    <w:div w:id="20897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ndex.php?dispatch=rad_attachment.getfile&amp;attachment_id=2726858&amp;inline=true"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auction-house.ru"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www.lot-online.ru"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 Id="rId22" Type="http://schemas.openxmlformats.org/officeDocument/2006/relationships/image" Target="media/image7.png"/><Relationship Id="rId27"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AF98A97A-A909-454F-8C5A-73F7E292EE14}">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4179</Words>
  <Characters>23823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27947</CharactersWithSpaces>
  <SharedDoc>false</SharedDoc>
  <HLinks>
    <vt:vector size="42" baseType="variant">
      <vt:variant>
        <vt:i4>720980</vt:i4>
      </vt:variant>
      <vt:variant>
        <vt:i4>17</vt:i4>
      </vt:variant>
      <vt:variant>
        <vt:i4>0</vt:i4>
      </vt:variant>
      <vt:variant>
        <vt:i4>5</vt:i4>
      </vt:variant>
      <vt:variant>
        <vt:lpwstr>http://www.auction-house.ru/</vt:lpwstr>
      </vt:variant>
      <vt:variant>
        <vt:lpwstr/>
      </vt:variant>
      <vt:variant>
        <vt:i4>327682</vt:i4>
      </vt:variant>
      <vt:variant>
        <vt:i4>14</vt:i4>
      </vt:variant>
      <vt:variant>
        <vt:i4>0</vt:i4>
      </vt:variant>
      <vt:variant>
        <vt:i4>5</vt:i4>
      </vt:variant>
      <vt:variant>
        <vt:lpwstr>http://www.lot-online.ru/</vt:lpwstr>
      </vt:variant>
      <vt:variant>
        <vt:lpwstr/>
      </vt:variant>
      <vt:variant>
        <vt:i4>2555943</vt:i4>
      </vt:variant>
      <vt:variant>
        <vt:i4>11</vt:i4>
      </vt:variant>
      <vt:variant>
        <vt:i4>0</vt:i4>
      </vt:variant>
      <vt:variant>
        <vt:i4>5</vt:i4>
      </vt:variant>
      <vt:variant>
        <vt:lpwstr>consultantplus://offline/main?base=LAW;n=72518;fld=134</vt:lpwstr>
      </vt:variant>
      <vt:variant>
        <vt:lpwstr/>
      </vt:variant>
      <vt:variant>
        <vt:i4>327682</vt:i4>
      </vt:variant>
      <vt:variant>
        <vt:i4>8</vt:i4>
      </vt:variant>
      <vt:variant>
        <vt:i4>0</vt:i4>
      </vt:variant>
      <vt:variant>
        <vt:i4>5</vt:i4>
      </vt:variant>
      <vt:variant>
        <vt:lpwstr>http://www.lot-online.ru/</vt:lpwstr>
      </vt:variant>
      <vt:variant>
        <vt:lpwstr/>
      </vt:variant>
      <vt:variant>
        <vt:i4>8323086</vt:i4>
      </vt:variant>
      <vt:variant>
        <vt:i4>5</vt:i4>
      </vt:variant>
      <vt:variant>
        <vt:i4>0</vt:i4>
      </vt:variant>
      <vt:variant>
        <vt:i4>5</vt:i4>
      </vt:variant>
      <vt:variant>
        <vt:lpwstr>mailto:mazanuk@auction-house.ru</vt:lpwstr>
      </vt:variant>
      <vt:variant>
        <vt:lpwstr/>
      </vt:variant>
      <vt:variant>
        <vt:i4>6422640</vt:i4>
      </vt:variant>
      <vt:variant>
        <vt:i4>3</vt:i4>
      </vt:variant>
      <vt:variant>
        <vt:i4>0</vt:i4>
      </vt:variant>
      <vt:variant>
        <vt:i4>5</vt:i4>
      </vt:variant>
      <vt:variant>
        <vt:lpwstr>mailto:</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Гробова Яна Олеговна</cp:lastModifiedBy>
  <cp:revision>6</cp:revision>
  <cp:lastPrinted>2026-08-14T05:08:00Z</cp:lastPrinted>
  <dcterms:created xsi:type="dcterms:W3CDTF">2026-08-18T08:16:00Z</dcterms:created>
  <dcterms:modified xsi:type="dcterms:W3CDTF">2026-08-19T03:08:00Z</dcterms:modified>
</cp:coreProperties>
</file>