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DB73" w14:textId="77777777" w:rsidR="009C4A55" w:rsidRDefault="00000000">
      <w:pPr>
        <w:pStyle w:val="1"/>
        <w:spacing w:before="81"/>
        <w:ind w:right="2" w:firstLine="0"/>
        <w:jc w:val="center"/>
      </w:pPr>
      <w:r>
        <w:t>Договор о</w:t>
      </w:r>
      <w:r>
        <w:rPr>
          <w:spacing w:val="-2"/>
        </w:rPr>
        <w:t xml:space="preserve"> задатке</w:t>
      </w:r>
    </w:p>
    <w:p w14:paraId="3C8AC6EF" w14:textId="77777777" w:rsidR="009C4A55" w:rsidRDefault="009C4A55">
      <w:pPr>
        <w:pStyle w:val="a3"/>
        <w:spacing w:before="8"/>
        <w:ind w:left="0"/>
        <w:rPr>
          <w:rFonts w:ascii="Arial"/>
          <w:b/>
        </w:rPr>
      </w:pPr>
    </w:p>
    <w:p w14:paraId="32FE97D7" w14:textId="77777777" w:rsidR="009C4A55" w:rsidRDefault="00000000">
      <w:pPr>
        <w:pStyle w:val="a3"/>
      </w:pPr>
      <w:r>
        <w:t>Место</w:t>
      </w:r>
      <w:r>
        <w:rPr>
          <w:spacing w:val="-10"/>
        </w:rPr>
        <w:t xml:space="preserve"> </w:t>
      </w:r>
      <w:r>
        <w:t>заключения</w:t>
      </w:r>
      <w:r>
        <w:rPr>
          <w:spacing w:val="-10"/>
        </w:rPr>
        <w:t xml:space="preserve"> </w:t>
      </w:r>
      <w:r>
        <w:t>договора:</w:t>
      </w:r>
      <w:r>
        <w:rPr>
          <w:spacing w:val="-12"/>
        </w:rPr>
        <w:t xml:space="preserve"> </w:t>
      </w:r>
      <w:r>
        <w:t>город</w:t>
      </w:r>
      <w:r>
        <w:rPr>
          <w:spacing w:val="-10"/>
        </w:rPr>
        <w:t xml:space="preserve"> </w:t>
      </w:r>
      <w:r>
        <w:rPr>
          <w:spacing w:val="-4"/>
        </w:rPr>
        <w:t>Омск.</w:t>
      </w:r>
    </w:p>
    <w:p w14:paraId="6C13E4DA" w14:textId="77777777" w:rsidR="009C4A55" w:rsidRDefault="00000000">
      <w:pPr>
        <w:pStyle w:val="a3"/>
        <w:tabs>
          <w:tab w:val="left" w:pos="6682"/>
        </w:tabs>
        <w:spacing w:before="2"/>
        <w:rPr>
          <w:rFonts w:ascii="Times New Roman" w:hAnsi="Times New Roman"/>
        </w:rPr>
      </w:pPr>
      <w:r>
        <w:rPr>
          <w:spacing w:val="-2"/>
        </w:rPr>
        <w:t>Дата заключения договора: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23F5F8D" w14:textId="77777777" w:rsidR="009C4A55" w:rsidRDefault="009C4A55">
      <w:pPr>
        <w:pStyle w:val="a3"/>
        <w:spacing w:before="5"/>
        <w:ind w:left="0"/>
        <w:rPr>
          <w:rFonts w:ascii="Times New Roman"/>
        </w:rPr>
      </w:pPr>
    </w:p>
    <w:p w14:paraId="644194D7" w14:textId="77777777" w:rsidR="009C4A55" w:rsidRDefault="00000000">
      <w:pPr>
        <w:pStyle w:val="a3"/>
        <w:jc w:val="both"/>
      </w:pPr>
      <w:r>
        <w:rPr>
          <w:spacing w:val="-2"/>
        </w:rPr>
        <w:t>сторонами,</w:t>
      </w:r>
      <w:r>
        <w:t xml:space="preserve"> </w:t>
      </w:r>
      <w:r>
        <w:rPr>
          <w:spacing w:val="-2"/>
        </w:rPr>
        <w:t>заключившими</w:t>
      </w:r>
      <w:r>
        <w:t xml:space="preserve"> </w:t>
      </w:r>
      <w:r>
        <w:rPr>
          <w:spacing w:val="-2"/>
        </w:rPr>
        <w:t>договор,</w:t>
      </w:r>
      <w:r>
        <w:t xml:space="preserve"> </w:t>
      </w:r>
      <w:r>
        <w:rPr>
          <w:spacing w:val="-2"/>
        </w:rPr>
        <w:t>являются:</w:t>
      </w:r>
    </w:p>
    <w:p w14:paraId="42F7D62B" w14:textId="3030DEF0" w:rsidR="009C4A55" w:rsidRDefault="00000000">
      <w:pPr>
        <w:pStyle w:val="a3"/>
        <w:spacing w:before="7" w:line="242" w:lineRule="auto"/>
        <w:ind w:right="136" w:firstLine="706"/>
        <w:jc w:val="both"/>
      </w:pPr>
      <w:r>
        <w:t xml:space="preserve">Конкурсный управляющий </w:t>
      </w:r>
      <w:r w:rsidR="00F76152" w:rsidRPr="00F76152">
        <w:t>ООО "СЗ"ДОМОСТРОЙ"</w:t>
      </w:r>
      <w:r>
        <w:t xml:space="preserve"> Литвин Виталий Александрович, именуемый в дальнейшем «Организатор торгов», действующий</w:t>
      </w:r>
      <w:r w:rsidR="00EB0590">
        <w:t xml:space="preserve"> </w:t>
      </w:r>
      <w:r>
        <w:t xml:space="preserve">на </w:t>
      </w:r>
      <w:r w:rsidR="00EB0590">
        <w:t xml:space="preserve">основании </w:t>
      </w:r>
      <w:r w:rsidR="004854E1">
        <w:t>решения</w:t>
      </w:r>
      <w:r>
        <w:t xml:space="preserve"> </w:t>
      </w:r>
      <w:r w:rsidR="003B0684" w:rsidRPr="000502BA">
        <w:rPr>
          <w:rFonts w:ascii="Arial" w:hAnsi="Arial"/>
        </w:rPr>
        <w:t xml:space="preserve">Арбитражного суда </w:t>
      </w:r>
      <w:r w:rsidR="004854E1" w:rsidRPr="004854E1">
        <w:rPr>
          <w:rFonts w:ascii="Arial" w:hAnsi="Arial"/>
        </w:rPr>
        <w:t xml:space="preserve">Брянской области </w:t>
      </w:r>
      <w:r w:rsidR="00F76152" w:rsidRPr="00F76152">
        <w:rPr>
          <w:rFonts w:ascii="Arial" w:hAnsi="Arial"/>
        </w:rPr>
        <w:t>от 15.01.2026 по делу № А09-5684/2025</w:t>
      </w:r>
      <w:r>
        <w:t>, с одной стороны, и</w:t>
      </w:r>
    </w:p>
    <w:p w14:paraId="38E01633" w14:textId="77777777" w:rsidR="009C4A55" w:rsidRDefault="00000000">
      <w:pPr>
        <w:pStyle w:val="a3"/>
        <w:tabs>
          <w:tab w:val="left" w:pos="6863"/>
        </w:tabs>
        <w:spacing w:line="275" w:lineRule="exact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8"/>
        </w:rPr>
        <w:t xml:space="preserve"> </w:t>
      </w:r>
      <w:r>
        <w:rPr>
          <w:spacing w:val="-2"/>
        </w:rPr>
        <w:t>именуемое</w:t>
      </w:r>
    </w:p>
    <w:p w14:paraId="07C06F8F" w14:textId="77777777" w:rsidR="009C4A55" w:rsidRDefault="00000000">
      <w:pPr>
        <w:pStyle w:val="a3"/>
        <w:tabs>
          <w:tab w:val="left" w:pos="6364"/>
          <w:tab w:val="left" w:pos="9710"/>
        </w:tabs>
        <w:spacing w:before="6" w:line="244" w:lineRule="auto"/>
        <w:ind w:right="141"/>
        <w:jc w:val="both"/>
      </w:pPr>
      <w:r>
        <w:t>в</w:t>
      </w:r>
      <w:r>
        <w:rPr>
          <w:spacing w:val="40"/>
        </w:rPr>
        <w:t xml:space="preserve"> </w:t>
      </w:r>
      <w:r>
        <w:t xml:space="preserve">дальнейшем «Заявитель», в лице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действующего на основании </w:t>
      </w:r>
      <w:r>
        <w:rPr>
          <w:rFonts w:ascii="Times New Roman" w:hAnsi="Times New Roman"/>
          <w:u w:val="single"/>
        </w:rPr>
        <w:tab/>
      </w:r>
      <w:r>
        <w:t>, с</w:t>
      </w:r>
      <w:r>
        <w:rPr>
          <w:spacing w:val="-3"/>
        </w:rPr>
        <w:t xml:space="preserve"> </w:t>
      </w:r>
      <w:r>
        <w:t>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14:paraId="7C8469EE" w14:textId="77777777" w:rsidR="009C4A55" w:rsidRDefault="00000000">
      <w:pPr>
        <w:pStyle w:val="1"/>
        <w:numPr>
          <w:ilvl w:val="0"/>
          <w:numId w:val="1"/>
        </w:numPr>
        <w:tabs>
          <w:tab w:val="left" w:pos="3951"/>
        </w:tabs>
        <w:spacing w:before="265"/>
        <w:ind w:left="3951" w:hanging="266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договора.</w:t>
      </w:r>
    </w:p>
    <w:p w14:paraId="7EE0DD5F" w14:textId="77777777" w:rsidR="009C4A55" w:rsidRDefault="00000000">
      <w:pPr>
        <w:pStyle w:val="a4"/>
        <w:numPr>
          <w:ilvl w:val="1"/>
          <w:numId w:val="1"/>
        </w:numPr>
        <w:tabs>
          <w:tab w:val="left" w:pos="1361"/>
        </w:tabs>
        <w:spacing w:before="7"/>
        <w:ind w:left="1361" w:hanging="514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состоятся</w:t>
      </w:r>
    </w:p>
    <w:p w14:paraId="139986EA" w14:textId="6BBD0160" w:rsidR="009C4A55" w:rsidRDefault="00000000">
      <w:pPr>
        <w:pStyle w:val="a3"/>
        <w:tabs>
          <w:tab w:val="left" w:pos="1398"/>
        </w:tabs>
        <w:spacing w:before="7" w:line="244" w:lineRule="auto"/>
        <w:ind w:right="135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года, Заявитель вносит, а Организатор торгов принимает задаток на участие в торгах в форме открытого аукциона в электронной форме по продаже на электронной площадке следующего имущества </w:t>
      </w:r>
      <w:r w:rsidR="00F76152">
        <w:t xml:space="preserve">ООО </w:t>
      </w:r>
      <w:r w:rsidR="00F76152" w:rsidRPr="00F76152">
        <w:t>"СЗ"ДОМОСТРОЙ"</w:t>
      </w:r>
      <w:r>
        <w:t xml:space="preserve"> (</w:t>
      </w:r>
      <w:r w:rsidR="00F76152" w:rsidRPr="00F76152">
        <w:t>ОГРН 1023201067075, ИНН 3232012562, 241012, г. Брянск, ул. Камозина, д.38</w:t>
      </w:r>
      <w:r>
        <w:t>) :</w:t>
      </w:r>
    </w:p>
    <w:p w14:paraId="03D98D29" w14:textId="77777777" w:rsidR="009C4A55" w:rsidRDefault="00000000">
      <w:pPr>
        <w:pStyle w:val="a3"/>
        <w:tabs>
          <w:tab w:val="left" w:pos="8846"/>
        </w:tabs>
        <w:spacing w:line="264" w:lineRule="exact"/>
        <w:ind w:left="0" w:right="224"/>
        <w:jc w:val="right"/>
        <w:rPr>
          <w:rFonts w:ascii="Times New Roman" w:hAnsi="Times New Roman"/>
        </w:rPr>
      </w:pPr>
      <w:r>
        <w:t xml:space="preserve">Лот № </w:t>
      </w:r>
      <w:r>
        <w:rPr>
          <w:rFonts w:ascii="Times New Roman" w:hAnsi="Times New Roman"/>
          <w:u w:val="single"/>
        </w:rPr>
        <w:tab/>
      </w:r>
    </w:p>
    <w:p w14:paraId="4C0922AE" w14:textId="77777777" w:rsidR="009C4A55" w:rsidRDefault="00000000">
      <w:pPr>
        <w:tabs>
          <w:tab w:val="left" w:pos="9472"/>
        </w:tabs>
        <w:spacing w:before="6"/>
        <w:ind w:right="23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5843D50" w14:textId="77777777" w:rsidR="009C4A55" w:rsidRDefault="009C4A55">
      <w:pPr>
        <w:pStyle w:val="a3"/>
        <w:ind w:left="0"/>
      </w:pPr>
    </w:p>
    <w:p w14:paraId="0D30E036" w14:textId="77777777" w:rsidR="009C4A55" w:rsidRDefault="00000000">
      <w:pPr>
        <w:pStyle w:val="1"/>
        <w:numPr>
          <w:ilvl w:val="0"/>
          <w:numId w:val="1"/>
        </w:numPr>
        <w:tabs>
          <w:tab w:val="left" w:pos="3965"/>
        </w:tabs>
        <w:spacing w:before="1"/>
        <w:ind w:left="3965" w:hanging="266"/>
        <w:jc w:val="left"/>
      </w:pP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расчетов.</w:t>
      </w:r>
    </w:p>
    <w:p w14:paraId="2716294C" w14:textId="77777777" w:rsidR="009C4A55" w:rsidRDefault="00000000">
      <w:pPr>
        <w:pStyle w:val="a4"/>
        <w:numPr>
          <w:ilvl w:val="1"/>
          <w:numId w:val="1"/>
        </w:numPr>
        <w:tabs>
          <w:tab w:val="left" w:pos="1314"/>
          <w:tab w:val="left" w:pos="5787"/>
          <w:tab w:val="left" w:pos="9673"/>
        </w:tabs>
        <w:spacing w:before="6"/>
        <w:ind w:left="1314" w:hanging="467"/>
        <w:rPr>
          <w:sz w:val="24"/>
        </w:rPr>
      </w:pPr>
      <w:r>
        <w:rPr>
          <w:spacing w:val="-2"/>
          <w:sz w:val="24"/>
        </w:rPr>
        <w:t xml:space="preserve">Сумма задатка составляет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</w:p>
    <w:p w14:paraId="183B0C7F" w14:textId="77777777" w:rsidR="009C4A55" w:rsidRDefault="00000000">
      <w:pPr>
        <w:pStyle w:val="a3"/>
        <w:tabs>
          <w:tab w:val="left" w:pos="4818"/>
        </w:tabs>
        <w:spacing w:before="7"/>
        <w:jc w:val="both"/>
      </w:pP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65"/>
        </w:rPr>
        <w:t xml:space="preserve"> </w:t>
      </w:r>
      <w:r>
        <w:t>рублей</w:t>
      </w:r>
      <w:r>
        <w:rPr>
          <w:spacing w:val="4"/>
        </w:rPr>
        <w:t xml:space="preserve"> </w:t>
      </w:r>
      <w:r>
        <w:rPr>
          <w:rFonts w:ascii="Times New Roman" w:hAnsi="Times New Roman"/>
          <w:spacing w:val="71"/>
          <w:w w:val="150"/>
          <w:u w:val="single"/>
        </w:rPr>
        <w:t xml:space="preserve">  </w:t>
      </w:r>
      <w:r>
        <w:rPr>
          <w:spacing w:val="-2"/>
        </w:rPr>
        <w:t>копеек.</w:t>
      </w:r>
    </w:p>
    <w:p w14:paraId="2C5B2D58" w14:textId="28086831" w:rsidR="009C4A55" w:rsidRDefault="00000000">
      <w:pPr>
        <w:pStyle w:val="a4"/>
        <w:numPr>
          <w:ilvl w:val="1"/>
          <w:numId w:val="1"/>
        </w:numPr>
        <w:tabs>
          <w:tab w:val="left" w:pos="1319"/>
        </w:tabs>
        <w:spacing w:before="2" w:line="244" w:lineRule="auto"/>
        <w:ind w:left="141" w:right="134" w:firstLine="706"/>
        <w:rPr>
          <w:sz w:val="24"/>
        </w:rPr>
      </w:pPr>
      <w:r>
        <w:rPr>
          <w:sz w:val="24"/>
        </w:rPr>
        <w:t>Заявитель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 в российских рублях по реквизитам: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ООО </w:t>
      </w:r>
      <w:r w:rsidR="00F76152" w:rsidRPr="00F76152">
        <w:t>"СЗ"ДОМОСТРОЙ"</w:t>
      </w:r>
      <w:r>
        <w:rPr>
          <w:sz w:val="24"/>
        </w:rPr>
        <w:t xml:space="preserve"> (</w:t>
      </w:r>
      <w:r w:rsidR="00F76152" w:rsidRPr="00F76152">
        <w:rPr>
          <w:sz w:val="24"/>
        </w:rPr>
        <w:t>р/с 40702810312010805476, Филиал "Корпоративный" ПАО "Совкомбанк"(г. Москва), к/с 30101810445250000360, БИК 044525360</w:t>
      </w:r>
      <w:r>
        <w:rPr>
          <w:sz w:val="24"/>
        </w:rPr>
        <w:t>) и предъявляет Организатору торгов платежный документ с отметкой банка об исполнении.</w:t>
      </w:r>
    </w:p>
    <w:p w14:paraId="40E74E34" w14:textId="77777777" w:rsidR="009C4A55" w:rsidRDefault="00000000">
      <w:pPr>
        <w:pStyle w:val="a4"/>
        <w:numPr>
          <w:ilvl w:val="1"/>
          <w:numId w:val="1"/>
        </w:numPr>
        <w:tabs>
          <w:tab w:val="left" w:pos="1400"/>
        </w:tabs>
        <w:spacing w:line="269" w:lineRule="exact"/>
        <w:ind w:left="1400" w:hanging="553"/>
        <w:rPr>
          <w:sz w:val="24"/>
        </w:rPr>
      </w:pPr>
      <w:r>
        <w:rPr>
          <w:sz w:val="24"/>
        </w:rPr>
        <w:t>Заявитель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73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70"/>
          <w:sz w:val="24"/>
        </w:rPr>
        <w:t xml:space="preserve"> </w:t>
      </w:r>
      <w:r>
        <w:rPr>
          <w:sz w:val="24"/>
        </w:rPr>
        <w:t>платежа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указывает:</w:t>
      </w:r>
    </w:p>
    <w:p w14:paraId="04AFF471" w14:textId="77777777" w:rsidR="009C4A55" w:rsidRDefault="00000000">
      <w:pPr>
        <w:pStyle w:val="a3"/>
        <w:spacing w:before="3"/>
        <w:jc w:val="both"/>
      </w:pPr>
      <w:r>
        <w:t>«Оплата</w:t>
      </w:r>
      <w:r>
        <w:rPr>
          <w:spacing w:val="-1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лоту</w:t>
      </w:r>
      <w:r>
        <w:rPr>
          <w:spacing w:val="-1"/>
        </w:rPr>
        <w:t xml:space="preserve"> </w:t>
      </w:r>
      <w:r>
        <w:t xml:space="preserve">№ </w:t>
      </w:r>
      <w:r>
        <w:rPr>
          <w:rFonts w:ascii="Times New Roman" w:hAnsi="Times New Roman"/>
          <w:spacing w:val="76"/>
          <w:w w:val="150"/>
          <w:u w:val="single"/>
        </w:rPr>
        <w:t xml:space="preserve"> </w:t>
      </w:r>
      <w:proofErr w:type="gramStart"/>
      <w:r>
        <w:rPr>
          <w:rFonts w:ascii="Times New Roman" w:hAnsi="Times New Roman"/>
          <w:spacing w:val="76"/>
          <w:w w:val="150"/>
          <w:u w:val="single"/>
        </w:rPr>
        <w:t xml:space="preserve">  </w:t>
      </w:r>
      <w:r>
        <w:rPr>
          <w:spacing w:val="-5"/>
        </w:rPr>
        <w:t>»</w:t>
      </w:r>
      <w:proofErr w:type="gramEnd"/>
      <w:r>
        <w:rPr>
          <w:spacing w:val="-5"/>
        </w:rPr>
        <w:t>.</w:t>
      </w:r>
    </w:p>
    <w:p w14:paraId="6D413477" w14:textId="77777777" w:rsidR="009C4A55" w:rsidRDefault="00000000">
      <w:pPr>
        <w:pStyle w:val="1"/>
        <w:numPr>
          <w:ilvl w:val="0"/>
          <w:numId w:val="1"/>
        </w:numPr>
        <w:tabs>
          <w:tab w:val="left" w:pos="3331"/>
        </w:tabs>
        <w:spacing w:before="271"/>
        <w:ind w:left="3331" w:hanging="266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сторон:</w:t>
      </w:r>
    </w:p>
    <w:p w14:paraId="7986B9E1" w14:textId="77777777" w:rsidR="009C4A55" w:rsidRDefault="00000000">
      <w:pPr>
        <w:pStyle w:val="a4"/>
        <w:numPr>
          <w:ilvl w:val="1"/>
          <w:numId w:val="1"/>
        </w:numPr>
        <w:tabs>
          <w:tab w:val="left" w:pos="1385"/>
        </w:tabs>
        <w:spacing w:before="11"/>
        <w:ind w:left="141" w:right="147" w:firstLine="706"/>
        <w:rPr>
          <w:sz w:val="24"/>
        </w:rPr>
      </w:pPr>
      <w:r>
        <w:rPr>
          <w:sz w:val="24"/>
        </w:rPr>
        <w:t>Заявитель перечисляет, а Организатор торгов принимает задатки для участия в торгах по продаже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 согласно условиям настоящего договора.</w:t>
      </w:r>
    </w:p>
    <w:p w14:paraId="4095E84C" w14:textId="77777777" w:rsidR="009C4A55" w:rsidRDefault="00000000">
      <w:pPr>
        <w:pStyle w:val="a4"/>
        <w:numPr>
          <w:ilvl w:val="1"/>
          <w:numId w:val="1"/>
        </w:numPr>
        <w:tabs>
          <w:tab w:val="left" w:pos="1319"/>
        </w:tabs>
        <w:spacing w:before="9" w:line="242" w:lineRule="auto"/>
        <w:ind w:left="141" w:right="135" w:firstLine="70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аукционе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купли- продажи в течение 5 дней со дня получения предложения конкурсного управляющего о заключении такого договора. Сумма внесенного задатка засчитывается в счет исполнения обязательств по договору купли-продажи.</w:t>
      </w:r>
    </w:p>
    <w:p w14:paraId="51FD7351" w14:textId="77777777" w:rsidR="009C4A55" w:rsidRDefault="00000000">
      <w:pPr>
        <w:pStyle w:val="a4"/>
        <w:numPr>
          <w:ilvl w:val="1"/>
          <w:numId w:val="1"/>
        </w:numPr>
        <w:tabs>
          <w:tab w:val="left" w:pos="1361"/>
        </w:tabs>
        <w:spacing w:before="7" w:line="242" w:lineRule="auto"/>
        <w:ind w:left="141" w:right="132" w:firstLine="706"/>
        <w:rPr>
          <w:sz w:val="24"/>
        </w:rPr>
      </w:pPr>
      <w:r>
        <w:rPr>
          <w:sz w:val="24"/>
        </w:rPr>
        <w:t xml:space="preserve">В случае отказа Заявителя от заключения договора купли-продажи при признании его победителем аукциона, или не внесения им платежей в течение 30 дней с момента подписания договора купли-продажи, сумма задатка ему не </w:t>
      </w:r>
      <w:r>
        <w:rPr>
          <w:spacing w:val="-2"/>
          <w:sz w:val="24"/>
        </w:rPr>
        <w:t>возвращается.</w:t>
      </w:r>
    </w:p>
    <w:p w14:paraId="033DBDC0" w14:textId="77777777" w:rsidR="009C4A55" w:rsidRDefault="00000000">
      <w:pPr>
        <w:pStyle w:val="a4"/>
        <w:numPr>
          <w:ilvl w:val="1"/>
          <w:numId w:val="1"/>
        </w:numPr>
        <w:tabs>
          <w:tab w:val="left" w:pos="1390"/>
        </w:tabs>
        <w:spacing w:before="7" w:line="242" w:lineRule="auto"/>
        <w:ind w:left="141" w:right="137" w:firstLine="706"/>
        <w:rPr>
          <w:sz w:val="24"/>
        </w:rPr>
      </w:pPr>
      <w:r>
        <w:rPr>
          <w:sz w:val="24"/>
        </w:rPr>
        <w:t>В случае если аукцион не состоялся, а также Заявитель не признан победителем торгов, задаток должен быть возвращен Организатором торгов Заявителю в течение 5 рабочих дней после подписания протокола о результатах проведения торгов.</w:t>
      </w:r>
    </w:p>
    <w:p w14:paraId="72A521A0" w14:textId="77777777" w:rsidR="009C4A55" w:rsidRDefault="00000000">
      <w:pPr>
        <w:pStyle w:val="1"/>
        <w:numPr>
          <w:ilvl w:val="0"/>
          <w:numId w:val="1"/>
        </w:numPr>
        <w:tabs>
          <w:tab w:val="left" w:pos="3567"/>
        </w:tabs>
        <w:spacing w:line="274" w:lineRule="exact"/>
        <w:ind w:left="3567" w:hanging="266"/>
        <w:jc w:val="left"/>
      </w:pPr>
      <w:r>
        <w:t>Ответственность</w:t>
      </w:r>
      <w:r>
        <w:rPr>
          <w:spacing w:val="-14"/>
        </w:rPr>
        <w:t xml:space="preserve"> </w:t>
      </w:r>
      <w:r>
        <w:rPr>
          <w:spacing w:val="-2"/>
        </w:rPr>
        <w:t>сторон:</w:t>
      </w:r>
    </w:p>
    <w:p w14:paraId="4407DDC7" w14:textId="77777777" w:rsidR="009C4A55" w:rsidRDefault="009C4A55">
      <w:pPr>
        <w:pStyle w:val="1"/>
        <w:spacing w:line="274" w:lineRule="exact"/>
        <w:sectPr w:rsidR="009C4A55">
          <w:type w:val="continuous"/>
          <w:pgSz w:w="11910" w:h="16840"/>
          <w:pgMar w:top="1020" w:right="708" w:bottom="280" w:left="1275" w:header="720" w:footer="720" w:gutter="0"/>
          <w:cols w:space="720"/>
        </w:sectPr>
      </w:pPr>
    </w:p>
    <w:p w14:paraId="7CD4065D" w14:textId="77777777" w:rsidR="009C4A55" w:rsidRDefault="00000000">
      <w:pPr>
        <w:pStyle w:val="a4"/>
        <w:numPr>
          <w:ilvl w:val="1"/>
          <w:numId w:val="1"/>
        </w:numPr>
        <w:tabs>
          <w:tab w:val="left" w:pos="1488"/>
        </w:tabs>
        <w:spacing w:before="71" w:line="244" w:lineRule="auto"/>
        <w:ind w:left="141" w:right="135" w:firstLine="710"/>
        <w:rPr>
          <w:sz w:val="24"/>
        </w:rPr>
      </w:pPr>
      <w:r>
        <w:rPr>
          <w:sz w:val="24"/>
        </w:rPr>
        <w:lastRenderedPageBreak/>
        <w:t>Споры и/или разногласия по настоящему договору разрешаются Сторонами путем переговоров.</w:t>
      </w:r>
    </w:p>
    <w:p w14:paraId="6D050D47" w14:textId="77777777" w:rsidR="009C4A55" w:rsidRDefault="00000000">
      <w:pPr>
        <w:pStyle w:val="a3"/>
        <w:spacing w:line="244" w:lineRule="auto"/>
        <w:ind w:right="133" w:firstLine="710"/>
        <w:jc w:val="both"/>
      </w:pPr>
      <w:r>
        <w:t>В случае неурегулирования споров и разногласий в ходе переговоров они подлежат</w:t>
      </w:r>
      <w:r>
        <w:rPr>
          <w:spacing w:val="-1"/>
        </w:rPr>
        <w:t xml:space="preserve"> </w:t>
      </w:r>
      <w:r>
        <w:t>разрешению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Арбитражном</w:t>
      </w:r>
      <w:r>
        <w:rPr>
          <w:spacing w:val="-3"/>
        </w:rPr>
        <w:t xml:space="preserve"> </w:t>
      </w:r>
      <w:r>
        <w:t>суде Омской</w:t>
      </w:r>
      <w:r>
        <w:rPr>
          <w:spacing w:val="-1"/>
        </w:rPr>
        <w:t xml:space="preserve"> </w:t>
      </w:r>
      <w:r>
        <w:t>области.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сторон настоящего договора является физическое лицо спорные вопросы разрешаются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соответствующем</w:t>
      </w:r>
      <w:r>
        <w:rPr>
          <w:spacing w:val="-9"/>
        </w:rPr>
        <w:t xml:space="preserve"> </w:t>
      </w:r>
      <w:r>
        <w:t>районном</w:t>
      </w:r>
      <w:r>
        <w:rPr>
          <w:spacing w:val="-9"/>
        </w:rPr>
        <w:t xml:space="preserve"> </w:t>
      </w:r>
      <w:r>
        <w:t>суде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 xml:space="preserve">Организатора </w:t>
      </w:r>
      <w:r>
        <w:rPr>
          <w:spacing w:val="-2"/>
        </w:rPr>
        <w:t>торгов.</w:t>
      </w:r>
    </w:p>
    <w:p w14:paraId="75DB416B" w14:textId="77777777" w:rsidR="009C4A55" w:rsidRDefault="00000000">
      <w:pPr>
        <w:pStyle w:val="a4"/>
        <w:numPr>
          <w:ilvl w:val="1"/>
          <w:numId w:val="1"/>
        </w:numPr>
        <w:tabs>
          <w:tab w:val="left" w:pos="1389"/>
        </w:tabs>
        <w:spacing w:line="242" w:lineRule="auto"/>
        <w:ind w:left="141" w:right="142" w:firstLine="710"/>
        <w:rPr>
          <w:sz w:val="24"/>
        </w:rPr>
      </w:pPr>
      <w:r>
        <w:rPr>
          <w:sz w:val="24"/>
        </w:rPr>
        <w:t>Взаимоотношения сторон, не предусмотренные настоящим договором, регулируется законодательством РФ.</w:t>
      </w:r>
    </w:p>
    <w:p w14:paraId="7769A3F9" w14:textId="77777777" w:rsidR="009C4A55" w:rsidRDefault="00000000">
      <w:pPr>
        <w:pStyle w:val="1"/>
        <w:numPr>
          <w:ilvl w:val="0"/>
          <w:numId w:val="1"/>
        </w:numPr>
        <w:tabs>
          <w:tab w:val="left" w:pos="3346"/>
        </w:tabs>
        <w:spacing w:before="264"/>
        <w:ind w:left="3346" w:hanging="266"/>
        <w:jc w:val="left"/>
      </w:pP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14:paraId="2AC47C46" w14:textId="77777777" w:rsidR="009C4A55" w:rsidRDefault="009C4A55">
      <w:pPr>
        <w:pStyle w:val="a3"/>
        <w:ind w:left="0"/>
        <w:rPr>
          <w:rFonts w:ascii="Arial"/>
          <w:b/>
        </w:rPr>
      </w:pPr>
    </w:p>
    <w:p w14:paraId="4EE043CC" w14:textId="77777777" w:rsidR="009C4A55" w:rsidRDefault="00000000">
      <w:pPr>
        <w:tabs>
          <w:tab w:val="left" w:pos="6513"/>
        </w:tabs>
        <w:ind w:left="84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Организатор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торгов: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2"/>
          <w:sz w:val="24"/>
        </w:rPr>
        <w:t>Заявитель:</w:t>
      </w:r>
    </w:p>
    <w:p w14:paraId="0C95D60F" w14:textId="77777777" w:rsidR="009C4A55" w:rsidRDefault="009C4A55">
      <w:pPr>
        <w:pStyle w:val="a3"/>
        <w:spacing w:before="9"/>
        <w:ind w:left="0"/>
        <w:rPr>
          <w:rFonts w:ascii="Arial"/>
          <w:b/>
        </w:rPr>
      </w:pPr>
    </w:p>
    <w:p w14:paraId="05A47758" w14:textId="79C5BA6C" w:rsidR="003B0684" w:rsidRPr="00F32A96" w:rsidRDefault="003B0684" w:rsidP="003B0684">
      <w:pPr>
        <w:jc w:val="both"/>
        <w:rPr>
          <w:rFonts w:ascii="Arial" w:hAnsi="Arial" w:cs="Arial"/>
          <w:bCs/>
          <w:sz w:val="24"/>
          <w:szCs w:val="28"/>
        </w:rPr>
      </w:pPr>
      <w:r w:rsidRPr="00F32A96">
        <w:rPr>
          <w:rFonts w:ascii="Arial" w:hAnsi="Arial" w:cs="Arial"/>
          <w:bCs/>
          <w:sz w:val="24"/>
          <w:szCs w:val="28"/>
        </w:rPr>
        <w:t xml:space="preserve">ООО </w:t>
      </w:r>
      <w:r w:rsidR="00F76152" w:rsidRPr="00F76152">
        <w:rPr>
          <w:rFonts w:ascii="Arial" w:hAnsi="Arial" w:cs="Arial"/>
          <w:bCs/>
          <w:sz w:val="24"/>
          <w:szCs w:val="28"/>
        </w:rPr>
        <w:t>"СЗ"ДОМОСТРОЙ"</w:t>
      </w:r>
      <w:r w:rsidRPr="00F32A96">
        <w:rPr>
          <w:rFonts w:ascii="Arial" w:hAnsi="Arial" w:cs="Arial"/>
          <w:bCs/>
          <w:sz w:val="24"/>
          <w:szCs w:val="28"/>
        </w:rPr>
        <w:t xml:space="preserve"> </w:t>
      </w:r>
    </w:p>
    <w:p w14:paraId="11831CB9" w14:textId="3ECD4E85" w:rsidR="003B0684" w:rsidRPr="00F32A96" w:rsidRDefault="003B0684" w:rsidP="003B0684">
      <w:pPr>
        <w:jc w:val="both"/>
        <w:rPr>
          <w:rFonts w:ascii="Arial" w:hAnsi="Arial" w:cs="Arial"/>
          <w:bCs/>
          <w:sz w:val="24"/>
          <w:szCs w:val="28"/>
        </w:rPr>
      </w:pPr>
      <w:r w:rsidRPr="00F32A96">
        <w:rPr>
          <w:rFonts w:ascii="Arial" w:hAnsi="Arial" w:cs="Arial"/>
          <w:bCs/>
          <w:sz w:val="24"/>
          <w:szCs w:val="28"/>
        </w:rPr>
        <w:t xml:space="preserve">ОГРН: </w:t>
      </w:r>
      <w:r w:rsidR="00F76152" w:rsidRPr="00F76152">
        <w:rPr>
          <w:rFonts w:ascii="Arial" w:hAnsi="Arial" w:cs="Arial"/>
          <w:bCs/>
          <w:sz w:val="24"/>
          <w:szCs w:val="28"/>
        </w:rPr>
        <w:t>1023201067075</w:t>
      </w:r>
      <w:r w:rsidRPr="00F32A96">
        <w:rPr>
          <w:rFonts w:ascii="Arial" w:hAnsi="Arial" w:cs="Arial"/>
          <w:bCs/>
          <w:sz w:val="24"/>
          <w:szCs w:val="28"/>
        </w:rPr>
        <w:t xml:space="preserve">, </w:t>
      </w:r>
    </w:p>
    <w:p w14:paraId="6DF1B00F" w14:textId="686C2F13" w:rsidR="003B0684" w:rsidRPr="00F32A96" w:rsidRDefault="003B0684" w:rsidP="003B0684">
      <w:pPr>
        <w:jc w:val="both"/>
        <w:rPr>
          <w:rFonts w:ascii="Arial" w:hAnsi="Arial" w:cs="Arial"/>
          <w:bCs/>
          <w:sz w:val="24"/>
          <w:szCs w:val="28"/>
        </w:rPr>
      </w:pPr>
      <w:r w:rsidRPr="00F32A96">
        <w:rPr>
          <w:rFonts w:ascii="Arial" w:hAnsi="Arial" w:cs="Arial"/>
          <w:bCs/>
          <w:sz w:val="24"/>
          <w:szCs w:val="28"/>
        </w:rPr>
        <w:t xml:space="preserve">ИНН </w:t>
      </w:r>
      <w:r w:rsidR="00F76152" w:rsidRPr="00F76152">
        <w:rPr>
          <w:rFonts w:ascii="Arial" w:hAnsi="Arial" w:cs="Arial"/>
          <w:bCs/>
          <w:sz w:val="24"/>
          <w:szCs w:val="28"/>
        </w:rPr>
        <w:t>3232012562</w:t>
      </w:r>
      <w:r w:rsidRPr="00F32A96">
        <w:rPr>
          <w:rFonts w:ascii="Arial" w:hAnsi="Arial" w:cs="Arial"/>
          <w:bCs/>
          <w:sz w:val="24"/>
          <w:szCs w:val="28"/>
        </w:rPr>
        <w:t xml:space="preserve"> </w:t>
      </w:r>
    </w:p>
    <w:p w14:paraId="70B4C60D" w14:textId="13DCF448" w:rsidR="009C4A55" w:rsidRDefault="003B0684" w:rsidP="008A478B">
      <w:pPr>
        <w:jc w:val="both"/>
      </w:pPr>
      <w:r w:rsidRPr="00F32A96">
        <w:rPr>
          <w:rFonts w:ascii="Arial" w:hAnsi="Arial" w:cs="Arial"/>
          <w:bCs/>
          <w:sz w:val="24"/>
          <w:szCs w:val="28"/>
        </w:rPr>
        <w:t xml:space="preserve">адрес: </w:t>
      </w:r>
      <w:r w:rsidR="00F76152" w:rsidRPr="00F76152">
        <w:rPr>
          <w:rFonts w:ascii="Arial" w:hAnsi="Arial" w:cs="Arial"/>
          <w:bCs/>
          <w:sz w:val="24"/>
          <w:szCs w:val="28"/>
        </w:rPr>
        <w:t>241012, г. Брянск, ул. Камозина, д.38</w:t>
      </w:r>
    </w:p>
    <w:p w14:paraId="424A5CC4" w14:textId="77777777" w:rsidR="003B0684" w:rsidRDefault="00000000" w:rsidP="003B0684">
      <w:pPr>
        <w:pStyle w:val="a3"/>
        <w:spacing w:line="244" w:lineRule="auto"/>
        <w:ind w:left="0" w:right="6743"/>
        <w:rPr>
          <w:spacing w:val="-4"/>
        </w:rPr>
      </w:pPr>
      <w:r>
        <w:rPr>
          <w:spacing w:val="-4"/>
        </w:rPr>
        <w:t>Банковские</w:t>
      </w:r>
      <w:r>
        <w:rPr>
          <w:spacing w:val="-5"/>
        </w:rPr>
        <w:t xml:space="preserve"> </w:t>
      </w:r>
      <w:r>
        <w:rPr>
          <w:spacing w:val="-4"/>
        </w:rPr>
        <w:t xml:space="preserve">реквизиты: </w:t>
      </w:r>
    </w:p>
    <w:p w14:paraId="621EC32D" w14:textId="1D1B5BB4" w:rsidR="009C4A55" w:rsidRPr="003B0684" w:rsidRDefault="00000000" w:rsidP="003B0684">
      <w:pPr>
        <w:pStyle w:val="a3"/>
        <w:spacing w:line="244" w:lineRule="auto"/>
        <w:ind w:left="0" w:right="6743"/>
      </w:pPr>
      <w:r>
        <w:t xml:space="preserve">ИНН </w:t>
      </w:r>
      <w:hyperlink r:id="rId5" w:tgtFrame="_blank" w:tooltip="Общество с ограниченной ответственностью &quot;Малоэтажное строительство&quot;" w:history="1">
        <w:r w:rsidR="008A478B" w:rsidRPr="008A478B">
          <w:rPr>
            <w:rStyle w:val="a5"/>
            <w:rFonts w:ascii="Tahoma" w:hAnsi="Tahoma" w:cs="Tahoma"/>
            <w:color w:val="auto"/>
            <w:sz w:val="17"/>
            <w:szCs w:val="17"/>
            <w:u w:val="none"/>
            <w:shd w:val="clear" w:color="auto" w:fill="EAF1F7"/>
          </w:rPr>
          <w:t xml:space="preserve"> </w:t>
        </w:r>
        <w:r w:rsidR="008A478B" w:rsidRPr="008A478B">
          <w:rPr>
            <w:rStyle w:val="a5"/>
            <w:color w:val="auto"/>
            <w:u w:val="none"/>
          </w:rPr>
          <w:t>3235010228</w:t>
        </w:r>
      </w:hyperlink>
      <w:r w:rsidRPr="008A478B">
        <w:t>,</w:t>
      </w:r>
    </w:p>
    <w:p w14:paraId="51328943" w14:textId="27481A4A" w:rsidR="009C4A55" w:rsidRDefault="00000000" w:rsidP="003B0684">
      <w:pPr>
        <w:pStyle w:val="a3"/>
        <w:spacing w:line="269" w:lineRule="exact"/>
        <w:ind w:left="0"/>
      </w:pPr>
      <w:r>
        <w:rPr>
          <w:spacing w:val="-4"/>
        </w:rPr>
        <w:t>КПП</w:t>
      </w:r>
      <w:r>
        <w:rPr>
          <w:spacing w:val="-10"/>
        </w:rPr>
        <w:t xml:space="preserve"> </w:t>
      </w:r>
      <w:r w:rsidR="008A478B" w:rsidRPr="008A478B">
        <w:rPr>
          <w:spacing w:val="-2"/>
        </w:rPr>
        <w:t>325701001</w:t>
      </w:r>
      <w:r>
        <w:rPr>
          <w:spacing w:val="-2"/>
        </w:rPr>
        <w:t>,</w:t>
      </w:r>
    </w:p>
    <w:p w14:paraId="7245833A" w14:textId="77777777" w:rsidR="00F76152" w:rsidRDefault="00000000" w:rsidP="00F76152">
      <w:pPr>
        <w:pStyle w:val="a3"/>
        <w:spacing w:before="2"/>
        <w:ind w:left="0"/>
        <w:rPr>
          <w:spacing w:val="-2"/>
        </w:rPr>
      </w:pPr>
      <w:r>
        <w:t xml:space="preserve">счет </w:t>
      </w:r>
      <w:r w:rsidR="00F76152" w:rsidRPr="00F76152">
        <w:rPr>
          <w:spacing w:val="-2"/>
        </w:rPr>
        <w:t xml:space="preserve">р/с 40702810312010805476, </w:t>
      </w:r>
    </w:p>
    <w:p w14:paraId="7D295DB9" w14:textId="77777777" w:rsidR="00F76152" w:rsidRDefault="00F76152" w:rsidP="00F76152">
      <w:pPr>
        <w:pStyle w:val="a3"/>
        <w:spacing w:before="2"/>
        <w:ind w:left="0"/>
        <w:rPr>
          <w:spacing w:val="-2"/>
        </w:rPr>
      </w:pPr>
      <w:r w:rsidRPr="00F76152">
        <w:rPr>
          <w:spacing w:val="-2"/>
        </w:rPr>
        <w:t>Филиал "Корпоративный" ПАО "Совкомбанк"</w:t>
      </w:r>
    </w:p>
    <w:p w14:paraId="3624CC08" w14:textId="77777777" w:rsidR="00F76152" w:rsidRDefault="00F76152" w:rsidP="00F76152">
      <w:pPr>
        <w:pStyle w:val="a3"/>
        <w:spacing w:before="2"/>
        <w:ind w:left="0"/>
        <w:rPr>
          <w:spacing w:val="-2"/>
        </w:rPr>
      </w:pPr>
      <w:r w:rsidRPr="00F76152">
        <w:rPr>
          <w:spacing w:val="-2"/>
        </w:rPr>
        <w:t xml:space="preserve">(г. Москва), </w:t>
      </w:r>
    </w:p>
    <w:p w14:paraId="644A330D" w14:textId="77777777" w:rsidR="00F76152" w:rsidRDefault="00F76152" w:rsidP="00F76152">
      <w:pPr>
        <w:pStyle w:val="a3"/>
        <w:spacing w:before="2"/>
        <w:ind w:left="0"/>
        <w:rPr>
          <w:spacing w:val="-2"/>
        </w:rPr>
      </w:pPr>
      <w:r w:rsidRPr="00F76152">
        <w:rPr>
          <w:spacing w:val="-2"/>
        </w:rPr>
        <w:t xml:space="preserve">к/с 30101810445250000360, </w:t>
      </w:r>
    </w:p>
    <w:p w14:paraId="3353EE1A" w14:textId="3CB419AF" w:rsidR="009C4A55" w:rsidRDefault="00F76152" w:rsidP="00F76152">
      <w:pPr>
        <w:pStyle w:val="a3"/>
        <w:spacing w:before="2"/>
        <w:ind w:left="0"/>
      </w:pPr>
      <w:r w:rsidRPr="00F76152">
        <w:rPr>
          <w:spacing w:val="-2"/>
        </w:rPr>
        <w:t>БИК 044525360</w:t>
      </w:r>
      <w:r w:rsidR="00000000">
        <w:rPr>
          <w:spacing w:val="-2"/>
        </w:rPr>
        <w:t>.</w:t>
      </w:r>
    </w:p>
    <w:p w14:paraId="35E2294C" w14:textId="77777777" w:rsidR="009C4A55" w:rsidRDefault="009C4A55">
      <w:pPr>
        <w:pStyle w:val="a3"/>
        <w:spacing w:before="8"/>
        <w:ind w:left="0"/>
      </w:pPr>
    </w:p>
    <w:p w14:paraId="405717E2" w14:textId="77777777" w:rsidR="009C4A55" w:rsidRDefault="00000000">
      <w:pPr>
        <w:pStyle w:val="a3"/>
      </w:pPr>
      <w:r>
        <w:rPr>
          <w:spacing w:val="-4"/>
        </w:rPr>
        <w:t>Конкурсный</w:t>
      </w:r>
      <w:r>
        <w:rPr>
          <w:spacing w:val="-2"/>
        </w:rPr>
        <w:t xml:space="preserve"> управляющий</w:t>
      </w:r>
    </w:p>
    <w:p w14:paraId="683C19AF" w14:textId="77777777" w:rsidR="009C4A55" w:rsidRDefault="009C4A55">
      <w:pPr>
        <w:pStyle w:val="a3"/>
        <w:spacing w:before="9"/>
        <w:ind w:left="0"/>
      </w:pPr>
    </w:p>
    <w:p w14:paraId="64B22D95" w14:textId="77777777" w:rsidR="009C4A55" w:rsidRDefault="00000000">
      <w:pPr>
        <w:pStyle w:val="a3"/>
        <w:tabs>
          <w:tab w:val="left" w:pos="2596"/>
        </w:tabs>
        <w:ind w:right="5996"/>
      </w:pPr>
      <w:r>
        <w:rPr>
          <w:rFonts w:ascii="Times New Roman" w:hAnsi="Times New Roman"/>
          <w:u w:val="single"/>
        </w:rPr>
        <w:tab/>
      </w:r>
      <w:r>
        <w:t>В.А.</w:t>
      </w:r>
      <w:r>
        <w:rPr>
          <w:spacing w:val="-16"/>
        </w:rPr>
        <w:t xml:space="preserve"> </w:t>
      </w:r>
      <w:r>
        <w:t xml:space="preserve">Литвин </w:t>
      </w:r>
      <w:r>
        <w:rPr>
          <w:spacing w:val="-4"/>
        </w:rPr>
        <w:t>М.П.</w:t>
      </w:r>
    </w:p>
    <w:sectPr w:rsidR="009C4A55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33601"/>
    <w:multiLevelType w:val="multilevel"/>
    <w:tmpl w:val="C8C85546"/>
    <w:lvl w:ilvl="0">
      <w:start w:val="1"/>
      <w:numFmt w:val="decimal"/>
      <w:lvlText w:val="%1."/>
      <w:lvlJc w:val="left"/>
      <w:pPr>
        <w:ind w:left="3953" w:hanging="26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51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18"/>
      </w:pPr>
      <w:rPr>
        <w:rFonts w:hint="default"/>
        <w:lang w:val="ru-RU" w:eastAsia="en-US" w:bidi="ar-SA"/>
      </w:rPr>
    </w:lvl>
  </w:abstractNum>
  <w:num w:numId="1" w16cid:durableId="8902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55"/>
    <w:rsid w:val="000C1B91"/>
    <w:rsid w:val="003B0684"/>
    <w:rsid w:val="004854E1"/>
    <w:rsid w:val="006C24C9"/>
    <w:rsid w:val="008A478B"/>
    <w:rsid w:val="009C4A55"/>
    <w:rsid w:val="00A51359"/>
    <w:rsid w:val="00CE6AA5"/>
    <w:rsid w:val="00D40B42"/>
    <w:rsid w:val="00EB0590"/>
    <w:rsid w:val="00F7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FFB2"/>
  <w15:docId w15:val="{05A6C836-61C7-431C-98BF-0F278B9D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6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hanging="2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B068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B068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B06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1ccb753bb145ccb2611a5f4c9a18676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2</dc:title>
  <dc:creator>M_Hodosevich</dc:creator>
  <cp:lastModifiedBy>Денис Сурин</cp:lastModifiedBy>
  <cp:revision>3</cp:revision>
  <dcterms:created xsi:type="dcterms:W3CDTF">2026-08-15T09:40:00Z</dcterms:created>
  <dcterms:modified xsi:type="dcterms:W3CDTF">2026-08-15T09:43:00Z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www.ilovepdf.com</vt:lpwstr>
  </property>
</Properties>
</file>