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E9" w:rsidRPr="00CA57B7" w:rsidRDefault="00727D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ЗАДАТКЕ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оплаты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приобретаемого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торгах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50F" w:rsidRPr="00CA57B7">
        <w:rPr>
          <w:rFonts w:ascii="Times New Roman" w:hAnsi="Times New Roman" w:cs="Times New Roman"/>
          <w:sz w:val="24"/>
          <w:szCs w:val="24"/>
        </w:rPr>
        <w:t>Вологда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68250F" w:rsidRPr="00CA57B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83308E" w:rsidRPr="00CA57B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A57B7">
        <w:rPr>
          <w:rFonts w:ascii="Times New Roman" w:hAnsi="Times New Roman" w:cs="Times New Roman"/>
          <w:sz w:val="24"/>
          <w:szCs w:val="24"/>
        </w:rPr>
        <w:t>«___»________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:rsidR="00650DEF" w:rsidRDefault="00650DEF" w:rsidP="00706D5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7DE9" w:rsidRPr="00CA57B7" w:rsidRDefault="00CB7455" w:rsidP="00706D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455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управляющий имуществом </w:t>
      </w:r>
      <w:r w:rsidR="003A35E9" w:rsidRPr="00BC0E2F">
        <w:rPr>
          <w:rFonts w:ascii="Times New Roman" w:hAnsi="Times New Roman" w:cs="Times New Roman"/>
          <w:sz w:val="24"/>
          <w:szCs w:val="24"/>
        </w:rPr>
        <w:t>Ванин</w:t>
      </w:r>
      <w:r w:rsidR="003A35E9">
        <w:rPr>
          <w:rFonts w:ascii="Times New Roman" w:hAnsi="Times New Roman" w:cs="Times New Roman"/>
          <w:sz w:val="24"/>
          <w:szCs w:val="24"/>
        </w:rPr>
        <w:t>а</w:t>
      </w:r>
      <w:r w:rsidR="003A35E9" w:rsidRPr="00BC0E2F">
        <w:rPr>
          <w:rFonts w:ascii="Times New Roman" w:hAnsi="Times New Roman" w:cs="Times New Roman"/>
          <w:sz w:val="24"/>
          <w:szCs w:val="24"/>
        </w:rPr>
        <w:t xml:space="preserve"> Серге</w:t>
      </w:r>
      <w:r w:rsidR="003A35E9">
        <w:rPr>
          <w:rFonts w:ascii="Times New Roman" w:hAnsi="Times New Roman" w:cs="Times New Roman"/>
          <w:sz w:val="24"/>
          <w:szCs w:val="24"/>
        </w:rPr>
        <w:t>я</w:t>
      </w:r>
      <w:r w:rsidR="003A35E9" w:rsidRPr="00BC0E2F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="003A35E9">
        <w:rPr>
          <w:rFonts w:ascii="Times New Roman" w:hAnsi="Times New Roman" w:cs="Times New Roman"/>
          <w:sz w:val="24"/>
          <w:szCs w:val="24"/>
        </w:rPr>
        <w:t>а</w:t>
      </w:r>
      <w:r w:rsidR="003A35E9" w:rsidRPr="00BC0E2F">
        <w:rPr>
          <w:rFonts w:ascii="Times New Roman" w:hAnsi="Times New Roman" w:cs="Times New Roman"/>
          <w:sz w:val="24"/>
          <w:szCs w:val="24"/>
        </w:rPr>
        <w:t xml:space="preserve"> (27.02.1962 года рождения, место рождения: г. Жуковский, Московской область, место регистрации: Московской области, Жуковский, ул. Гагарина, д. 51, кв. 4, ИНН: 501300125609</w:t>
      </w:r>
      <w:r w:rsidR="003A35E9" w:rsidRPr="00E95AF8">
        <w:rPr>
          <w:rFonts w:ascii="Times New Roman" w:hAnsi="Times New Roman" w:cs="Times New Roman"/>
          <w:sz w:val="24"/>
          <w:szCs w:val="24"/>
        </w:rPr>
        <w:t xml:space="preserve">) </w:t>
      </w:r>
      <w:r w:rsidR="003A35E9" w:rsidRPr="00DA7465">
        <w:rPr>
          <w:rFonts w:ascii="Times New Roman" w:hAnsi="Times New Roman" w:cs="Times New Roman"/>
          <w:sz w:val="24"/>
          <w:szCs w:val="24"/>
        </w:rPr>
        <w:t>Суворова Екатерина Михайловна (ИНН 352534094591, СНИЛС 151-636-328 51, тел. +7 953-503-16-05) – член Ассоциации «Саморегулируемая организация арбитражных управляющих «Меркурий» (ОГРН: 1037710023108, ИНН: 7710458616, адрес: 125047, Российская Федерация, г. Москва, ул. 4-я Тверская-Ямская, д. 2/11, стр. 2</w:t>
      </w:r>
      <w:r w:rsidR="003A35E9" w:rsidRPr="00E95AF8">
        <w:rPr>
          <w:rFonts w:ascii="Times New Roman" w:hAnsi="Times New Roman" w:cs="Times New Roman"/>
          <w:sz w:val="24"/>
          <w:szCs w:val="24"/>
        </w:rPr>
        <w:t xml:space="preserve">), действующая на основании Решения Арбитражного суда </w:t>
      </w:r>
      <w:r w:rsidR="003A35E9">
        <w:rPr>
          <w:rFonts w:ascii="Times New Roman" w:hAnsi="Times New Roman" w:cs="Times New Roman"/>
          <w:sz w:val="24"/>
          <w:szCs w:val="24"/>
        </w:rPr>
        <w:t>Московской</w:t>
      </w:r>
      <w:r w:rsidR="003A35E9" w:rsidRPr="00DA7465">
        <w:rPr>
          <w:rFonts w:ascii="Times New Roman" w:hAnsi="Times New Roman" w:cs="Times New Roman"/>
          <w:sz w:val="24"/>
          <w:szCs w:val="24"/>
        </w:rPr>
        <w:t xml:space="preserve"> </w:t>
      </w:r>
      <w:r w:rsidR="003A35E9">
        <w:rPr>
          <w:rFonts w:ascii="Times New Roman" w:hAnsi="Times New Roman" w:cs="Times New Roman"/>
          <w:sz w:val="24"/>
          <w:szCs w:val="24"/>
        </w:rPr>
        <w:t>области от 18 ноября 2025 года по делу № А41</w:t>
      </w:r>
      <w:r w:rsidR="003A35E9" w:rsidRPr="00DA7465">
        <w:rPr>
          <w:rFonts w:ascii="Times New Roman" w:hAnsi="Times New Roman" w:cs="Times New Roman"/>
          <w:sz w:val="24"/>
          <w:szCs w:val="24"/>
        </w:rPr>
        <w:t>-</w:t>
      </w:r>
      <w:r w:rsidR="003A35E9">
        <w:rPr>
          <w:rFonts w:ascii="Times New Roman" w:hAnsi="Times New Roman" w:cs="Times New Roman"/>
          <w:sz w:val="24"/>
          <w:szCs w:val="24"/>
        </w:rPr>
        <w:t>88538</w:t>
      </w:r>
      <w:r w:rsidR="003A35E9" w:rsidRPr="00DA7465">
        <w:rPr>
          <w:rFonts w:ascii="Times New Roman" w:hAnsi="Times New Roman" w:cs="Times New Roman"/>
          <w:sz w:val="24"/>
          <w:szCs w:val="24"/>
        </w:rPr>
        <w:t>/202</w:t>
      </w:r>
      <w:r w:rsidR="003A35E9">
        <w:rPr>
          <w:rFonts w:ascii="Times New Roman" w:hAnsi="Times New Roman" w:cs="Times New Roman"/>
          <w:sz w:val="24"/>
          <w:szCs w:val="24"/>
        </w:rPr>
        <w:t>5</w:t>
      </w:r>
      <w:r w:rsidRPr="00CB7455">
        <w:rPr>
          <w:rFonts w:ascii="Times New Roman" w:hAnsi="Times New Roman" w:cs="Times New Roman"/>
          <w:color w:val="000000"/>
          <w:sz w:val="24"/>
          <w:szCs w:val="24"/>
        </w:rPr>
        <w:t>, именуемая в дальнейшем «Продавец»</w:t>
      </w:r>
      <w:r w:rsidR="00706D5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с одной стороны, и _____________,  в лице __________, действующ___ на основании ____________, именуем___ в дальнейшем «П</w:t>
      </w:r>
      <w:r w:rsidR="00706D5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ретендент</w:t>
      </w:r>
      <w:r w:rsidR="00706D57"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», с другой стороны, </w:t>
      </w:r>
      <w:r w:rsidR="00727DE9" w:rsidRPr="00CA57B7">
        <w:rPr>
          <w:rFonts w:ascii="Times New Roman" w:hAnsi="Times New Roman" w:cs="Times New Roman"/>
          <w:sz w:val="24"/>
          <w:szCs w:val="24"/>
        </w:rPr>
        <w:t>заключили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о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740" w:rsidRDefault="00727DE9" w:rsidP="00EA6740">
      <w:pPr>
        <w:numPr>
          <w:ilvl w:val="1"/>
          <w:numId w:val="5"/>
        </w:numPr>
        <w:ind w:left="0" w:firstLine="567"/>
        <w:jc w:val="both"/>
        <w:rPr>
          <w:rFonts w:ascii="Times New Roman" w:eastAsia="Arial" w:hAnsi="Times New Roman" w:cs="Times New Roman"/>
          <w:sz w:val="24"/>
        </w:rPr>
      </w:pPr>
      <w:r w:rsidRPr="009909A6">
        <w:rPr>
          <w:rFonts w:ascii="Times New Roman" w:eastAsia="Arial" w:hAnsi="Times New Roman" w:cs="Times New Roman"/>
          <w:sz w:val="24"/>
        </w:rPr>
        <w:t>Претендент обязуется перечислить на</w:t>
      </w:r>
      <w:r w:rsidR="0033679C" w:rsidRPr="009909A6">
        <w:rPr>
          <w:rFonts w:ascii="Times New Roman" w:eastAsia="Arial" w:hAnsi="Times New Roman" w:cs="Times New Roman"/>
          <w:sz w:val="24"/>
        </w:rPr>
        <w:t xml:space="preserve"> </w:t>
      </w:r>
      <w:r w:rsidRPr="009909A6">
        <w:rPr>
          <w:rFonts w:ascii="Times New Roman" w:eastAsia="Arial" w:hAnsi="Times New Roman" w:cs="Times New Roman"/>
          <w:sz w:val="24"/>
        </w:rPr>
        <w:t xml:space="preserve">расчетный счет </w:t>
      </w:r>
      <w:r w:rsidR="003A35E9" w:rsidRPr="00BC0E2F">
        <w:rPr>
          <w:rFonts w:ascii="Times New Roman" w:hAnsi="Times New Roman" w:cs="Times New Roman"/>
          <w:sz w:val="24"/>
        </w:rPr>
        <w:t>Ванин</w:t>
      </w:r>
      <w:r w:rsidR="003A35E9">
        <w:rPr>
          <w:rFonts w:ascii="Times New Roman" w:hAnsi="Times New Roman" w:cs="Times New Roman"/>
          <w:sz w:val="24"/>
        </w:rPr>
        <w:t>а</w:t>
      </w:r>
      <w:r w:rsidR="003A35E9" w:rsidRPr="00BC0E2F">
        <w:rPr>
          <w:rFonts w:ascii="Times New Roman" w:hAnsi="Times New Roman" w:cs="Times New Roman"/>
          <w:sz w:val="24"/>
        </w:rPr>
        <w:t xml:space="preserve"> Серге</w:t>
      </w:r>
      <w:r w:rsidR="003A35E9">
        <w:rPr>
          <w:rFonts w:ascii="Times New Roman" w:hAnsi="Times New Roman" w:cs="Times New Roman"/>
          <w:sz w:val="24"/>
        </w:rPr>
        <w:t>я</w:t>
      </w:r>
      <w:r w:rsidR="003A35E9" w:rsidRPr="00BC0E2F">
        <w:rPr>
          <w:rFonts w:ascii="Times New Roman" w:hAnsi="Times New Roman" w:cs="Times New Roman"/>
          <w:sz w:val="24"/>
        </w:rPr>
        <w:t xml:space="preserve"> Иванович</w:t>
      </w:r>
      <w:r w:rsidR="003A35E9">
        <w:rPr>
          <w:rFonts w:ascii="Times New Roman" w:hAnsi="Times New Roman" w:cs="Times New Roman"/>
          <w:sz w:val="24"/>
        </w:rPr>
        <w:t>а</w:t>
      </w:r>
      <w:r w:rsidR="003A35E9" w:rsidRPr="00BC0E2F">
        <w:rPr>
          <w:rFonts w:ascii="Times New Roman" w:hAnsi="Times New Roman" w:cs="Times New Roman"/>
          <w:sz w:val="24"/>
        </w:rPr>
        <w:t xml:space="preserve"> </w:t>
      </w:r>
      <w:r w:rsidR="00D32EE8" w:rsidRPr="009909A6">
        <w:rPr>
          <w:rFonts w:ascii="Times New Roman" w:eastAsia="Arial" w:hAnsi="Times New Roman" w:cs="Times New Roman"/>
          <w:sz w:val="24"/>
        </w:rPr>
        <w:t xml:space="preserve">задаток в размере </w:t>
      </w:r>
      <w:r w:rsidR="00706D57">
        <w:rPr>
          <w:rFonts w:ascii="Times New Roman" w:eastAsia="Arial" w:hAnsi="Times New Roman" w:cs="Times New Roman"/>
          <w:sz w:val="24"/>
        </w:rPr>
        <w:t>1</w:t>
      </w:r>
      <w:r w:rsidR="00CE64AC" w:rsidRPr="009909A6">
        <w:rPr>
          <w:rFonts w:ascii="Times New Roman" w:eastAsia="Arial" w:hAnsi="Times New Roman" w:cs="Times New Roman"/>
          <w:sz w:val="24"/>
        </w:rPr>
        <w:t xml:space="preserve">0% от </w:t>
      </w:r>
      <w:r w:rsidR="0017032E" w:rsidRPr="009909A6">
        <w:rPr>
          <w:rFonts w:ascii="Times New Roman" w:eastAsia="Arial" w:hAnsi="Times New Roman" w:cs="Times New Roman"/>
          <w:sz w:val="24"/>
        </w:rPr>
        <w:t>начальной цены продажи лота</w:t>
      </w:r>
      <w:r w:rsidR="00EA6740">
        <w:rPr>
          <w:rFonts w:ascii="Times New Roman" w:eastAsia="Arial" w:hAnsi="Times New Roman" w:cs="Times New Roman"/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8470"/>
      </w:tblGrid>
      <w:tr w:rsidR="00EA6740" w:rsidRPr="00443AE1" w:rsidTr="00443AE1">
        <w:tc>
          <w:tcPr>
            <w:tcW w:w="993" w:type="dxa"/>
            <w:shd w:val="clear" w:color="auto" w:fill="auto"/>
          </w:tcPr>
          <w:p w:rsidR="00EA6740" w:rsidRPr="00443AE1" w:rsidRDefault="00EA6740" w:rsidP="00443AE1">
            <w:pPr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443AE1">
              <w:rPr>
                <w:rFonts w:ascii="Times New Roman" w:eastAsia="Arial" w:hAnsi="Times New Roman" w:cs="Times New Roman"/>
                <w:sz w:val="24"/>
              </w:rPr>
              <w:t>№ лота</w:t>
            </w:r>
          </w:p>
        </w:tc>
        <w:tc>
          <w:tcPr>
            <w:tcW w:w="8470" w:type="dxa"/>
            <w:shd w:val="clear" w:color="auto" w:fill="auto"/>
          </w:tcPr>
          <w:p w:rsidR="00EA6740" w:rsidRPr="00443AE1" w:rsidRDefault="00EA6740" w:rsidP="00443AE1">
            <w:pPr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443AE1">
              <w:rPr>
                <w:rFonts w:ascii="Times New Roman" w:eastAsia="Arial" w:hAnsi="Times New Roman" w:cs="Times New Roman"/>
                <w:sz w:val="24"/>
              </w:rPr>
              <w:t>Наименование</w:t>
            </w:r>
          </w:p>
        </w:tc>
      </w:tr>
      <w:tr w:rsidR="00EA6740" w:rsidRPr="00443AE1" w:rsidTr="00443AE1">
        <w:tc>
          <w:tcPr>
            <w:tcW w:w="993" w:type="dxa"/>
            <w:shd w:val="clear" w:color="auto" w:fill="auto"/>
          </w:tcPr>
          <w:p w:rsidR="00EA6740" w:rsidRPr="00443AE1" w:rsidRDefault="00EA6740" w:rsidP="00443AE1">
            <w:pPr>
              <w:numPr>
                <w:ilvl w:val="0"/>
                <w:numId w:val="6"/>
              </w:numPr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8470" w:type="dxa"/>
            <w:shd w:val="clear" w:color="auto" w:fill="auto"/>
          </w:tcPr>
          <w:p w:rsidR="00EA6740" w:rsidRPr="00F519B3" w:rsidRDefault="003A35E9" w:rsidP="00F519B3">
            <w:pPr>
              <w:rPr>
                <w:rFonts w:ascii="Times New Roman" w:hAnsi="Times New Roman" w:cs="Times New Roman"/>
                <w:sz w:val="24"/>
              </w:rPr>
            </w:pPr>
            <w:r w:rsidRPr="00BC0E2F">
              <w:rPr>
                <w:rFonts w:ascii="Times New Roman" w:hAnsi="Times New Roman" w:cs="Times New Roman"/>
                <w:sz w:val="24"/>
              </w:rPr>
              <w:t>Транспортное средство НИССАН НОУТ, 2011 года выпуска, VIN: SJNFAAE11U2131332</w:t>
            </w:r>
            <w:r>
              <w:rPr>
                <w:rFonts w:ascii="Times New Roman" w:hAnsi="Times New Roman" w:cs="Times New Roman"/>
                <w:sz w:val="24"/>
              </w:rPr>
              <w:t xml:space="preserve">, номер кузова </w:t>
            </w:r>
            <w:r w:rsidRPr="00BC0E2F">
              <w:rPr>
                <w:rFonts w:ascii="Times New Roman" w:hAnsi="Times New Roman" w:cs="Times New Roman"/>
                <w:sz w:val="24"/>
              </w:rPr>
              <w:t>SJNFAAE11U2131332</w:t>
            </w:r>
            <w:r>
              <w:rPr>
                <w:rFonts w:ascii="Times New Roman" w:hAnsi="Times New Roman" w:cs="Times New Roman"/>
                <w:sz w:val="24"/>
              </w:rPr>
              <w:t>, цвет кузова: красный, номер двигателя 313245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(находится в залоге у ПАО Банк «Александровский»).</w:t>
            </w:r>
          </w:p>
        </w:tc>
      </w:tr>
    </w:tbl>
    <w:p w:rsidR="00EA6740" w:rsidRDefault="00EA6740" w:rsidP="00EA6740">
      <w:pPr>
        <w:jc w:val="both"/>
        <w:rPr>
          <w:rFonts w:ascii="Times New Roman" w:eastAsia="Arial" w:hAnsi="Times New Roman" w:cs="Times New Roman"/>
          <w:sz w:val="24"/>
        </w:rPr>
      </w:pPr>
    </w:p>
    <w:p w:rsidR="00CC7CA6" w:rsidRPr="0033679C" w:rsidRDefault="009709A3" w:rsidP="00EA674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9909A6">
        <w:rPr>
          <w:rFonts w:ascii="Times New Roman" w:eastAsia="Arial" w:hAnsi="Times New Roman" w:cs="Times New Roman"/>
          <w:sz w:val="24"/>
        </w:rPr>
        <w:t>в указанный</w:t>
      </w:r>
      <w:r w:rsidRPr="0033679C">
        <w:rPr>
          <w:rFonts w:ascii="Times New Roman" w:hAnsi="Times New Roman" w:cs="Times New Roman"/>
          <w:sz w:val="24"/>
        </w:rPr>
        <w:t xml:space="preserve"> в публикации</w:t>
      </w:r>
      <w:r w:rsidRPr="0033679C">
        <w:rPr>
          <w:rFonts w:ascii="Times New Roman" w:eastAsia="Times New Roman" w:hAnsi="Times New Roman" w:cs="Times New Roman"/>
          <w:sz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</w:rPr>
        <w:t>о проведении торгов</w:t>
      </w:r>
      <w:r w:rsidRPr="0033679C">
        <w:rPr>
          <w:rFonts w:ascii="Times New Roman" w:hAnsi="Times New Roman" w:cs="Times New Roman"/>
          <w:sz w:val="24"/>
        </w:rPr>
        <w:t xml:space="preserve"> срок для оплаты задатка</w:t>
      </w:r>
      <w:r w:rsidR="00CE64AC" w:rsidRPr="0033679C">
        <w:rPr>
          <w:rFonts w:ascii="Times New Roman" w:hAnsi="Times New Roman" w:cs="Times New Roman"/>
          <w:sz w:val="24"/>
        </w:rPr>
        <w:t>.</w:t>
      </w:r>
    </w:p>
    <w:p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79C">
        <w:rPr>
          <w:rFonts w:ascii="Times New Roman" w:hAnsi="Times New Roman" w:cs="Times New Roman"/>
          <w:sz w:val="24"/>
          <w:szCs w:val="24"/>
        </w:rPr>
        <w:t>Иные условия торгов оговорены в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публикации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CE64AC" w:rsidRPr="0033679C">
        <w:rPr>
          <w:rFonts w:ascii="Times New Roman" w:hAnsi="Times New Roman" w:cs="Times New Roman"/>
          <w:sz w:val="24"/>
          <w:szCs w:val="24"/>
        </w:rPr>
        <w:t>на сайте Единого Федерального реестра сведений о банкротстве.</w:t>
      </w:r>
    </w:p>
    <w:p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 w:rsidP="0033679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</w:t>
      </w: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:rsidR="00727DE9" w:rsidRPr="00CA57B7" w:rsidRDefault="00727DE9" w:rsidP="003367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Обеспечить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1.1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денежных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средств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2F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007EF">
        <w:rPr>
          <w:rFonts w:ascii="Times New Roman" w:eastAsia="Times New Roman" w:hAnsi="Times New Roman" w:cs="Times New Roman"/>
          <w:sz w:val="24"/>
          <w:szCs w:val="24"/>
        </w:rPr>
        <w:t xml:space="preserve">Публикации о проведении торгов расчетный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="009709A3">
        <w:rPr>
          <w:rFonts w:ascii="Times New Roman" w:hAnsi="Times New Roman" w:cs="Times New Roman"/>
          <w:sz w:val="24"/>
          <w:szCs w:val="24"/>
        </w:rPr>
        <w:t xml:space="preserve"> в течение срока для оплаты задатка</w:t>
      </w:r>
      <w:r w:rsidR="004432F1">
        <w:rPr>
          <w:rFonts w:ascii="Times New Roman" w:hAnsi="Times New Roman" w:cs="Times New Roman"/>
          <w:sz w:val="24"/>
          <w:szCs w:val="24"/>
        </w:rPr>
        <w:t>.</w:t>
      </w:r>
    </w:p>
    <w:p w:rsidR="00727DE9" w:rsidRPr="004432F1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2.1.2.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признания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победителем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течение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5-ти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рабочих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дней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получения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предложения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Организатора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заключении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4432F1">
        <w:rPr>
          <w:rFonts w:ascii="Times New Roman" w:hAnsi="Times New Roman" w:cs="Times New Roman"/>
          <w:sz w:val="24"/>
          <w:szCs w:val="24"/>
        </w:rPr>
        <w:t>подписать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его,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этом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перечисленный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задаток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засчитывается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Продавцом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счет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оплаты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заключенному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2.1.3.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отказа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или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уклонения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(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победителя</w:t>
      </w:r>
      <w:r w:rsidRPr="0044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CA57B7">
        <w:rPr>
          <w:rFonts w:ascii="Times New Roman" w:hAnsi="Times New Roman" w:cs="Times New Roman"/>
          <w:sz w:val="24"/>
          <w:szCs w:val="24"/>
        </w:rPr>
        <w:t>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пяти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получения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2.1.2,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2.2.4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внесенный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возвращается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вправе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которым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наиболее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высокая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сравнению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другими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исключением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CA57B7">
        <w:rPr>
          <w:rFonts w:ascii="Times New Roman" w:hAnsi="Times New Roman" w:cs="Times New Roman"/>
          <w:sz w:val="24"/>
        </w:rPr>
        <w:t>2.1.4.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ненадлежащего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Претендентом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заключенного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результатам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</w:rPr>
        <w:t>(в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числе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несвоевременная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Имущества),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остается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Продавцом.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Продавец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4432F1">
        <w:rPr>
          <w:rFonts w:ascii="Times New Roman" w:hAnsi="Times New Roman" w:cs="Times New Roman"/>
          <w:sz w:val="24"/>
          <w:szCs w:val="24"/>
        </w:rPr>
        <w:t>1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отмене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2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отказе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допуске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="009709A3">
        <w:rPr>
          <w:rFonts w:ascii="Times New Roman" w:hAnsi="Times New Roman" w:cs="Times New Roman"/>
          <w:sz w:val="24"/>
          <w:szCs w:val="24"/>
        </w:rPr>
        <w:t xml:space="preserve"> 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приема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заявок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либо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момента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задатка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Продавца.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3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2-х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рабочих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результатах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копии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5-ти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eastAsia="Times New Roman" w:hAnsi="Times New Roman" w:cs="Times New Roman"/>
          <w:sz w:val="24"/>
          <w:szCs w:val="24"/>
        </w:rPr>
        <w:t xml:space="preserve">рабочих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(победителю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проекта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представленным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4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:rsidR="00727DE9" w:rsidRPr="00CA57B7" w:rsidRDefault="00727DE9">
      <w:pPr>
        <w:jc w:val="both"/>
        <w:rPr>
          <w:rFonts w:ascii="Times New Roman" w:hAnsi="Times New Roman" w:cs="Times New Roman"/>
          <w:sz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вступает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Отношения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прекращаются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условий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взаиморасчета.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ЗАКЛЮЧИТЕЛЬНЫЕ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ПОЛОЖЕНИЯ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Споры,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возникающие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разрешаются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путем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переговоров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собой,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недостижения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согласия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правилами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подсудности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споров.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составлено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двух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экземплярах,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имеющих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одинаковую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юридическую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одному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каждой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из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ином,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что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предусмотрено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действующим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РФ.</w:t>
      </w:r>
    </w:p>
    <w:p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DE9" w:rsidRDefault="00727DE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5.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АДРЕСА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ПЛАТЕЖНЫЕ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РЕКВИЗИТЫ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4678"/>
      </w:tblGrid>
      <w:tr w:rsidR="00727DE9" w:rsidRPr="00CA57B7" w:rsidTr="00CC7CA6">
        <w:tc>
          <w:tcPr>
            <w:tcW w:w="4536" w:type="dxa"/>
            <w:shd w:val="clear" w:color="auto" w:fill="auto"/>
          </w:tcPr>
          <w:p w:rsidR="00727DE9" w:rsidRPr="00CA57B7" w:rsidRDefault="00727DE9">
            <w:pPr>
              <w:shd w:val="clear" w:color="auto" w:fill="FFFFFF"/>
              <w:snapToGrid w:val="0"/>
              <w:ind w:left="3" w:right="-7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</w:pPr>
            <w:r w:rsidRPr="00CA57B7">
              <w:rPr>
                <w:rFonts w:ascii="Times New Roman" w:hAnsi="Times New Roman" w:cs="Times New Roman"/>
                <w:b/>
                <w:bCs/>
                <w:spacing w:val="-2"/>
                <w:sz w:val="24"/>
              </w:rPr>
              <w:t>Продавец</w:t>
            </w:r>
          </w:p>
          <w:p w:rsidR="00F519B3" w:rsidRPr="00F519B3" w:rsidRDefault="00F519B3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19B3">
              <w:rPr>
                <w:rFonts w:ascii="Times New Roman" w:hAnsi="Times New Roman" w:cs="Times New Roman"/>
                <w:color w:val="000000"/>
                <w:sz w:val="24"/>
              </w:rPr>
              <w:t>Финансовый управляющий имуществом</w:t>
            </w:r>
          </w:p>
          <w:p w:rsidR="00F519B3" w:rsidRDefault="003A35E9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0E2F">
              <w:rPr>
                <w:rFonts w:ascii="Times New Roman" w:hAnsi="Times New Roman" w:cs="Times New Roman"/>
                <w:sz w:val="24"/>
              </w:rPr>
              <w:t>Ванин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C0E2F">
              <w:rPr>
                <w:rFonts w:ascii="Times New Roman" w:hAnsi="Times New Roman" w:cs="Times New Roman"/>
                <w:sz w:val="24"/>
              </w:rPr>
              <w:t xml:space="preserve"> Серге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BC0E2F">
              <w:rPr>
                <w:rFonts w:ascii="Times New Roman" w:hAnsi="Times New Roman" w:cs="Times New Roman"/>
                <w:sz w:val="24"/>
              </w:rPr>
              <w:t xml:space="preserve"> Иванович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BC0E2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519B3" w:rsidRPr="00F519B3">
              <w:rPr>
                <w:rFonts w:ascii="Times New Roman" w:hAnsi="Times New Roman" w:cs="Times New Roman"/>
                <w:color w:val="000000"/>
                <w:sz w:val="24"/>
              </w:rPr>
              <w:t xml:space="preserve">Суворова Екатерина Михайловна </w:t>
            </w:r>
          </w:p>
          <w:p w:rsidR="003A35E9" w:rsidRPr="00F519B3" w:rsidRDefault="003A35E9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519B3" w:rsidRPr="00F519B3" w:rsidRDefault="00F519B3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519B3">
              <w:rPr>
                <w:rFonts w:ascii="Times New Roman" w:hAnsi="Times New Roman" w:cs="Times New Roman"/>
                <w:color w:val="000000"/>
                <w:sz w:val="24"/>
              </w:rPr>
              <w:t xml:space="preserve">Банк получателя: ФИЛИАЛ "ЦЕНТРАЛЬНЫЙ" ПАО "СОВКОМБАНК", к/с банка 30101810150040000763 БИК банка 045004763 счет получателя </w:t>
            </w:r>
            <w:r w:rsidR="003A35E9" w:rsidRPr="00D82064">
              <w:rPr>
                <w:rFonts w:ascii="Times New Roman" w:hAnsi="Times New Roman" w:cs="Times New Roman"/>
                <w:sz w:val="24"/>
              </w:rPr>
              <w:t>40817810650224513900</w:t>
            </w:r>
            <w:r w:rsidR="003A35E9" w:rsidRPr="00E95AF8">
              <w:rPr>
                <w:rFonts w:ascii="Times New Roman" w:hAnsi="Times New Roman" w:cs="Times New Roman"/>
                <w:sz w:val="24"/>
              </w:rPr>
              <w:t xml:space="preserve">, получатель: </w:t>
            </w:r>
            <w:r w:rsidR="003A35E9" w:rsidRPr="00D82064">
              <w:rPr>
                <w:rFonts w:ascii="Times New Roman" w:hAnsi="Times New Roman" w:cs="Times New Roman"/>
                <w:sz w:val="24"/>
              </w:rPr>
              <w:t>Ванин Сергей Иванович</w:t>
            </w:r>
          </w:p>
          <w:p w:rsidR="00F519B3" w:rsidRPr="00F519B3" w:rsidRDefault="00F519B3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519B3" w:rsidRPr="00F519B3" w:rsidRDefault="00F519B3" w:rsidP="00F519B3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727DE9" w:rsidRPr="00CA57B7" w:rsidRDefault="00F519B3" w:rsidP="00F519B3">
            <w:pPr>
              <w:shd w:val="clear" w:color="auto" w:fill="FFFFFF"/>
              <w:ind w:left="-426"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F519B3">
              <w:rPr>
                <w:rFonts w:ascii="Times New Roman" w:hAnsi="Times New Roman" w:cs="Times New Roman"/>
                <w:color w:val="000000"/>
                <w:sz w:val="24"/>
              </w:rPr>
              <w:t xml:space="preserve">_____________________ Суворова Е.М.  </w:t>
            </w:r>
          </w:p>
        </w:tc>
        <w:tc>
          <w:tcPr>
            <w:tcW w:w="4678" w:type="dxa"/>
            <w:shd w:val="clear" w:color="auto" w:fill="auto"/>
          </w:tcPr>
          <w:p w:rsidR="00727DE9" w:rsidRPr="00CA57B7" w:rsidRDefault="008B47B1">
            <w:pPr>
              <w:pStyle w:val="a8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A57B7">
              <w:rPr>
                <w:rFonts w:ascii="Times New Roman" w:hAnsi="Times New Roman" w:cs="Times New Roman"/>
                <w:b/>
                <w:bCs/>
                <w:sz w:val="24"/>
              </w:rPr>
              <w:t>Претендент</w:t>
            </w:r>
            <w:r w:rsidR="00727DE9" w:rsidRPr="00CA57B7"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</w:tc>
      </w:tr>
    </w:tbl>
    <w:p w:rsidR="00727DE9" w:rsidRPr="00CA57B7" w:rsidRDefault="00727DE9" w:rsidP="00CA57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27DE9" w:rsidRPr="00CA57B7" w:rsidSect="00CA57B7">
      <w:footerReference w:type="default" r:id="rId7"/>
      <w:pgSz w:w="11906" w:h="16838"/>
      <w:pgMar w:top="709" w:right="850" w:bottom="993" w:left="1701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5E2" w:rsidRDefault="000115E2">
      <w:r>
        <w:separator/>
      </w:r>
    </w:p>
  </w:endnote>
  <w:endnote w:type="continuationSeparator" w:id="1">
    <w:p w:rsidR="000115E2" w:rsidRDefault="00011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9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DB" w:rsidRDefault="00891098">
    <w:pPr>
      <w:pStyle w:val="a9"/>
      <w:jc w:val="center"/>
    </w:pPr>
    <w:r>
      <w:rPr>
        <w:sz w:val="24"/>
      </w:rPr>
      <w:fldChar w:fldCharType="begin"/>
    </w:r>
    <w:r w:rsidR="002B70DB">
      <w:rPr>
        <w:sz w:val="24"/>
      </w:rPr>
      <w:instrText xml:space="preserve"> PAGE </w:instrText>
    </w:r>
    <w:r>
      <w:rPr>
        <w:sz w:val="24"/>
      </w:rPr>
      <w:fldChar w:fldCharType="separate"/>
    </w:r>
    <w:r w:rsidR="003A35E9"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5E2" w:rsidRDefault="000115E2">
      <w:r>
        <w:separator/>
      </w:r>
    </w:p>
  </w:footnote>
  <w:footnote w:type="continuationSeparator" w:id="1">
    <w:p w:rsidR="000115E2" w:rsidRDefault="00011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2A5D62"/>
    <w:multiLevelType w:val="hybridMultilevel"/>
    <w:tmpl w:val="66B253AC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47D87295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4">
    <w:nsid w:val="532B4F8F"/>
    <w:multiLevelType w:val="multilevel"/>
    <w:tmpl w:val="04160FFE"/>
    <w:lvl w:ilvl="0">
      <w:start w:val="1"/>
      <w:numFmt w:val="decimal"/>
      <w:lvlText w:val="%1."/>
      <w:lvlJc w:val="left"/>
      <w:pPr>
        <w:ind w:left="510" w:hanging="510"/>
      </w:pPr>
      <w:rPr>
        <w:rFonts w:eastAsia="font289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eastAsia="font289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font289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font289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font289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font289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font289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font289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font289" w:hint="default"/>
      </w:rPr>
    </w:lvl>
  </w:abstractNum>
  <w:abstractNum w:abstractNumId="5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55677"/>
    <w:rsid w:val="000115E2"/>
    <w:rsid w:val="00034B0F"/>
    <w:rsid w:val="00090DDF"/>
    <w:rsid w:val="000965F9"/>
    <w:rsid w:val="0011261F"/>
    <w:rsid w:val="0017032E"/>
    <w:rsid w:val="0017516C"/>
    <w:rsid w:val="001D4767"/>
    <w:rsid w:val="001E5306"/>
    <w:rsid w:val="001F4027"/>
    <w:rsid w:val="00234627"/>
    <w:rsid w:val="002832CB"/>
    <w:rsid w:val="002B70DB"/>
    <w:rsid w:val="002D381A"/>
    <w:rsid w:val="0033679C"/>
    <w:rsid w:val="00380800"/>
    <w:rsid w:val="00381455"/>
    <w:rsid w:val="003A3288"/>
    <w:rsid w:val="003A35E9"/>
    <w:rsid w:val="003A419B"/>
    <w:rsid w:val="003C5B57"/>
    <w:rsid w:val="003D6E04"/>
    <w:rsid w:val="003D70FF"/>
    <w:rsid w:val="004432F1"/>
    <w:rsid w:val="00443AE1"/>
    <w:rsid w:val="00484F6E"/>
    <w:rsid w:val="00492BD6"/>
    <w:rsid w:val="00543D78"/>
    <w:rsid w:val="00564302"/>
    <w:rsid w:val="00612634"/>
    <w:rsid w:val="00634CB5"/>
    <w:rsid w:val="00650DEF"/>
    <w:rsid w:val="00655677"/>
    <w:rsid w:val="0068250F"/>
    <w:rsid w:val="00687181"/>
    <w:rsid w:val="00697646"/>
    <w:rsid w:val="006B39A9"/>
    <w:rsid w:val="006E5278"/>
    <w:rsid w:val="006E76CB"/>
    <w:rsid w:val="006F22E1"/>
    <w:rsid w:val="00706D57"/>
    <w:rsid w:val="00727DE9"/>
    <w:rsid w:val="00754EFF"/>
    <w:rsid w:val="00770725"/>
    <w:rsid w:val="0079303D"/>
    <w:rsid w:val="007B3DAB"/>
    <w:rsid w:val="008039AD"/>
    <w:rsid w:val="00822D2A"/>
    <w:rsid w:val="0083308E"/>
    <w:rsid w:val="00891098"/>
    <w:rsid w:val="008A3500"/>
    <w:rsid w:val="008B1C5D"/>
    <w:rsid w:val="008B2428"/>
    <w:rsid w:val="008B47B1"/>
    <w:rsid w:val="008C0EFF"/>
    <w:rsid w:val="008C2D60"/>
    <w:rsid w:val="00905C9D"/>
    <w:rsid w:val="00924B9C"/>
    <w:rsid w:val="0093188B"/>
    <w:rsid w:val="009709A3"/>
    <w:rsid w:val="009909A6"/>
    <w:rsid w:val="009A46ED"/>
    <w:rsid w:val="009B2A79"/>
    <w:rsid w:val="009E48BF"/>
    <w:rsid w:val="009E7B8D"/>
    <w:rsid w:val="009F22B8"/>
    <w:rsid w:val="00A32A96"/>
    <w:rsid w:val="00A55D98"/>
    <w:rsid w:val="00A83236"/>
    <w:rsid w:val="00AB7CD5"/>
    <w:rsid w:val="00AF3EBC"/>
    <w:rsid w:val="00B007EF"/>
    <w:rsid w:val="00B13018"/>
    <w:rsid w:val="00B4646C"/>
    <w:rsid w:val="00C63452"/>
    <w:rsid w:val="00C8205E"/>
    <w:rsid w:val="00CA57B7"/>
    <w:rsid w:val="00CB7455"/>
    <w:rsid w:val="00CC7CA6"/>
    <w:rsid w:val="00CE64AC"/>
    <w:rsid w:val="00D06EB8"/>
    <w:rsid w:val="00D32EE8"/>
    <w:rsid w:val="00D51F88"/>
    <w:rsid w:val="00D73FFE"/>
    <w:rsid w:val="00DA3E08"/>
    <w:rsid w:val="00DA6845"/>
    <w:rsid w:val="00DD770E"/>
    <w:rsid w:val="00E144AB"/>
    <w:rsid w:val="00E448ED"/>
    <w:rsid w:val="00E55975"/>
    <w:rsid w:val="00EA6740"/>
    <w:rsid w:val="00EB3683"/>
    <w:rsid w:val="00EF24DF"/>
    <w:rsid w:val="00F22584"/>
    <w:rsid w:val="00F30598"/>
    <w:rsid w:val="00F519B3"/>
    <w:rsid w:val="00F83885"/>
    <w:rsid w:val="00F87C6C"/>
    <w:rsid w:val="00F95017"/>
    <w:rsid w:val="00FA502C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98"/>
    <w:pPr>
      <w:widowControl w:val="0"/>
      <w:suppressAutoHyphens/>
      <w:autoSpaceDE w:val="0"/>
    </w:pPr>
    <w:rPr>
      <w:rFonts w:ascii="font289" w:eastAsia="font289" w:hAnsi="font289" w:cs="font289"/>
      <w:szCs w:val="24"/>
      <w:lang w:bidi="ru-RU"/>
    </w:rPr>
  </w:style>
  <w:style w:type="paragraph" w:styleId="3">
    <w:name w:val="heading 3"/>
    <w:basedOn w:val="a"/>
    <w:next w:val="a"/>
    <w:qFormat/>
    <w:rsid w:val="00891098"/>
    <w:pPr>
      <w:keepNext/>
      <w:widowControl/>
      <w:tabs>
        <w:tab w:val="num" w:pos="0"/>
      </w:tabs>
      <w:autoSpaceDE/>
      <w:ind w:left="720" w:hanging="720"/>
      <w:jc w:val="center"/>
      <w:outlineLvl w:val="2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91098"/>
  </w:style>
  <w:style w:type="character" w:customStyle="1" w:styleId="WW-Absatz-Standardschriftart">
    <w:name w:val="WW-Absatz-Standardschriftart"/>
    <w:rsid w:val="00891098"/>
  </w:style>
  <w:style w:type="character" w:customStyle="1" w:styleId="WW-Absatz-Standardschriftart1">
    <w:name w:val="WW-Absatz-Standardschriftart1"/>
    <w:rsid w:val="00891098"/>
  </w:style>
  <w:style w:type="character" w:customStyle="1" w:styleId="a3">
    <w:name w:val="Символ нумерации"/>
    <w:rsid w:val="00891098"/>
  </w:style>
  <w:style w:type="paragraph" w:customStyle="1" w:styleId="a4">
    <w:name w:val="Заголовок"/>
    <w:basedOn w:val="a"/>
    <w:next w:val="a5"/>
    <w:rsid w:val="008910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891098"/>
    <w:pPr>
      <w:spacing w:after="120"/>
    </w:pPr>
  </w:style>
  <w:style w:type="paragraph" w:styleId="a6">
    <w:name w:val="List"/>
    <w:basedOn w:val="a5"/>
    <w:rsid w:val="00891098"/>
    <w:rPr>
      <w:rFonts w:ascii="Arial" w:hAnsi="Arial" w:cs="Tahoma"/>
    </w:rPr>
  </w:style>
  <w:style w:type="paragraph" w:styleId="a7">
    <w:name w:val="caption"/>
    <w:basedOn w:val="a"/>
    <w:qFormat/>
    <w:rsid w:val="00891098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">
    <w:name w:val="Указатель1"/>
    <w:basedOn w:val="a"/>
    <w:rsid w:val="00891098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next w:val="a"/>
    <w:rsid w:val="0089109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891098"/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rsid w:val="00891098"/>
    <w:rPr>
      <w:rFonts w:ascii="Arial" w:eastAsia="Arial" w:hAnsi="Arial" w:cs="Arial"/>
      <w:b/>
      <w:bCs/>
      <w:szCs w:val="20"/>
    </w:rPr>
  </w:style>
  <w:style w:type="paragraph" w:customStyle="1" w:styleId="ConsPlusCell">
    <w:name w:val="ConsPlusCell"/>
    <w:basedOn w:val="a"/>
    <w:rsid w:val="00891098"/>
    <w:rPr>
      <w:rFonts w:ascii="Arial" w:eastAsia="Arial" w:hAnsi="Arial" w:cs="Arial"/>
      <w:szCs w:val="20"/>
    </w:rPr>
  </w:style>
  <w:style w:type="paragraph" w:customStyle="1" w:styleId="ConsPlusDocList">
    <w:name w:val="ConsPlusDocList"/>
    <w:basedOn w:val="a"/>
    <w:rsid w:val="00891098"/>
    <w:rPr>
      <w:rFonts w:ascii="Courier New" w:eastAsia="Courier New" w:hAnsi="Courier New" w:cs="Courier New"/>
      <w:szCs w:val="20"/>
    </w:rPr>
  </w:style>
  <w:style w:type="paragraph" w:customStyle="1" w:styleId="a8">
    <w:name w:val="Содержимое таблицы"/>
    <w:basedOn w:val="a"/>
    <w:rsid w:val="00891098"/>
    <w:pPr>
      <w:suppressLineNumbers/>
    </w:pPr>
  </w:style>
  <w:style w:type="paragraph" w:styleId="a9">
    <w:name w:val="footer"/>
    <w:basedOn w:val="a"/>
    <w:rsid w:val="00891098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ы"/>
    <w:basedOn w:val="a8"/>
    <w:rsid w:val="00891098"/>
    <w:pPr>
      <w:jc w:val="center"/>
    </w:pPr>
    <w:rPr>
      <w:b/>
      <w:bCs/>
    </w:rPr>
  </w:style>
  <w:style w:type="paragraph" w:styleId="ab">
    <w:name w:val="header"/>
    <w:basedOn w:val="a"/>
    <w:rsid w:val="00891098"/>
    <w:pPr>
      <w:suppressLineNumbers/>
      <w:tabs>
        <w:tab w:val="center" w:pos="4819"/>
        <w:tab w:val="right" w:pos="9638"/>
      </w:tabs>
    </w:pPr>
  </w:style>
  <w:style w:type="paragraph" w:styleId="ac">
    <w:name w:val="List Paragraph"/>
    <w:basedOn w:val="a"/>
    <w:uiPriority w:val="99"/>
    <w:qFormat/>
    <w:rsid w:val="00CC7CA6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d">
    <w:name w:val="Hyperlink"/>
    <w:uiPriority w:val="99"/>
    <w:unhideWhenUsed/>
    <w:rsid w:val="00D73F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5278"/>
  </w:style>
  <w:style w:type="table" w:styleId="ae">
    <w:name w:val="Table Grid"/>
    <w:basedOn w:val="a1"/>
    <w:uiPriority w:val="59"/>
    <w:rsid w:val="00EA6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Admin</cp:lastModifiedBy>
  <cp:revision>3</cp:revision>
  <cp:lastPrinted>2016-11-03T12:39:00Z</cp:lastPrinted>
  <dcterms:created xsi:type="dcterms:W3CDTF">2025-12-21T19:58:00Z</dcterms:created>
  <dcterms:modified xsi:type="dcterms:W3CDTF">2026-08-11T04:48:00Z</dcterms:modified>
</cp:coreProperties>
</file>