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94B7D" w:rsidRPr="00B30C9B" w:rsidTr="000F0EDB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B30C9B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94B7D" w:rsidRPr="00B30C9B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EDB" w:rsidRPr="00B30C9B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0F0EDB" w:rsidRPr="00B30C9B" w:rsidRDefault="000F0EDB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F0EDB" w:rsidRPr="00B30C9B" w:rsidRDefault="000F0EDB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94B7D" w:rsidRDefault="000F0EDB" w:rsidP="00D24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D94B7D" w:rsidRPr="00B30C9B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94B7D" w:rsidRPr="00B30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33055C" w:rsidRPr="00B30C9B">
        <w:rPr>
          <w:rFonts w:ascii="Times New Roman" w:hAnsi="Times New Roman" w:cs="Times New Roman"/>
          <w:sz w:val="24"/>
          <w:szCs w:val="24"/>
        </w:rPr>
        <w:t xml:space="preserve">               ______.______20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94B7D" w:rsidRPr="00B30C9B">
        <w:rPr>
          <w:rFonts w:ascii="Times New Roman" w:hAnsi="Times New Roman" w:cs="Times New Roman"/>
          <w:sz w:val="24"/>
          <w:szCs w:val="24"/>
        </w:rPr>
        <w:t>г.</w:t>
      </w:r>
    </w:p>
    <w:p w:rsidR="000F0EDB" w:rsidRPr="00B30C9B" w:rsidRDefault="000F0EDB" w:rsidP="00D24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2AD" w:rsidRPr="00B30C9B" w:rsidRDefault="00C32AC0" w:rsidP="00BC22A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9518057"/>
      <w:r w:rsidRPr="00C32AC0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r w:rsidR="000F0EDB">
        <w:rPr>
          <w:rFonts w:ascii="Times New Roman" w:hAnsi="Times New Roman" w:cs="Times New Roman"/>
          <w:b/>
          <w:sz w:val="24"/>
          <w:szCs w:val="24"/>
        </w:rPr>
        <w:t>Фарватер</w:t>
      </w:r>
      <w:r w:rsidRPr="00C32AC0">
        <w:rPr>
          <w:rFonts w:ascii="Times New Roman" w:hAnsi="Times New Roman" w:cs="Times New Roman"/>
          <w:b/>
          <w:sz w:val="24"/>
          <w:szCs w:val="24"/>
        </w:rPr>
        <w:t>»</w:t>
      </w:r>
      <w:bookmarkEnd w:id="0"/>
      <w:r w:rsidRPr="00C32AC0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</w:t>
      </w:r>
      <w:r w:rsidRPr="00C32AC0">
        <w:rPr>
          <w:rFonts w:ascii="Times New Roman" w:hAnsi="Times New Roman" w:cs="Times New Roman"/>
          <w:b/>
          <w:sz w:val="24"/>
          <w:szCs w:val="24"/>
        </w:rPr>
        <w:t xml:space="preserve">Акимовой Алёны Викторовны, </w:t>
      </w:r>
      <w:r w:rsidRPr="00C32AC0">
        <w:rPr>
          <w:rFonts w:ascii="Times New Roman" w:hAnsi="Times New Roman" w:cs="Times New Roman"/>
          <w:sz w:val="24"/>
          <w:szCs w:val="24"/>
        </w:rPr>
        <w:t xml:space="preserve">действующей на основании Решения Арбитражного суда </w:t>
      </w:r>
      <w:r w:rsidR="000F0EDB">
        <w:rPr>
          <w:rFonts w:ascii="Times New Roman" w:hAnsi="Times New Roman" w:cs="Times New Roman"/>
          <w:sz w:val="24"/>
          <w:szCs w:val="24"/>
        </w:rPr>
        <w:t xml:space="preserve">Чувашской Республики – Чувашии </w:t>
      </w:r>
      <w:r w:rsidRPr="00C32AC0">
        <w:rPr>
          <w:rFonts w:ascii="Times New Roman" w:hAnsi="Times New Roman" w:cs="Times New Roman"/>
          <w:sz w:val="24"/>
          <w:szCs w:val="24"/>
        </w:rPr>
        <w:t xml:space="preserve"> от 2</w:t>
      </w:r>
      <w:r w:rsidR="000F0EDB">
        <w:rPr>
          <w:rFonts w:ascii="Times New Roman" w:hAnsi="Times New Roman" w:cs="Times New Roman"/>
          <w:sz w:val="24"/>
          <w:szCs w:val="24"/>
        </w:rPr>
        <w:t>9.04</w:t>
      </w:r>
      <w:r w:rsidRPr="00C32AC0">
        <w:rPr>
          <w:rFonts w:ascii="Times New Roman" w:hAnsi="Times New Roman" w:cs="Times New Roman"/>
          <w:sz w:val="24"/>
          <w:szCs w:val="24"/>
        </w:rPr>
        <w:t>.202</w:t>
      </w:r>
      <w:r w:rsidR="000F0EDB">
        <w:rPr>
          <w:rFonts w:ascii="Times New Roman" w:hAnsi="Times New Roman" w:cs="Times New Roman"/>
          <w:sz w:val="24"/>
          <w:szCs w:val="24"/>
        </w:rPr>
        <w:t>5</w:t>
      </w:r>
      <w:r w:rsidRPr="00C32AC0">
        <w:rPr>
          <w:rFonts w:ascii="Times New Roman" w:hAnsi="Times New Roman" w:cs="Times New Roman"/>
          <w:sz w:val="24"/>
          <w:szCs w:val="24"/>
        </w:rPr>
        <w:t xml:space="preserve">г. по делу </w:t>
      </w:r>
      <w:r w:rsidR="000F0EDB">
        <w:rPr>
          <w:rFonts w:ascii="Times New Roman" w:hAnsi="Times New Roman" w:cs="Times New Roman"/>
          <w:sz w:val="24"/>
          <w:szCs w:val="24"/>
        </w:rPr>
        <w:t>А79-4044/2024</w:t>
      </w:r>
      <w:r w:rsidR="00BC22AD" w:rsidRPr="00B30C9B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BC22AD" w:rsidRPr="00B30C9B">
        <w:rPr>
          <w:rFonts w:ascii="Times New Roman" w:hAnsi="Times New Roman" w:cs="Times New Roman"/>
          <w:b/>
          <w:sz w:val="24"/>
          <w:szCs w:val="24"/>
        </w:rPr>
        <w:t>«</w:t>
      </w:r>
      <w:r w:rsidR="00475756">
        <w:rPr>
          <w:rFonts w:ascii="Times New Roman" w:hAnsi="Times New Roman" w:cs="Times New Roman"/>
          <w:sz w:val="24"/>
          <w:szCs w:val="24"/>
        </w:rPr>
        <w:t>Организатор т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75756">
        <w:rPr>
          <w:rFonts w:ascii="Times New Roman" w:hAnsi="Times New Roman" w:cs="Times New Roman"/>
          <w:sz w:val="24"/>
          <w:szCs w:val="24"/>
        </w:rPr>
        <w:t>ргов</w:t>
      </w:r>
      <w:r w:rsidR="00BC22AD" w:rsidRPr="00B30C9B">
        <w:rPr>
          <w:rFonts w:ascii="Times New Roman" w:hAnsi="Times New Roman" w:cs="Times New Roman"/>
          <w:b/>
          <w:sz w:val="24"/>
          <w:szCs w:val="24"/>
        </w:rPr>
        <w:t>»,</w:t>
      </w:r>
      <w:r w:rsidR="00BC22AD" w:rsidRPr="00B30C9B">
        <w:rPr>
          <w:rFonts w:ascii="Times New Roman" w:hAnsi="Times New Roman" w:cs="Times New Roman"/>
          <w:sz w:val="24"/>
          <w:szCs w:val="24"/>
        </w:rPr>
        <w:t xml:space="preserve"> с одной стороны и  </w:t>
      </w:r>
      <w:r w:rsidR="00BC22AD" w:rsidRPr="00B30C9B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proofErr w:type="gramStart"/>
      <w:r w:rsidR="00BC22AD" w:rsidRPr="00B30C9B">
        <w:rPr>
          <w:rFonts w:ascii="Times New Roman" w:hAnsi="Times New Roman" w:cs="Times New Roman"/>
          <w:b/>
          <w:bCs/>
          <w:sz w:val="24"/>
          <w:szCs w:val="24"/>
        </w:rPr>
        <w:t xml:space="preserve">  ,</w:t>
      </w:r>
      <w:proofErr w:type="gramEnd"/>
      <w:r w:rsidR="00BC22AD" w:rsidRPr="00B30C9B">
        <w:rPr>
          <w:rFonts w:ascii="Times New Roman" w:hAnsi="Times New Roman" w:cs="Times New Roman"/>
          <w:b/>
          <w:bCs/>
          <w:sz w:val="24"/>
          <w:szCs w:val="24"/>
        </w:rPr>
        <w:t xml:space="preserve"> в лице _________________________, </w:t>
      </w:r>
      <w:proofErr w:type="spellStart"/>
      <w:r w:rsidR="00BC22AD" w:rsidRPr="00B30C9B">
        <w:rPr>
          <w:rFonts w:ascii="Times New Roman" w:hAnsi="Times New Roman" w:cs="Times New Roman"/>
          <w:b/>
          <w:bCs/>
          <w:sz w:val="24"/>
          <w:szCs w:val="24"/>
        </w:rPr>
        <w:t>действующ</w:t>
      </w:r>
      <w:proofErr w:type="spellEnd"/>
      <w:r w:rsidR="00BC22AD" w:rsidRPr="00B30C9B">
        <w:rPr>
          <w:rFonts w:ascii="Times New Roman" w:hAnsi="Times New Roman" w:cs="Times New Roman"/>
          <w:b/>
          <w:bCs/>
          <w:sz w:val="24"/>
          <w:szCs w:val="24"/>
        </w:rPr>
        <w:t>__  на основании _________</w:t>
      </w:r>
      <w:r w:rsidR="00BC22AD" w:rsidRPr="00B30C9B">
        <w:rPr>
          <w:rFonts w:ascii="Times New Roman" w:hAnsi="Times New Roman" w:cs="Times New Roman"/>
          <w:sz w:val="24"/>
          <w:szCs w:val="24"/>
        </w:rPr>
        <w:t xml:space="preserve">, именуем__ в дальнейшем </w:t>
      </w:r>
      <w:r w:rsidR="00BC22AD" w:rsidRPr="00B30C9B">
        <w:rPr>
          <w:rFonts w:ascii="Times New Roman" w:hAnsi="Times New Roman" w:cs="Times New Roman"/>
          <w:b/>
          <w:sz w:val="24"/>
          <w:szCs w:val="24"/>
        </w:rPr>
        <w:t>«</w:t>
      </w:r>
      <w:r w:rsidR="00893B0E" w:rsidRPr="00B30C9B">
        <w:rPr>
          <w:rFonts w:ascii="Times New Roman" w:hAnsi="Times New Roman" w:cs="Times New Roman"/>
          <w:sz w:val="24"/>
          <w:szCs w:val="24"/>
        </w:rPr>
        <w:t>Заявитель</w:t>
      </w:r>
      <w:r w:rsidR="00BC22AD" w:rsidRPr="00B30C9B">
        <w:rPr>
          <w:rFonts w:ascii="Times New Roman" w:hAnsi="Times New Roman" w:cs="Times New Roman"/>
          <w:b/>
          <w:sz w:val="24"/>
          <w:szCs w:val="24"/>
        </w:rPr>
        <w:t>»</w:t>
      </w:r>
      <w:r w:rsidR="00BC22AD" w:rsidRPr="00B30C9B">
        <w:rPr>
          <w:rFonts w:ascii="Times New Roman" w:hAnsi="Times New Roman" w:cs="Times New Roman"/>
          <w:sz w:val="24"/>
          <w:szCs w:val="24"/>
        </w:rPr>
        <w:t>,  с другой стороны,   заключили настоящий договор о нижеследующем:</w:t>
      </w:r>
    </w:p>
    <w:p w:rsidR="00D94B7D" w:rsidRPr="00B30C9B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B7D" w:rsidRPr="00B30C9B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Предмет договора</w:t>
      </w:r>
    </w:p>
    <w:p w:rsidR="00D24625" w:rsidRPr="00B30C9B" w:rsidRDefault="00D24625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0EDB" w:rsidRPr="00B30C9B" w:rsidRDefault="00D94B7D" w:rsidP="000F0EDB">
      <w:pPr>
        <w:tabs>
          <w:tab w:val="center" w:pos="5472"/>
          <w:tab w:val="right" w:pos="9923"/>
        </w:tabs>
        <w:spacing w:after="0" w:line="240" w:lineRule="auto"/>
        <w:jc w:val="both"/>
        <w:rPr>
          <w:b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ab/>
        <w:t>1.1.</w:t>
      </w:r>
      <w:r w:rsidRPr="00B30C9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30C9B">
        <w:rPr>
          <w:rFonts w:ascii="Times New Roman" w:hAnsi="Times New Roman" w:cs="Times New Roman"/>
          <w:sz w:val="24"/>
          <w:szCs w:val="24"/>
        </w:rPr>
        <w:t xml:space="preserve">В соответствии с условиями настоящего договора Заявитель для участия в торгах </w:t>
      </w:r>
    </w:p>
    <w:p w:rsidR="001528C6" w:rsidRDefault="00D94B7D" w:rsidP="00D24625">
      <w:pPr>
        <w:pStyle w:val="1"/>
        <w:spacing w:before="0" w:after="0"/>
        <w:jc w:val="both"/>
        <w:rPr>
          <w:b w:val="0"/>
          <w:sz w:val="24"/>
          <w:szCs w:val="24"/>
        </w:rPr>
      </w:pPr>
      <w:r w:rsidRPr="00B30C9B">
        <w:rPr>
          <w:b w:val="0"/>
          <w:sz w:val="24"/>
          <w:szCs w:val="24"/>
        </w:rPr>
        <w:t>перечисляет дене</w:t>
      </w:r>
      <w:r w:rsidR="005F0828" w:rsidRPr="00B30C9B">
        <w:rPr>
          <w:b w:val="0"/>
          <w:sz w:val="24"/>
          <w:szCs w:val="24"/>
        </w:rPr>
        <w:t xml:space="preserve">жные средства в размере </w:t>
      </w:r>
      <w:r w:rsidR="000F0EDB">
        <w:rPr>
          <w:b w:val="0"/>
          <w:sz w:val="24"/>
          <w:szCs w:val="24"/>
        </w:rPr>
        <w:t>10</w:t>
      </w:r>
      <w:r w:rsidR="005F0828" w:rsidRPr="00B30C9B">
        <w:rPr>
          <w:b w:val="0"/>
          <w:sz w:val="24"/>
          <w:szCs w:val="24"/>
        </w:rPr>
        <w:t xml:space="preserve"> (десяти</w:t>
      </w:r>
      <w:r w:rsidRPr="00B30C9B">
        <w:rPr>
          <w:b w:val="0"/>
          <w:sz w:val="24"/>
          <w:szCs w:val="24"/>
        </w:rPr>
        <w:t>) % от начальной цены выставляемого на торг</w:t>
      </w:r>
      <w:r w:rsidR="001528C6">
        <w:rPr>
          <w:b w:val="0"/>
          <w:sz w:val="24"/>
          <w:szCs w:val="24"/>
        </w:rPr>
        <w:t xml:space="preserve">и лота </w:t>
      </w:r>
      <w:r w:rsidRPr="00B30C9B">
        <w:rPr>
          <w:b w:val="0"/>
          <w:sz w:val="24"/>
          <w:szCs w:val="24"/>
        </w:rPr>
        <w:t xml:space="preserve">(далее – </w:t>
      </w:r>
      <w:r w:rsidRPr="00B30C9B">
        <w:rPr>
          <w:b w:val="0"/>
          <w:bCs w:val="0"/>
          <w:sz w:val="24"/>
          <w:szCs w:val="24"/>
        </w:rPr>
        <w:t>«задаток»</w:t>
      </w:r>
      <w:r w:rsidRPr="00B30C9B">
        <w:rPr>
          <w:b w:val="0"/>
          <w:sz w:val="24"/>
          <w:szCs w:val="24"/>
        </w:rPr>
        <w:t>) на</w:t>
      </w:r>
      <w:r w:rsidR="00C32AC0">
        <w:rPr>
          <w:b w:val="0"/>
          <w:sz w:val="24"/>
          <w:szCs w:val="24"/>
        </w:rPr>
        <w:t xml:space="preserve"> </w:t>
      </w:r>
      <w:r w:rsidR="005F0828" w:rsidRPr="00B30C9B">
        <w:rPr>
          <w:sz w:val="24"/>
          <w:szCs w:val="24"/>
        </w:rPr>
        <w:t>реквизиты:</w:t>
      </w:r>
      <w:r w:rsidR="00C32AC0">
        <w:rPr>
          <w:b w:val="0"/>
          <w:sz w:val="24"/>
          <w:szCs w:val="24"/>
        </w:rPr>
        <w:t xml:space="preserve"> </w:t>
      </w:r>
    </w:p>
    <w:p w:rsidR="001528C6" w:rsidRPr="001528C6" w:rsidRDefault="001528C6" w:rsidP="001528C6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1528C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Получатель</w:t>
      </w:r>
    </w:p>
    <w:p w:rsidR="000F0EDB" w:rsidRDefault="000F0EDB" w:rsidP="000F0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r w:rsidRPr="000F0EDB">
        <w:rPr>
          <w:rFonts w:ascii="Times New Roman" w:hAnsi="Times New Roman" w:cs="Times New Roman"/>
          <w:sz w:val="24"/>
          <w:szCs w:val="24"/>
        </w:rPr>
        <w:t xml:space="preserve">«Фарватер» </w:t>
      </w:r>
    </w:p>
    <w:p w:rsidR="000F0EDB" w:rsidRDefault="000F0EDB" w:rsidP="000F0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DB">
        <w:rPr>
          <w:rFonts w:ascii="Times New Roman" w:hAnsi="Times New Roman" w:cs="Times New Roman"/>
          <w:sz w:val="24"/>
          <w:szCs w:val="24"/>
        </w:rPr>
        <w:t xml:space="preserve">ИНН: 2124044237, </w:t>
      </w:r>
    </w:p>
    <w:p w:rsidR="000F0EDB" w:rsidRDefault="000F0EDB" w:rsidP="000F0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DB">
        <w:rPr>
          <w:rFonts w:ascii="Times New Roman" w:hAnsi="Times New Roman" w:cs="Times New Roman"/>
          <w:sz w:val="24"/>
          <w:szCs w:val="24"/>
        </w:rPr>
        <w:t xml:space="preserve">КПП 212401001, </w:t>
      </w:r>
    </w:p>
    <w:p w:rsidR="00AC03FC" w:rsidRDefault="00AC03FC" w:rsidP="000F0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C03FC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C03FC">
        <w:rPr>
          <w:rFonts w:ascii="Times New Roman" w:hAnsi="Times New Roman" w:cs="Times New Roman"/>
          <w:sz w:val="24"/>
          <w:szCs w:val="24"/>
        </w:rPr>
        <w:t>/с 40702 810 4 7500 0010349, наименование банка КИРОВСКОЕ ОТДЕЛЕНИЕ N8612 ПАО СБЕРБАНК, к/с 30101 810 5 0000 0000609, БИК 043304609</w:t>
      </w:r>
    </w:p>
    <w:p w:rsidR="00D94B7D" w:rsidRPr="00B30C9B" w:rsidRDefault="00D94B7D" w:rsidP="000F0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1.2. Задаток вносится Заявителем в счет обеспечения исполнения обязательств по оплате продаваемого </w:t>
      </w:r>
      <w:r w:rsidR="00C32AC0">
        <w:rPr>
          <w:rFonts w:ascii="Times New Roman" w:hAnsi="Times New Roman" w:cs="Times New Roman"/>
          <w:sz w:val="24"/>
          <w:szCs w:val="24"/>
        </w:rPr>
        <w:t>имущества</w:t>
      </w:r>
      <w:r w:rsidRPr="00B30C9B">
        <w:rPr>
          <w:rFonts w:ascii="Times New Roman" w:hAnsi="Times New Roman" w:cs="Times New Roman"/>
          <w:sz w:val="24"/>
          <w:szCs w:val="24"/>
        </w:rPr>
        <w:t>:</w:t>
      </w:r>
    </w:p>
    <w:p w:rsidR="000F0EDB" w:rsidRDefault="00D94B7D" w:rsidP="000F0EDB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C9B">
        <w:rPr>
          <w:rFonts w:ascii="Times New Roman" w:hAnsi="Times New Roman" w:cs="Times New Roman"/>
          <w:b/>
          <w:i/>
          <w:sz w:val="24"/>
          <w:szCs w:val="24"/>
        </w:rPr>
        <w:t>Лот №1:</w:t>
      </w:r>
      <w:r w:rsidR="00542E56" w:rsidRPr="00B30C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F0EDB" w:rsidRPr="000F0EDB">
        <w:rPr>
          <w:rFonts w:ascii="Times New Roman" w:hAnsi="Times New Roman" w:cs="Times New Roman"/>
          <w:b/>
          <w:sz w:val="24"/>
          <w:szCs w:val="24"/>
        </w:rPr>
        <w:t xml:space="preserve">Транспортное средство - LADA XRAY GAB120, VIN –XTAGAB120N1416226, 2021 г.в., </w:t>
      </w:r>
      <w:proofErr w:type="spellStart"/>
      <w:r w:rsidR="000F0EDB" w:rsidRPr="000F0EDB">
        <w:rPr>
          <w:rFonts w:ascii="Times New Roman" w:hAnsi="Times New Roman" w:cs="Times New Roman"/>
          <w:b/>
          <w:sz w:val="24"/>
          <w:szCs w:val="24"/>
        </w:rPr>
        <w:t>гос</w:t>
      </w:r>
      <w:proofErr w:type="gramStart"/>
      <w:r w:rsidR="000F0EDB" w:rsidRPr="000F0EDB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="000F0EDB" w:rsidRPr="000F0EDB">
        <w:rPr>
          <w:rFonts w:ascii="Times New Roman" w:hAnsi="Times New Roman" w:cs="Times New Roman"/>
          <w:b/>
          <w:sz w:val="24"/>
          <w:szCs w:val="24"/>
        </w:rPr>
        <w:t>ег.знак</w:t>
      </w:r>
      <w:proofErr w:type="spellEnd"/>
      <w:r w:rsidR="000F0EDB" w:rsidRPr="000F0EDB">
        <w:rPr>
          <w:rFonts w:ascii="Times New Roman" w:hAnsi="Times New Roman" w:cs="Times New Roman"/>
          <w:b/>
          <w:sz w:val="24"/>
          <w:szCs w:val="24"/>
        </w:rPr>
        <w:t xml:space="preserve"> К353ХС21</w:t>
      </w:r>
    </w:p>
    <w:p w:rsidR="00D94B7D" w:rsidRPr="00B30C9B" w:rsidRDefault="00D94B7D" w:rsidP="000F0EDB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Порядок внесения задатка</w:t>
      </w:r>
    </w:p>
    <w:p w:rsidR="00D94B7D" w:rsidRPr="00B30C9B" w:rsidRDefault="00D94B7D" w:rsidP="00C32A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2.1. Задаток должен быть внесен Заявителем на указанный в п.1.1 настоящего договора счет в срок не позднее даты окончания представления заявок на участие в торгах и считается внесенным с даты поступления всей суммы задатка на указанный счет.</w:t>
      </w:r>
    </w:p>
    <w:p w:rsidR="00C32AC0" w:rsidRPr="00C32AC0" w:rsidRDefault="00C32AC0" w:rsidP="00C32AC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32AC0">
        <w:rPr>
          <w:rFonts w:ascii="Times New Roman" w:eastAsia="SimSun" w:hAnsi="Times New Roman" w:cs="Times New Roman"/>
          <w:sz w:val="24"/>
          <w:szCs w:val="24"/>
          <w:lang w:eastAsia="zh-CN"/>
        </w:rPr>
        <w:t>Задаток должен быть внесен заявителем в срок, обеспечивающий его поступление на счет, указанный в информационном сообщении до даты окончания приема заявок на участие в торгах.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B30C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допускается.</w:t>
      </w:r>
    </w:p>
    <w:p w:rsidR="00D94B7D" w:rsidRPr="00B30C9B" w:rsidRDefault="00D94B7D" w:rsidP="00D24625">
      <w:pPr>
        <w:pStyle w:val="21"/>
        <w:rPr>
          <w:sz w:val="24"/>
          <w:szCs w:val="24"/>
        </w:rPr>
      </w:pPr>
      <w:r w:rsidRPr="00B30C9B">
        <w:rPr>
          <w:sz w:val="24"/>
          <w:szCs w:val="24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B30C9B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Порядок возврата и удержания задатка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3.2. В случае,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lastRenderedPageBreak/>
        <w:t>3.3. В случае,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3.5. В случае признания торгов несостоявшимися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3.7. Внесенный задаток 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не возвращается</w:t>
      </w:r>
      <w:r w:rsidRPr="00B30C9B">
        <w:rPr>
          <w:rFonts w:ascii="Times New Roman" w:hAnsi="Times New Roman" w:cs="Times New Roman"/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94B7D" w:rsidRPr="00B30C9B" w:rsidTr="00D94B7D">
        <w:tc>
          <w:tcPr>
            <w:tcW w:w="992" w:type="dxa"/>
            <w:shd w:val="clear" w:color="auto" w:fill="auto"/>
          </w:tcPr>
          <w:p w:rsidR="00D94B7D" w:rsidRPr="00B30C9B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B30C9B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B30C9B" w:rsidTr="00D94B7D">
        <w:tc>
          <w:tcPr>
            <w:tcW w:w="992" w:type="dxa"/>
            <w:shd w:val="clear" w:color="auto" w:fill="auto"/>
          </w:tcPr>
          <w:p w:rsidR="00D94B7D" w:rsidRPr="00B30C9B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B30C9B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 xml:space="preserve">уклонится от оплаты продаваемого на торгах Имущества в </w:t>
            </w:r>
            <w:proofErr w:type="gramStart"/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B30C9B">
              <w:rPr>
                <w:rFonts w:ascii="Times New Roman" w:hAnsi="Times New Roman" w:cs="Times New Roman"/>
                <w:sz w:val="24"/>
                <w:szCs w:val="24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:rsidR="00D94B7D" w:rsidRPr="00B30C9B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Срок действия настоящего договора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B30C9B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B30C9B">
        <w:rPr>
          <w:rFonts w:ascii="Times New Roman" w:hAnsi="Times New Roman" w:cs="Times New Roman"/>
          <w:sz w:val="24"/>
          <w:szCs w:val="24"/>
        </w:rPr>
        <w:tab/>
        <w:t>в суд в соответствии с действующим законодательством  Российской Федерации.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4B7D" w:rsidRPr="00B30C9B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B30C9B">
        <w:rPr>
          <w:rFonts w:ascii="Times New Roman" w:hAnsi="Times New Roman" w:cs="Times New Roman"/>
          <w:sz w:val="24"/>
          <w:szCs w:val="24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D94B7D" w:rsidRPr="00B30C9B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854446" w:rsidRPr="00B30C9B" w:rsidTr="006D2905">
              <w:trPr>
                <w:trHeight w:val="440"/>
              </w:trPr>
              <w:tc>
                <w:tcPr>
                  <w:tcW w:w="4940" w:type="dxa"/>
                </w:tcPr>
                <w:p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Заявитель</w:t>
                  </w:r>
                </w:p>
              </w:tc>
            </w:tr>
            <w:tr w:rsidR="00854446" w:rsidRPr="00B30C9B" w:rsidTr="00854446">
              <w:tc>
                <w:tcPr>
                  <w:tcW w:w="4940" w:type="dxa"/>
                </w:tcPr>
                <w:p w:rsidR="000F0EDB" w:rsidRPr="000F0EDB" w:rsidRDefault="000F0EDB" w:rsidP="000F0EDB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F0E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ООО «Фарватер» </w:t>
                  </w:r>
                </w:p>
                <w:p w:rsidR="000F0EDB" w:rsidRPr="000F0EDB" w:rsidRDefault="000F0EDB" w:rsidP="000F0EDB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F0E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ИНН: 2124044237, </w:t>
                  </w:r>
                </w:p>
                <w:p w:rsidR="000F0EDB" w:rsidRPr="000F0EDB" w:rsidRDefault="000F0EDB" w:rsidP="000F0EDB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F0E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КПП 212401001, </w:t>
                  </w:r>
                </w:p>
                <w:p w:rsidR="00854446" w:rsidRPr="00B30C9B" w:rsidRDefault="00AC03FC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AC03FC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  <w:r w:rsidRPr="00AC03FC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/с 40702 810 4 7500 0010349, наименование банка КИРОВСКОЕ ОТДЕЛЕНИЕ N8612 ПАО СБЕРБАНК, к/с 30101 810 5 0000 0000609, БИК 043304609</w:t>
                  </w:r>
                </w:p>
              </w:tc>
              <w:tc>
                <w:tcPr>
                  <w:tcW w:w="4940" w:type="dxa"/>
                </w:tcPr>
                <w:p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854446" w:rsidRPr="00B30C9B" w:rsidTr="00854446">
              <w:tc>
                <w:tcPr>
                  <w:tcW w:w="4940" w:type="dxa"/>
                </w:tcPr>
                <w:p w:rsidR="00D24625" w:rsidRPr="00B30C9B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54446" w:rsidRPr="00B30C9B" w:rsidRDefault="00D24625" w:rsidP="006C0181">
                  <w:pPr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_____________________/</w:t>
                  </w:r>
                  <w:r w:rsidR="006C0181"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Акимова</w:t>
                  </w:r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4940" w:type="dxa"/>
                </w:tcPr>
                <w:p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D24625" w:rsidRPr="00B30C9B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______________________/______________</w:t>
                  </w:r>
                </w:p>
              </w:tc>
            </w:tr>
          </w:tbl>
          <w:p w:rsidR="00D94B7D" w:rsidRPr="00B30C9B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B30C9B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B30C9B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B30C9B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B30C9B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B7D" w:rsidRPr="00B30C9B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B7D" w:rsidRPr="00B30C9B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C9B" w:rsidRPr="00B30C9B" w:rsidRDefault="00B30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0C9B" w:rsidRPr="00B30C9B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4B7D"/>
    <w:rsid w:val="000F0EDB"/>
    <w:rsid w:val="001528C6"/>
    <w:rsid w:val="001B3CE6"/>
    <w:rsid w:val="0033055C"/>
    <w:rsid w:val="00345962"/>
    <w:rsid w:val="003E7A80"/>
    <w:rsid w:val="0044481F"/>
    <w:rsid w:val="00475756"/>
    <w:rsid w:val="00480E58"/>
    <w:rsid w:val="00542E56"/>
    <w:rsid w:val="005F0828"/>
    <w:rsid w:val="0064525C"/>
    <w:rsid w:val="006650BA"/>
    <w:rsid w:val="006C0181"/>
    <w:rsid w:val="006C45DD"/>
    <w:rsid w:val="006D2905"/>
    <w:rsid w:val="006D7257"/>
    <w:rsid w:val="006D74D3"/>
    <w:rsid w:val="00712813"/>
    <w:rsid w:val="00854446"/>
    <w:rsid w:val="00893B0E"/>
    <w:rsid w:val="00A5702F"/>
    <w:rsid w:val="00AC03FC"/>
    <w:rsid w:val="00B30C9B"/>
    <w:rsid w:val="00BC22AD"/>
    <w:rsid w:val="00C32AC0"/>
    <w:rsid w:val="00C53976"/>
    <w:rsid w:val="00C563E4"/>
    <w:rsid w:val="00D24625"/>
    <w:rsid w:val="00D42085"/>
    <w:rsid w:val="00D619EA"/>
    <w:rsid w:val="00D94B7D"/>
    <w:rsid w:val="00E1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28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  <w:style w:type="character" w:customStyle="1" w:styleId="40">
    <w:name w:val="Заголовок 4 Знак"/>
    <w:basedOn w:val="a1"/>
    <w:link w:val="4"/>
    <w:uiPriority w:val="9"/>
    <w:semiHidden/>
    <w:rsid w:val="001528C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4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2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6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1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6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5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4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2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4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9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8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5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2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4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odaadm</cp:lastModifiedBy>
  <cp:revision>6</cp:revision>
  <dcterms:created xsi:type="dcterms:W3CDTF">2024-06-17T09:09:00Z</dcterms:created>
  <dcterms:modified xsi:type="dcterms:W3CDTF">2026-06-15T15:39:00Z</dcterms:modified>
</cp:coreProperties>
</file>