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56AA5A0" w:rsidR="00CB638E" w:rsidRPr="00367919" w:rsidRDefault="00BB70F9" w:rsidP="00CB638E">
      <w:pPr>
        <w:spacing w:after="0" w:line="240" w:lineRule="auto"/>
        <w:ind w:firstLine="567"/>
        <w:jc w:val="both"/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лит.В, (812)334-26-04, 8(800) 777-57-57, malkova@auction-house.ru) (далее - Организатор торгов, ОТ), действующее на основании договора с  </w:t>
      </w:r>
      <w:r w:rsidRPr="003679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Коммерческим банком «Русский Славянский банк» (акционерное общество) (БАНК РСБ 24 (АО) 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>(адрес регистрации: 129090, г. Москва, просп. Мира, д. 3, стр. 3, ИНН 7706193043, ОГРН 1027739837366) (далее – финансовая организация), конкурсным управляющим (ликвидатором) которого на основании решения Арбитражного суда г. Москвы от 26 января 2016 года по делу №А40-244375/15 является государственная корпорация «Агентство по страхованию вкладов» (109240, г. Москва, ул. Высоцкого, д. 4</w:t>
      </w:r>
      <w:r w:rsidR="00CB638E" w:rsidRPr="0036791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367919">
        <w:t xml:space="preserve"> </w:t>
      </w:r>
      <w:r w:rsidR="00CB638E"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36791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3679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36791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82040CF" w14:textId="07D095B4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67919">
        <w:rPr>
          <w:color w:val="000000"/>
        </w:rPr>
        <w:t xml:space="preserve">Лот 1 – </w:t>
      </w:r>
      <w:r w:rsidRPr="00367919">
        <w:rPr>
          <w:color w:val="000000"/>
        </w:rPr>
        <w:t>Драгоценный камень — бриллиант, размер 6.85-6.94x4.28 мм, форма огранки-round brilliant, вес 1.27 кр, чистота VS2/5, серт. № D-257542M от 24.02.2026, г. Москва</w:t>
      </w:r>
      <w:r w:rsidRPr="00367919">
        <w:rPr>
          <w:color w:val="000000"/>
        </w:rPr>
        <w:t xml:space="preserve"> – </w:t>
      </w:r>
      <w:r w:rsidRPr="00367919">
        <w:rPr>
          <w:color w:val="000000"/>
        </w:rPr>
        <w:t>274</w:t>
      </w:r>
      <w:r w:rsidRPr="00367919">
        <w:rPr>
          <w:color w:val="000000"/>
        </w:rPr>
        <w:t xml:space="preserve"> </w:t>
      </w:r>
      <w:r w:rsidRPr="00367919">
        <w:rPr>
          <w:color w:val="000000"/>
        </w:rPr>
        <w:t>528</w:t>
      </w:r>
      <w:r w:rsidRPr="00367919">
        <w:rPr>
          <w:color w:val="000000"/>
        </w:rPr>
        <w:t>,00 руб.;</w:t>
      </w:r>
    </w:p>
    <w:p w14:paraId="76DD6464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2 - Драгоценный камень — бриллиант, размер 5.10-5.18x2.96 мм, форма огранки-round brilliant, вес 0,48 кр, чистота VS1/4, серт. № D-257544M от 24.02.2026, г. Москва - 153 181,00 руб.;</w:t>
      </w:r>
    </w:p>
    <w:p w14:paraId="26615660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3 - Драгоценный камень — бриллиант, размер 4.80-4.86x2.69 мм, форма огранки-round brilliant, вес 0,39 кр, чистота VS1/4, серт. № D-257545M от 24.02.2026, г. Москва - 138 941,00 руб.;</w:t>
      </w:r>
    </w:p>
    <w:p w14:paraId="7F3B7910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4 - Драгоценный камень — бриллиант, размер 4.78-4.84x2.93 мм, форма огранки-round brilliant, вес 0,43 кр, чистота VS2/5, серт. № D-257547M  от 24.02.2026, г. Москва - 116 549,00 руб.;</w:t>
      </w:r>
    </w:p>
    <w:p w14:paraId="27A05300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5 - Драгоценный камень — бриллиант, размер 5.06-5.10x3.10 мм, форма огранки-round brilliant, вес 0,50 кр, чистота VS1/4, серт. № D-257549M от 24.02.2026, г. Москва - 119 867,00 руб.;</w:t>
      </w:r>
    </w:p>
    <w:p w14:paraId="4C9CE7F6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6 - Драгоценный камень — бриллиант, размер 4.83-4.87x3.00 мм, форма огранки-round brilliant, вес 0,44 кр, чистота VVS2/3,серт. № D-257550M от 24.02.2026, г. Москва - 162 224,00 руб.;</w:t>
      </w:r>
    </w:p>
    <w:p w14:paraId="3A7BB4B7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7 - Драгоценный камень — бриллиант, размер 4.68-4.72x2.68 мм, форма огранки-round brilliant, вес 0,36 кр, чистота VS2/5,серт. № D-257553M от 24.02.2026, г. Москва - 104 078,00 руб.;</w:t>
      </w:r>
    </w:p>
    <w:p w14:paraId="36D09CFC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8 - Драгоценный камень — бриллиант, размер 4.65-4.71x2.77 мм, форма огранки-round brilliant, вес 0,37 кр, чистота VS2/5,серт. № D-257554M от 24.02.2026, г. Москва - 104 847,00 руб.;</w:t>
      </w:r>
    </w:p>
    <w:p w14:paraId="7C23347A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9 - Драгоценный камень — бриллиант, размер 4.42-4.45x2.63 мм, форма огранки-round brilliant, вес 0,32 кр, чистота VVS2/3,серт. № D-257555M от 24.02.2026, г. Москва - 149 017,00 руб.;</w:t>
      </w:r>
    </w:p>
    <w:p w14:paraId="6DA130B7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10 - Драгоценный камень — бриллиант, размер 5.60-5.65x3.49 мм, форма огранки-round brilliant, вес 0,70 кр, чистота SI2/7,серт. № D-257556M от 24.02.2026, г. Москва - 154 714,00 руб.;</w:t>
      </w:r>
    </w:p>
    <w:p w14:paraId="5BD6DB2F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11 - Драгоценный камень — бриллиант, размер 6.59-6.64x4.22 мм, форма огранки-round brilliant, вес 1,16 кр, чистота VS1/4,серт. № D-257557M от 24.02.2026, г. Москва - 458 948,00 руб.;</w:t>
      </w:r>
    </w:p>
    <w:p w14:paraId="5CA379E8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12 - Драгоценный камень — бриллиант, размер 7.43x4.31x2.54 мм, форма огранки-marquise, вес 0,48 кр, чистота VS1/4,серт. № D-257558M от 24.02.2026, г. Москва - 127 251,00 руб.;</w:t>
      </w:r>
    </w:p>
    <w:p w14:paraId="06889F56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13 - Драгоценный камень — бриллиант, размер 6.45x4.26x2.62 мм, форма огранки-pear, вес 0,42 кр, чистота VVS2/3,серт. № D-257560M от 24.02.2026, г. Москва - 142 373,00 руб.;</w:t>
      </w:r>
    </w:p>
    <w:p w14:paraId="425568DB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14 - Драгоценный камень — бриллиант, размер 6.64x4.51x2.74 мм, форма огранки-pear, вес 0,48 кр, чистота VS2/5,серт. № D-257561M от 24.02.2026, г. Москва - 149 295,00 руб.;</w:t>
      </w:r>
    </w:p>
    <w:p w14:paraId="61A45F64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15 - Драгоценный камень — бриллиант, размер 6.58x4.41x2.59 мм, форма огранки-pear, вес 0,44 кр, чистота VVS2/3,серт. № D-257562M от 24.02.2026, г. Москва - 144 680,00 руб.;</w:t>
      </w:r>
    </w:p>
    <w:p w14:paraId="79EC6441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16 - Драгоценный камень — бриллиант, размер 7.16x4.28x2.70 мм, форма огранки-pear, вес 0,49 кр, чистота VVS1/2,серт. № D-257563M от 24.02.2026, г. Москва - 151 110,00 руб.;</w:t>
      </w:r>
    </w:p>
    <w:p w14:paraId="7CCF0526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17 - Драгоценный камень — бриллиант, размер 7.73x5.29x3.19 мм, форма огранки-pear, вес 0,77 кр, чистота VS1/4,серт. № D-257564M от 24.02.2026, г. Москва - 364 322,00 руб.;</w:t>
      </w:r>
    </w:p>
    <w:p w14:paraId="2D05869B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18 - Драгоценный камень — бриллиант, размер 7.59x4.08x2.66 мм, форма огранки-marquise, вес 0,47 кр, чистота VVS2/3,серт. № D-257566M от 24.02.2026, г. Москва - 106 202,00 руб.;</w:t>
      </w:r>
    </w:p>
    <w:p w14:paraId="4809AF44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lastRenderedPageBreak/>
        <w:t>Лот 19 - Драгоценный камень — бриллиант, размер 9.98x4.54x2.82 мм, форма огранки-marquise, вес 0,74 кр, чистота VS1/4,серт. № D-257567M от 24.02.2026, г. Москва - 336 860,00 руб.;</w:t>
      </w:r>
    </w:p>
    <w:p w14:paraId="36959E11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20 - Драгоценный камень — бриллиант, размер 7.67x4.04x2.55 мм, форма огранки-marquise, вес 0,44 кр, чистота VVS2/3,серт. № D-257568M от 24.02.2026, г. Москва - 120 326,00 руб.;</w:t>
      </w:r>
    </w:p>
    <w:p w14:paraId="24DDCE44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21 - Драгоценный камень — бриллиант, размер 7.04x4.25x2.57 мм, форма огранки-marquise, вес 0,46 кр, чистота VS1/4,серт. № D-257569M от 24.02.2026, г. Москва - 126 664,00 руб.;</w:t>
      </w:r>
    </w:p>
    <w:p w14:paraId="6C3EC33E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22 - Драгоценный камень — бриллиант, размер 6.54x4.54x2.36 мм, форма огранки-pear, вес 0,41 кр, чистота VS1/4,серт. № D-257570M от 24.02.2026, г. Москва - 134 551,00 руб.;</w:t>
      </w:r>
    </w:p>
    <w:p w14:paraId="3ED518BC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23 - Драгоценный камень — бриллиант, размер 5.22-5.25x2.95 мм, форма огранки-round brilliant, вес 0,49 кр, чистота VS2/5,серт. № D-257571M от 24.02.2026, г. Москва - 155 898,00 руб.;</w:t>
      </w:r>
    </w:p>
    <w:p w14:paraId="1022BDD7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24 - Драгоценный камень — бриллиант, размер 4.76-4.80x2.80 мм, форма огранки-round brilliant, вес 0,40 кр, чистота VVS2/3,серт. № D-257572M от 24.02.2026, г. Москва - 154 569,00 руб.;</w:t>
      </w:r>
    </w:p>
    <w:p w14:paraId="1FD996E8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25 - Драгоценный камень — бриллиант, размер 5.97-3.82x2.35 мм, форма огранки-pear, вес 0,32 кр, чистота VS2/5,серт. № D-257573M от 24.02.2026, г. Москва - 120 377,00 руб.;</w:t>
      </w:r>
    </w:p>
    <w:p w14:paraId="797F05CA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26 - Драгоценный камень — бриллиант, размер 4.80-4.81x2.90 мм, форма огранки-round brilliant, вес 0,41 кр, чистота SI2/7,серт. № D-257574M от 24.02.2026, г. Москва - 107 161,00 руб.;</w:t>
      </w:r>
    </w:p>
    <w:p w14:paraId="190E097A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27 - Драгоценный камень — бриллиант, размер 4.51-4.58x2.78 мм, форма огранки-round brilliant, вес 0,35 кр, чистота VS1/4,серт. № D-257575M от 24.02.2026, г. Москва - 138 853,00 руб.;</w:t>
      </w:r>
    </w:p>
    <w:p w14:paraId="4A8E40CC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28 - Драгоценный камень — бриллиант, размер 4.50-4.54x2.73 мм, форма огранки-round brilliant, вес 0,35 кр, чистота VVS2/3,серт. № D-257576M от 24.02.2026, г. Москва - 134 530,00 руб.;</w:t>
      </w:r>
    </w:p>
    <w:p w14:paraId="4E58A3C8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29 - Драгоценный камень — бриллиант, размер 6.42-6.52x3.98 мм, форма огранки-round brilliant, вес 1,04 кр, чистота VVS2/3,серт. № D-257577M от 24.02.2026, г. Москва - 687 515,00 руб.;</w:t>
      </w:r>
    </w:p>
    <w:p w14:paraId="3990090C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30 - Драгоценный камень — бриллиант, размер 4.57-4.64x2.76 мм, форма огранки-round brilliant, вес 0,36 кр, чистота VS2/5,серт. № D-257578M от 24.02.2026, г. Москва - 132 128,00 руб.;</w:t>
      </w:r>
    </w:p>
    <w:p w14:paraId="65B7DF95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31 - Драгоценный камень — бриллиант, размер 4.71-4.77x2.90 мм, форма огранки-round brilliant, вес 0,41 кр, чистота VS1/4,серт. № D-257579M от 24.02.2026, г. Москва - 117 683,00 руб.;</w:t>
      </w:r>
    </w:p>
    <w:p w14:paraId="5A09493E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32 - Драгоценный камень — бриллиант, комплект 11 шт., диаметр O 3.9 - 4.1, тип огранки КР-57, вес 2,51 кр, чистота G-L / VVS-VS, форма огранки Excellent - Very good, г. Москва - 126 281,00 руб.;</w:t>
      </w:r>
    </w:p>
    <w:p w14:paraId="314BC1DD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33 - Драгоценный камень — бриллиант, комплект 215 шт., диаметр O 2.20 - 2.50,  тип огранки КР-57, вес 11,15 кр, чистота G-J / VVS-I1, форма огранки  Very good, г. Москва - 194 760,00 руб.;</w:t>
      </w:r>
    </w:p>
    <w:p w14:paraId="42591C2B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34 - Драгоценный камень — бриллиант, комплект 846 шт., диаметр O 1.75 - 2.20, тип огранки КР-57, вес 27.16 кр, чистота G-K / VVS-SI2, форма огранки  Very good - Good, г. Москва - 477 446,00 руб.;</w:t>
      </w:r>
    </w:p>
    <w:p w14:paraId="6F9A7223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35 - Драгоценный камень — бриллиант, комплект 4 230 шт., диаметр O 1.00 - 1.50, тип огранки КР-57, вес 34.76 кр, чистота G-K / VVS-I1, форма огранки  Very good - Good, г. Москва - 685 329,00 руб.;</w:t>
      </w:r>
    </w:p>
    <w:p w14:paraId="1319A4B9" w14:textId="77777777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367919">
        <w:rPr>
          <w:color w:val="000000"/>
        </w:rPr>
        <w:t>Лот 36 - Драгоценный камень — природный топаз, комплект 7 шт., вес 193,32 кр, форма огранки инталия на плоскоограненной вставке формы: щит, кушон, октагон, цвет очень светлый оранжевато-коричневый, г. Москва - 260 051,00 руб.;</w:t>
      </w:r>
    </w:p>
    <w:p w14:paraId="391DD2C2" w14:textId="31F8A830" w:rsidR="00BB70F9" w:rsidRPr="00367919" w:rsidRDefault="00BB70F9" w:rsidP="00BB7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67919">
        <w:rPr>
          <w:color w:val="000000"/>
        </w:rPr>
        <w:t>Лот 37 - Драгоценный камень —природный аквамарин, вес 16,79 кр, форма огранки октагон, цвет очень светлый зеленовато-голубой, г. Москва - 477 598,00 руб.</w:t>
      </w:r>
    </w:p>
    <w:p w14:paraId="1DCD12C1" w14:textId="2F8D3883" w:rsidR="00BB70F9" w:rsidRPr="00367919" w:rsidRDefault="00241BA9" w:rsidP="00241BA9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67919">
        <w:rPr>
          <w:rFonts w:ascii="Times New Roman" w:hAnsi="Times New Roman" w:cs="Times New Roman"/>
          <w:b/>
          <w:bCs/>
          <w:sz w:val="24"/>
          <w:szCs w:val="24"/>
        </w:rPr>
        <w:t xml:space="preserve">Покупателем по </w:t>
      </w:r>
      <w:r w:rsidRPr="00367919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367919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Pr="00367919">
        <w:rPr>
          <w:rFonts w:ascii="Times New Roman" w:hAnsi="Times New Roman" w:cs="Times New Roman"/>
          <w:b/>
          <w:bCs/>
          <w:sz w:val="24"/>
          <w:szCs w:val="24"/>
        </w:rPr>
        <w:t>ам 1-37</w:t>
      </w:r>
      <w:r w:rsidRPr="00367919">
        <w:rPr>
          <w:rFonts w:ascii="Times New Roman" w:hAnsi="Times New Roman" w:cs="Times New Roman"/>
          <w:b/>
          <w:bCs/>
          <w:sz w:val="24"/>
          <w:szCs w:val="24"/>
        </w:rPr>
        <w:t xml:space="preserve"> могут быть юридические лица и индивидуальные предприниматели, подтвердившие постановку на специальный учет в органах пробирного надзора в соответствии с законодательством Российской Федерации.</w:t>
      </w:r>
      <w:r w:rsidRPr="00367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CEA841" w14:textId="4AB4F0B1" w:rsidR="009E6456" w:rsidRPr="00367919" w:rsidRDefault="009E6456" w:rsidP="00241B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67919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6791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67919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6791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6791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67919" w:rsidRDefault="009E6456" w:rsidP="00241B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67919"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367919">
        <w:rPr>
          <w:rFonts w:ascii="Times New Roman CYR" w:hAnsi="Times New Roman CYR" w:cs="Times New Roman CYR"/>
          <w:color w:val="000000"/>
        </w:rPr>
        <w:t>5</w:t>
      </w:r>
      <w:r w:rsidR="009E7E5E" w:rsidRPr="00367919">
        <w:rPr>
          <w:rFonts w:ascii="Times New Roman CYR" w:hAnsi="Times New Roman CYR" w:cs="Times New Roman CYR"/>
          <w:color w:val="000000"/>
        </w:rPr>
        <w:t xml:space="preserve"> </w:t>
      </w:r>
      <w:r w:rsidR="0037642D" w:rsidRPr="00367919">
        <w:rPr>
          <w:rFonts w:ascii="Times New Roman CYR" w:hAnsi="Times New Roman CYR" w:cs="Times New Roman CYR"/>
          <w:color w:val="000000"/>
        </w:rPr>
        <w:t>(пять)</w:t>
      </w:r>
      <w:r w:rsidRPr="00367919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D14245E" w:rsidR="009E6456" w:rsidRPr="0036791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91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6791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67919">
        <w:rPr>
          <w:rFonts w:ascii="Times New Roman CYR" w:hAnsi="Times New Roman CYR" w:cs="Times New Roman CYR"/>
          <w:color w:val="000000"/>
        </w:rPr>
        <w:t xml:space="preserve"> </w:t>
      </w:r>
      <w:r w:rsidR="00241BA9" w:rsidRPr="00367919">
        <w:rPr>
          <w:rFonts w:ascii="Times New Roman CYR" w:hAnsi="Times New Roman CYR" w:cs="Times New Roman CYR"/>
          <w:b/>
          <w:bCs/>
          <w:color w:val="000000"/>
        </w:rPr>
        <w:t>21 сентября</w:t>
      </w:r>
      <w:r w:rsidR="009E7E5E" w:rsidRPr="00367919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67919">
        <w:rPr>
          <w:b/>
        </w:rPr>
        <w:t>202</w:t>
      </w:r>
      <w:r w:rsidR="00FE0848" w:rsidRPr="00367919">
        <w:rPr>
          <w:b/>
        </w:rPr>
        <w:t>6</w:t>
      </w:r>
      <w:r w:rsidRPr="00367919">
        <w:rPr>
          <w:b/>
        </w:rPr>
        <w:t xml:space="preserve"> г.</w:t>
      </w:r>
      <w:r w:rsidRPr="00367919">
        <w:t xml:space="preserve"> </w:t>
      </w:r>
      <w:r w:rsidRPr="0036791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67919">
        <w:rPr>
          <w:color w:val="000000"/>
        </w:rPr>
        <w:t xml:space="preserve">АО «Российский аукционный дом» по адресу: </w:t>
      </w:r>
      <w:hyperlink r:id="rId6" w:history="1">
        <w:r w:rsidRPr="00367919">
          <w:rPr>
            <w:rStyle w:val="a4"/>
          </w:rPr>
          <w:t>http://lot-online.ru</w:t>
        </w:r>
      </w:hyperlink>
      <w:r w:rsidRPr="00367919">
        <w:rPr>
          <w:color w:val="000000"/>
        </w:rPr>
        <w:t xml:space="preserve"> (далее – ЭТП)</w:t>
      </w:r>
      <w:r w:rsidRPr="00367919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6791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919">
        <w:rPr>
          <w:color w:val="000000"/>
        </w:rPr>
        <w:t>Время окончания Торгов:</w:t>
      </w:r>
    </w:p>
    <w:p w14:paraId="3271C2BD" w14:textId="77777777" w:rsidR="009E6456" w:rsidRPr="0036791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91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6791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91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091EE67" w:rsidR="009E6456" w:rsidRPr="0036791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919">
        <w:rPr>
          <w:color w:val="000000"/>
        </w:rPr>
        <w:t xml:space="preserve">В случае, если по итогам Торгов, назначенных на </w:t>
      </w:r>
      <w:r w:rsidR="00241BA9" w:rsidRPr="00367919">
        <w:rPr>
          <w:color w:val="000000"/>
        </w:rPr>
        <w:t>21 сентября 2026 г.</w:t>
      </w:r>
      <w:r w:rsidRPr="00367919">
        <w:rPr>
          <w:color w:val="000000"/>
        </w:rPr>
        <w:t xml:space="preserve">, лоты не реализованы, то в 14:00 часов по московскому времени </w:t>
      </w:r>
      <w:r w:rsidR="00241BA9" w:rsidRPr="00367919">
        <w:rPr>
          <w:b/>
          <w:bCs/>
          <w:color w:val="000000"/>
        </w:rPr>
        <w:t>10 ноября</w:t>
      </w:r>
      <w:r w:rsidR="009E7E5E" w:rsidRPr="00367919">
        <w:rPr>
          <w:color w:val="000000"/>
        </w:rPr>
        <w:t xml:space="preserve"> </w:t>
      </w:r>
      <w:r w:rsidR="009E7E5E" w:rsidRPr="00367919">
        <w:rPr>
          <w:b/>
          <w:bCs/>
          <w:color w:val="000000"/>
        </w:rPr>
        <w:t>202</w:t>
      </w:r>
      <w:r w:rsidR="00FE0848" w:rsidRPr="00367919">
        <w:rPr>
          <w:b/>
          <w:bCs/>
          <w:color w:val="000000"/>
        </w:rPr>
        <w:t>6</w:t>
      </w:r>
      <w:r w:rsidRPr="00367919">
        <w:rPr>
          <w:b/>
        </w:rPr>
        <w:t xml:space="preserve"> г.</w:t>
      </w:r>
      <w:r w:rsidRPr="00367919">
        <w:t xml:space="preserve"> </w:t>
      </w:r>
      <w:r w:rsidRPr="00367919">
        <w:rPr>
          <w:color w:val="000000"/>
        </w:rPr>
        <w:t>на ЭТП</w:t>
      </w:r>
      <w:r w:rsidRPr="00367919">
        <w:t xml:space="preserve"> </w:t>
      </w:r>
      <w:r w:rsidRPr="00367919">
        <w:rPr>
          <w:color w:val="000000"/>
        </w:rPr>
        <w:t>будут проведены</w:t>
      </w:r>
      <w:r w:rsidRPr="00367919">
        <w:rPr>
          <w:b/>
          <w:bCs/>
          <w:color w:val="000000"/>
        </w:rPr>
        <w:t xml:space="preserve"> повторные Торги </w:t>
      </w:r>
      <w:r w:rsidRPr="0036791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6791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919">
        <w:rPr>
          <w:color w:val="000000"/>
        </w:rPr>
        <w:t>Оператор ЭТП (далее – Оператор) обеспечивает проведение Торгов.</w:t>
      </w:r>
    </w:p>
    <w:p w14:paraId="11C03E9D" w14:textId="75DA1274" w:rsidR="009E6456" w:rsidRPr="0036791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91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67919">
        <w:rPr>
          <w:color w:val="000000"/>
        </w:rPr>
        <w:t>первых Торгах начинается в 00:00</w:t>
      </w:r>
      <w:r w:rsidRPr="00367919">
        <w:rPr>
          <w:color w:val="000000"/>
        </w:rPr>
        <w:t xml:space="preserve"> часов по московскому времени </w:t>
      </w:r>
      <w:r w:rsidR="00241BA9" w:rsidRPr="00367919">
        <w:rPr>
          <w:b/>
          <w:bCs/>
          <w:color w:val="000000"/>
        </w:rPr>
        <w:t>11 августа</w:t>
      </w:r>
      <w:r w:rsidR="009E7E5E" w:rsidRPr="00367919">
        <w:rPr>
          <w:color w:val="000000"/>
        </w:rPr>
        <w:t xml:space="preserve"> </w:t>
      </w:r>
      <w:r w:rsidR="009E7E5E" w:rsidRPr="00367919">
        <w:rPr>
          <w:b/>
          <w:bCs/>
          <w:color w:val="000000"/>
        </w:rPr>
        <w:t>202</w:t>
      </w:r>
      <w:r w:rsidR="004E56EC" w:rsidRPr="00367919">
        <w:rPr>
          <w:b/>
          <w:bCs/>
          <w:color w:val="000000"/>
        </w:rPr>
        <w:t>6</w:t>
      </w:r>
      <w:r w:rsidR="009E7E5E" w:rsidRPr="00367919">
        <w:rPr>
          <w:b/>
          <w:bCs/>
          <w:color w:val="000000"/>
        </w:rPr>
        <w:t xml:space="preserve"> г.</w:t>
      </w:r>
      <w:r w:rsidRPr="00367919">
        <w:rPr>
          <w:b/>
          <w:bCs/>
          <w:color w:val="000000"/>
        </w:rPr>
        <w:t>,</w:t>
      </w:r>
      <w:r w:rsidRPr="00367919">
        <w:rPr>
          <w:color w:val="000000"/>
        </w:rPr>
        <w:t xml:space="preserve"> а на участие в пов</w:t>
      </w:r>
      <w:r w:rsidR="007B55CF" w:rsidRPr="00367919">
        <w:rPr>
          <w:color w:val="000000"/>
        </w:rPr>
        <w:t>торных Торгах начинается в 00:00</w:t>
      </w:r>
      <w:r w:rsidRPr="00367919">
        <w:rPr>
          <w:color w:val="000000"/>
        </w:rPr>
        <w:t xml:space="preserve"> часов по московскому времени </w:t>
      </w:r>
      <w:r w:rsidR="00241BA9" w:rsidRPr="00367919">
        <w:rPr>
          <w:b/>
          <w:bCs/>
          <w:color w:val="000000"/>
        </w:rPr>
        <w:t xml:space="preserve">28 сентября </w:t>
      </w:r>
      <w:r w:rsidR="009E7E5E" w:rsidRPr="00367919">
        <w:rPr>
          <w:b/>
          <w:bCs/>
          <w:color w:val="000000"/>
        </w:rPr>
        <w:t>202</w:t>
      </w:r>
      <w:r w:rsidR="00FE0848" w:rsidRPr="00367919">
        <w:rPr>
          <w:b/>
          <w:bCs/>
          <w:color w:val="000000"/>
        </w:rPr>
        <w:t>6</w:t>
      </w:r>
      <w:r w:rsidRPr="00367919">
        <w:rPr>
          <w:b/>
          <w:bCs/>
        </w:rPr>
        <w:t xml:space="preserve"> г.</w:t>
      </w:r>
      <w:r w:rsidRPr="0036791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36791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67919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8A75180" w:rsidR="00950CC9" w:rsidRPr="00367919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67919">
        <w:rPr>
          <w:b/>
          <w:bCs/>
          <w:color w:val="000000"/>
        </w:rPr>
        <w:t>Торги ППП</w:t>
      </w:r>
      <w:r w:rsidRPr="00367919">
        <w:rPr>
          <w:color w:val="000000"/>
          <w:shd w:val="clear" w:color="auto" w:fill="FFFFFF"/>
        </w:rPr>
        <w:t xml:space="preserve"> будут проведены на ЭТП:</w:t>
      </w:r>
      <w:r w:rsidR="00F17038" w:rsidRPr="00367919">
        <w:rPr>
          <w:color w:val="000000"/>
          <w:shd w:val="clear" w:color="auto" w:fill="FFFFFF"/>
        </w:rPr>
        <w:t xml:space="preserve"> </w:t>
      </w:r>
      <w:r w:rsidR="00950CC9" w:rsidRPr="00367919">
        <w:rPr>
          <w:b/>
          <w:bCs/>
          <w:color w:val="000000"/>
        </w:rPr>
        <w:t>с</w:t>
      </w:r>
      <w:r w:rsidR="00241BA9" w:rsidRPr="00367919">
        <w:rPr>
          <w:b/>
          <w:bCs/>
          <w:color w:val="000000"/>
        </w:rPr>
        <w:t xml:space="preserve"> 26 ноября</w:t>
      </w:r>
      <w:r w:rsidRPr="00367919">
        <w:rPr>
          <w:b/>
          <w:bCs/>
          <w:color w:val="000000"/>
        </w:rPr>
        <w:t xml:space="preserve"> </w:t>
      </w:r>
      <w:r w:rsidR="00BD0E8E" w:rsidRPr="00367919">
        <w:rPr>
          <w:b/>
          <w:bCs/>
          <w:color w:val="000000"/>
        </w:rPr>
        <w:t>202</w:t>
      </w:r>
      <w:r w:rsidR="00673E21" w:rsidRPr="00367919">
        <w:rPr>
          <w:b/>
          <w:bCs/>
          <w:color w:val="000000"/>
        </w:rPr>
        <w:t>6</w:t>
      </w:r>
      <w:r w:rsidR="00950CC9" w:rsidRPr="00367919">
        <w:rPr>
          <w:b/>
          <w:bCs/>
          <w:color w:val="000000"/>
        </w:rPr>
        <w:t xml:space="preserve"> г. по </w:t>
      </w:r>
      <w:r w:rsidR="00241BA9" w:rsidRPr="00367919">
        <w:rPr>
          <w:b/>
          <w:bCs/>
          <w:color w:val="000000"/>
        </w:rPr>
        <w:t>13 января</w:t>
      </w:r>
      <w:r w:rsidR="009E7E5E" w:rsidRPr="00367919">
        <w:rPr>
          <w:b/>
          <w:bCs/>
          <w:color w:val="000000"/>
        </w:rPr>
        <w:t xml:space="preserve"> </w:t>
      </w:r>
      <w:r w:rsidR="00BD0E8E" w:rsidRPr="00367919">
        <w:rPr>
          <w:b/>
          <w:bCs/>
          <w:color w:val="000000"/>
        </w:rPr>
        <w:t>202</w:t>
      </w:r>
      <w:r w:rsidR="00241BA9" w:rsidRPr="00367919">
        <w:rPr>
          <w:b/>
          <w:bCs/>
          <w:color w:val="000000"/>
        </w:rPr>
        <w:t>7</w:t>
      </w:r>
      <w:r w:rsidR="00950CC9" w:rsidRPr="00367919">
        <w:rPr>
          <w:b/>
          <w:bCs/>
          <w:color w:val="000000"/>
        </w:rPr>
        <w:t xml:space="preserve"> г.</w:t>
      </w:r>
    </w:p>
    <w:p w14:paraId="287E4339" w14:textId="666D4DFE" w:rsidR="009E6456" w:rsidRPr="0036791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919">
        <w:rPr>
          <w:color w:val="000000"/>
        </w:rPr>
        <w:t>Заявки на участие в Торгах ППП принима</w:t>
      </w:r>
      <w:r w:rsidR="007B55CF" w:rsidRPr="00367919">
        <w:rPr>
          <w:color w:val="000000"/>
        </w:rPr>
        <w:t>ются Оператором, начиная с 00:00</w:t>
      </w:r>
      <w:r w:rsidRPr="00367919">
        <w:rPr>
          <w:color w:val="000000"/>
        </w:rPr>
        <w:t xml:space="preserve"> часов по московскому времени </w:t>
      </w:r>
      <w:r w:rsidR="00241BA9" w:rsidRPr="00367919">
        <w:rPr>
          <w:b/>
          <w:bCs/>
          <w:color w:val="000000"/>
        </w:rPr>
        <w:t>26 ноября</w:t>
      </w:r>
      <w:r w:rsidR="009E7E5E" w:rsidRPr="00367919">
        <w:rPr>
          <w:color w:val="000000"/>
        </w:rPr>
        <w:t xml:space="preserve"> </w:t>
      </w:r>
      <w:r w:rsidR="009E7E5E" w:rsidRPr="00367919">
        <w:rPr>
          <w:b/>
          <w:bCs/>
          <w:color w:val="000000"/>
        </w:rPr>
        <w:t>202</w:t>
      </w:r>
      <w:r w:rsidR="00673E21" w:rsidRPr="00367919">
        <w:rPr>
          <w:b/>
          <w:bCs/>
          <w:color w:val="000000"/>
        </w:rPr>
        <w:t>6</w:t>
      </w:r>
      <w:r w:rsidR="0024147A" w:rsidRPr="00367919">
        <w:rPr>
          <w:b/>
          <w:bCs/>
          <w:color w:val="000000"/>
        </w:rPr>
        <w:t xml:space="preserve"> </w:t>
      </w:r>
      <w:r w:rsidRPr="00367919">
        <w:rPr>
          <w:b/>
          <w:bCs/>
          <w:color w:val="000000"/>
        </w:rPr>
        <w:t>г.</w:t>
      </w:r>
      <w:r w:rsidRPr="00367919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367919">
        <w:rPr>
          <w:color w:val="000000"/>
        </w:rPr>
        <w:t>1</w:t>
      </w:r>
      <w:r w:rsidRPr="00367919">
        <w:rPr>
          <w:color w:val="000000"/>
        </w:rPr>
        <w:t xml:space="preserve"> (</w:t>
      </w:r>
      <w:r w:rsidR="00F17038" w:rsidRPr="00367919">
        <w:rPr>
          <w:color w:val="000000"/>
        </w:rPr>
        <w:t>Один</w:t>
      </w:r>
      <w:r w:rsidRPr="00367919">
        <w:rPr>
          <w:color w:val="000000"/>
        </w:rPr>
        <w:t>) календарны</w:t>
      </w:r>
      <w:r w:rsidR="00F17038" w:rsidRPr="00367919">
        <w:rPr>
          <w:color w:val="000000"/>
        </w:rPr>
        <w:t>й</w:t>
      </w:r>
      <w:r w:rsidRPr="00367919">
        <w:rPr>
          <w:color w:val="000000"/>
        </w:rPr>
        <w:t xml:space="preserve"> де</w:t>
      </w:r>
      <w:r w:rsidR="00F17038" w:rsidRPr="00367919">
        <w:rPr>
          <w:color w:val="000000"/>
        </w:rPr>
        <w:t>нь</w:t>
      </w:r>
      <w:r w:rsidRPr="00367919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36791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919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36791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919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367919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6791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367919">
        <w:rPr>
          <w:color w:val="000000"/>
        </w:rPr>
        <w:t>:</w:t>
      </w:r>
    </w:p>
    <w:p w14:paraId="6A05C8B0" w14:textId="77777777" w:rsidR="00367919" w:rsidRPr="00367919" w:rsidRDefault="00367919" w:rsidP="003679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с 26 ноября 2026 г. по 05 декабря 2026 г. - в размере начальной цены продажи лота;</w:t>
      </w:r>
    </w:p>
    <w:p w14:paraId="7AF0EE96" w14:textId="77777777" w:rsidR="00367919" w:rsidRPr="00367919" w:rsidRDefault="00367919" w:rsidP="003679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с 06 декабря 2026 г. по 15 декабря 2026 г. - в размере 90,00% от начальной цены продажи лота;</w:t>
      </w:r>
    </w:p>
    <w:p w14:paraId="07FDEADB" w14:textId="77777777" w:rsidR="00367919" w:rsidRPr="00367919" w:rsidRDefault="00367919" w:rsidP="003679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с 16 декабря 2026 г. по 24 декабря 2026 г. - в размере 80,00% от начальной цены продажи лота;</w:t>
      </w:r>
    </w:p>
    <w:p w14:paraId="33277880" w14:textId="77777777" w:rsidR="00367919" w:rsidRPr="00367919" w:rsidRDefault="00367919" w:rsidP="003679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с 25 декабря 2026 г. по 27 декабря 2026 г. - в размере 70,00% от начальной цены продажи лота;</w:t>
      </w:r>
    </w:p>
    <w:p w14:paraId="0C468F09" w14:textId="77777777" w:rsidR="00367919" w:rsidRPr="00367919" w:rsidRDefault="00367919" w:rsidP="003679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с 28 декабря 2026 г. по 30 декабря 2026 г. - в размере 60,00% от начальной цены продажи лота;</w:t>
      </w:r>
    </w:p>
    <w:p w14:paraId="447AC59A" w14:textId="04AC86B3" w:rsidR="00097526" w:rsidRPr="00367919" w:rsidRDefault="00367919" w:rsidP="003679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с 31 декабря 2026 г. по 13 января 2027 г. - в размере 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36791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919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</w:t>
      </w:r>
      <w:r w:rsidRPr="00367919">
        <w:rPr>
          <w:rFonts w:ascii="Times New Roman" w:hAnsi="Times New Roman" w:cs="Times New Roman"/>
          <w:sz w:val="24"/>
          <w:szCs w:val="24"/>
        </w:rPr>
        <w:lastRenderedPageBreak/>
        <w:t>(банкротстве)».</w:t>
      </w:r>
    </w:p>
    <w:p w14:paraId="1B0DA79D" w14:textId="1BF4821C" w:rsidR="00097526" w:rsidRPr="0036791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367919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Pr="0036791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36791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36791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36791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36791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91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367919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36791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577CBBD3" w:rsidR="00BD7640" w:rsidRPr="0036791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36791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367919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367919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36791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F78BF15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67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367919">
        <w:rPr>
          <w:rFonts w:ascii="Times New Roman" w:hAnsi="Times New Roman" w:cs="Times New Roman"/>
          <w:sz w:val="24"/>
          <w:szCs w:val="24"/>
        </w:rPr>
        <w:t xml:space="preserve"> д</w:t>
      </w:r>
      <w:r w:rsidRPr="00367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367919">
        <w:rPr>
          <w:rFonts w:ascii="Times New Roman" w:hAnsi="Times New Roman" w:cs="Times New Roman"/>
          <w:sz w:val="24"/>
          <w:szCs w:val="24"/>
        </w:rPr>
        <w:t xml:space="preserve"> 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36791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367919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367919"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 Фокина Виктория, </w:t>
      </w:r>
      <w:r w:rsidR="00367919" w:rsidRPr="00367919">
        <w:rPr>
          <w:rFonts w:ascii="Times New Roman" w:hAnsi="Times New Roman" w:cs="Times New Roman"/>
          <w:color w:val="000000"/>
          <w:sz w:val="24"/>
          <w:szCs w:val="24"/>
        </w:rPr>
        <w:t>тел. 7967-268-63-09, эл. почта: fokina@auction-house.ru</w:t>
      </w:r>
      <w:r w:rsidR="00367919" w:rsidRPr="0036791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36791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91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367919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367919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367919">
      <w:pgSz w:w="11909" w:h="16834"/>
      <w:pgMar w:top="1134" w:right="569" w:bottom="28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41BA9"/>
    <w:rsid w:val="00257B84"/>
    <w:rsid w:val="00266DD6"/>
    <w:rsid w:val="00277C2B"/>
    <w:rsid w:val="00357F4D"/>
    <w:rsid w:val="00367919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A1B24"/>
    <w:rsid w:val="006C0D0B"/>
    <w:rsid w:val="007229EA"/>
    <w:rsid w:val="00740B28"/>
    <w:rsid w:val="00761B81"/>
    <w:rsid w:val="007A1F5D"/>
    <w:rsid w:val="007B55CF"/>
    <w:rsid w:val="007C1705"/>
    <w:rsid w:val="007F7091"/>
    <w:rsid w:val="00803558"/>
    <w:rsid w:val="00810310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B70F9"/>
    <w:rsid w:val="00BC09CE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3002</Words>
  <Characters>17116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57</cp:revision>
  <dcterms:created xsi:type="dcterms:W3CDTF">2019-07-23T07:47:00Z</dcterms:created>
  <dcterms:modified xsi:type="dcterms:W3CDTF">2026-08-03T12:14:00Z</dcterms:modified>
</cp:coreProperties>
</file>