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67EFC" w:rsidP="00D713A2">
      <w:pPr>
        <w:pStyle w:val="a3"/>
        <w:ind w:left="118" w:right="104" w:firstLine="283"/>
        <w:jc w:val="both"/>
      </w:pPr>
      <w:r w:rsidRPr="00867EFC">
        <w:t>Денисюк Степан Петрович (дата рождения: 31 января 1992 г., место рождения: гор. Уфа Респ. Башкортостан, страховой номер индивидуального лицевого счета: 157-683-803 11, ИНН 027205755745, регистрация по месту жительства / фактическое место жительства: 450095, Республика Башкортостан, г Уфа, Яркий б-р, 5, 195)</w:t>
      </w:r>
      <w:r w:rsidR="00557C55" w:rsidRPr="00557C55"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867EFC">
        <w:t>Определения Арбитражного суда Республики Башкортостан от 10 июня</w:t>
      </w:r>
      <w:r>
        <w:t xml:space="preserve"> 2026 г. по делу № А07-34995/22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867EFC" w:rsidP="004E0B5C">
      <w:pPr>
        <w:pStyle w:val="a3"/>
        <w:spacing w:before="2"/>
        <w:ind w:left="118"/>
      </w:pPr>
      <w:r w:rsidRPr="00867EFC">
        <w:t xml:space="preserve">Денисюк Степан Петрович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867EFC" w:rsidRPr="00867EFC">
        <w:t>Денисюк Степан Петрович, ИНН 027205755745 Банк получателя: ФИЛИАЛ "ЦЕНТРАЛЬНЫЙ" ПАО "СОВКОМБАНК"(БЕРДСК), БИК: 045004763, ИНН банка 4401116480, к/с 30101810150040000763, кпп: 544543</w:t>
      </w:r>
      <w:r w:rsidR="00867EFC">
        <w:t>001, р/с № 40817810150204692118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67EF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67EF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867EFC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2026-07-24T08:04:00Z</dcterms:created>
  <dcterms:modified xsi:type="dcterms:W3CDTF">2026-07-24T08:04:00Z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