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7F7DE" w14:textId="77777777" w:rsidR="00D82028" w:rsidRPr="00944E64" w:rsidRDefault="00D82028" w:rsidP="00D82028">
      <w:pPr>
        <w:tabs>
          <w:tab w:val="left" w:pos="4622"/>
          <w:tab w:val="left" w:pos="9198"/>
        </w:tabs>
        <w:spacing w:after="0" w:line="240" w:lineRule="auto"/>
        <w:rPr>
          <w:rFonts w:ascii="Times New Roman" w:hAnsi="Times New Roman"/>
          <w:b/>
          <w:sz w:val="24"/>
        </w:rPr>
      </w:pPr>
    </w:p>
    <w:p w14:paraId="463CEA59" w14:textId="77777777" w:rsidR="00D82028" w:rsidRDefault="00D82028" w:rsidP="00D82028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Код </w:t>
      </w:r>
      <w:r>
        <w:rPr>
          <w:rFonts w:ascii="Times New Roman" w:hAnsi="Times New Roman"/>
          <w:sz w:val="20"/>
        </w:rPr>
        <w:t xml:space="preserve">формы: </w:t>
      </w:r>
      <w:r>
        <w:rPr>
          <w:rFonts w:ascii="Times New Roman" w:eastAsia="Times New Roman" w:hAnsi="Times New Roman" w:cs="Times New Roman"/>
          <w:sz w:val="20"/>
          <w:szCs w:val="24"/>
        </w:rPr>
        <w:t>012210045/</w:t>
      </w:r>
      <w:r w:rsidRPr="00501D15">
        <w:rPr>
          <w:rFonts w:ascii="Times New Roman" w:eastAsia="Times New Roman" w:hAnsi="Times New Roman" w:cs="Times New Roman"/>
          <w:sz w:val="20"/>
          <w:szCs w:val="24"/>
        </w:rPr>
        <w:t>5</w:t>
      </w:r>
    </w:p>
    <w:p w14:paraId="29F724FC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52AA6C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14:paraId="4360A0AA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6D0072C5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3FE7AD" w14:textId="77777777" w:rsidR="00D82028" w:rsidRDefault="00D82028" w:rsidP="00D8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20__г.</w:t>
      </w:r>
    </w:p>
    <w:p w14:paraId="3FA7B848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5733B" w14:textId="77777777" w:rsidR="00D82028" w:rsidRPr="002A3636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14:paraId="0932667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14:paraId="6D90C5E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437DB" w14:textId="77777777" w:rsidR="00D82028" w:rsidRDefault="00D82028" w:rsidP="00D82028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4ADFB4C9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274FE6" w14:textId="77777777" w:rsidR="00D82028" w:rsidRDefault="00D82028" w:rsidP="00D82028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имущество:</w:t>
      </w:r>
      <w:bookmarkEnd w:id="0"/>
    </w:p>
    <w:p w14:paraId="1630EBF8" w14:textId="77777777" w:rsidR="00D82028" w:rsidRDefault="00D82028" w:rsidP="00D82028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имущество:</w:t>
      </w:r>
    </w:p>
    <w:p w14:paraId="6DD95286" w14:textId="77777777" w:rsidR="00D82028" w:rsidRDefault="00D82028" w:rsidP="00D82028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помещение, назначение: нежилое, площадь: 227,5 кв. м, номер, тип этажа на котором расположено помещение: Этаж № цокольный</w:t>
      </w:r>
      <w:r w:rsidRPr="00D820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453FCFD2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 Объекта: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64:48:060109:451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148FE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расположен по адресу: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Саратовская обл., г Саратов, ул. Шелковичная, д.168, литер А4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E20209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принадлежит Продавцу на праве собственности на основании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записью регистрации в Едином государственном реестре недвижимости №64-64-01/327/2007-069 от 13.09.2007 г. (выписка из ЕГРН об объекте недвижимости от 13.02.2026г. № КУВИ-001/2026-19360972, выдана Филиал публично-правовой компании «</w:t>
      </w:r>
      <w:proofErr w:type="spellStart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Роскадастр</w:t>
      </w:r>
      <w:proofErr w:type="spellEnd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Саратовской области).</w:t>
      </w:r>
    </w:p>
    <w:p w14:paraId="2875010B" w14:textId="77777777" w:rsidR="00D82028" w:rsidRDefault="00D82028" w:rsidP="00D82028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расположено в многоквартирном жилом доме (далее - МКД). Земельный участок под МКД в соответствии со ст.36 Жилищного кодекса Российской Федерации принадлежит всем собственникам жилых и нежилых помещений в этом доме на праве общей долевой собственности, которое не подлежит отдельной государственной регистрации и переходит одновременно с правом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Объект.</w:t>
      </w:r>
    </w:p>
    <w:p w14:paraId="2BB5BA85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Объект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14:paraId="75C14AA4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14:paraId="13597CFA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Объекту.</w:t>
      </w:r>
    </w:p>
    <w:p w14:paraId="6B1C3EFC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94448" w14:textId="77777777" w:rsidR="00D82028" w:rsidRDefault="00D82028" w:rsidP="00D82028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14:paraId="39AD4603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3C259" w14:textId="77777777" w:rsidR="00D82028" w:rsidRDefault="00D82028" w:rsidP="00D82028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14:paraId="5923A154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0FAEB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Объекта</w:t>
      </w:r>
    </w:p>
    <w:p w14:paraId="25D6D653" w14:textId="77777777" w:rsidR="00D82028" w:rsidRDefault="00D82028" w:rsidP="00D820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E8F689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486328488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позднее 01.</w:t>
      </w:r>
      <w:r w:rsidR="0046736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673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включая эту дату, при условии поступления на счет Продавца в полном объёме денежных средств в оплату стоимости Имущества (в соответствии с пунктом 4.3 Договора) передает Покупателю Имущество по акту приема-передачи, составленному по форме Приложения № 1 к Договору. Продавец имеет право увеличить в одностороннем порядке передачу Имущества на срок не более 2 (Двух) месяцев, без применения каких-либо штрафных санкций со стороны Покупателя.</w:t>
      </w:r>
      <w:bookmarkEnd w:id="2"/>
    </w:p>
    <w:p w14:paraId="2D46AB14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случайной гибели и случайного повреждения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переходит к соответствующей Стороне с момента п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ередачи ей 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по акту приема-передачи.</w:t>
      </w:r>
    </w:p>
    <w:p w14:paraId="0B1DF8C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7DDD45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права собственности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14:paraId="34270217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состоянии, в котором Покупатель принимал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в течение 5 (пяти) рабочих дней с даты подписания данного акта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5"/>
    </w:p>
    <w:p w14:paraId="5787FDF4" w14:textId="77777777" w:rsidR="00D82028" w:rsidRDefault="00D82028" w:rsidP="00D8202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264C11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14:paraId="3340D42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14:paraId="5917F445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составляет: ________ (____________) ________, кроме того НДС,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14:paraId="0702F0EF" w14:textId="77777777" w:rsidR="00D82028" w:rsidRDefault="00D82028" w:rsidP="00D82028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14:paraId="16E1A99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Fonts w:ascii="Times New Roman" w:hAnsi="Times New Roman"/>
          <w:sz w:val="24"/>
        </w:rPr>
        <w:t xml:space="preserve"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</w:t>
      </w:r>
      <w:r w:rsidR="00BB5B49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 xml:space="preserve">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14:paraId="6A33B22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Оплата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(оставшейся части в размере ________ (____________) ________, осуществляется Покупателем единовременно, в полном объеме, </w:t>
      </w:r>
      <w:r w:rsidR="00750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27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0594" w:rsidRPr="0075059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50594" w:rsidRPr="0075059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включая эту дату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9"/>
      <w:bookmarkEnd w:id="10"/>
      <w:bookmarkEnd w:id="11"/>
    </w:p>
    <w:p w14:paraId="5C45CFF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14:paraId="7D481C1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526B2EC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Расходы, связанные с государственной регистрацией перехода права собственности на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несет Покупатель в установленном законодательством Российской Федерации порядке.</w:t>
      </w:r>
    </w:p>
    <w:p w14:paraId="74EF0CA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14:paraId="11C5DDA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14:paraId="6ED622D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содержанием Объекта в соответствии с пунктом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14:paraId="28048381" w14:textId="77777777" w:rsidR="00D82028" w:rsidRDefault="00D82028" w:rsidP="00D82028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</w:t>
      </w:r>
      <w:r w:rsidR="006F15DA" w:rsidRPr="006F15DA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>.</w:t>
      </w:r>
    </w:p>
    <w:p w14:paraId="5035B23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расходы на уплату налога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702FDB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 382 НК РФ (налог на имущество)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CB1FA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 (первого) числа месяца, в котором зарегистрирован переход права собственности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89436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имущество).</w:t>
      </w:r>
    </w:p>
    <w:p w14:paraId="73EB66B6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14:paraId="28D0390C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57294E9C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B99AE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14:paraId="79795148" w14:textId="77777777" w:rsidR="00D82028" w:rsidRDefault="00D82028" w:rsidP="00D82028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к Покупателю по 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5"/>
    </w:p>
    <w:p w14:paraId="3E303988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1BF25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14:paraId="5A2CEEF0" w14:textId="77777777" w:rsidR="00D82028" w:rsidRDefault="00D82028" w:rsidP="00D82028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осуществить передачу Покупателю всей имеющейся документации, относящейся к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D74648" w14:textId="77777777" w:rsidR="00D82028" w:rsidRDefault="00D82028" w:rsidP="00D82028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9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10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14:paraId="45AFEA8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4597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14:paraId="6FA8F4B5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 оплатить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установленных Договором.</w:t>
      </w:r>
      <w:bookmarkEnd w:id="16"/>
    </w:p>
    <w:p w14:paraId="3FC0B2B9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953D7E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14945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4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со дня регистрации перехода на Покупателя права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7"/>
    </w:p>
    <w:p w14:paraId="1E650642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38686036"/>
      <w:bookmarkStart w:id="19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пунктах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8"/>
    </w:p>
    <w:p w14:paraId="24ADD2A4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все действия, необходимые для оформления прав на Земельный участок, на котором расположен Объект.</w:t>
      </w:r>
      <w:bookmarkEnd w:id="19"/>
    </w:p>
    <w:p w14:paraId="3B76AE0D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14:paraId="530005B5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7DA8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14:paraId="53B83F5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14:paraId="5E62F0E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14:paraId="14C1ABC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14:paraId="64E70E6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14:paraId="0F1FCECC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14:paraId="524D31F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14:paraId="7683947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30E4A0F5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</w:t>
      </w:r>
      <w:bookmarkEnd w:id="20"/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14:paraId="4DFFA22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нарушение обязательств, предусмотренных пунктами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каждый календарный день просрочки, а также потребовать возмещения убытков в полном объеме. </w:t>
      </w:r>
    </w:p>
    <w:p w14:paraId="62FCB97D" w14:textId="77777777" w:rsidR="00D82028" w:rsidRPr="00944E64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14:paraId="1464CBE7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F0813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14:paraId="6215B2B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76136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14:paraId="4DD28EF0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14:paraId="21C25C3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(возврата Имущества Продавцу).</w:t>
      </w:r>
      <w:bookmarkEnd w:id="21"/>
    </w:p>
    <w:p w14:paraId="38595BD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14:paraId="57250C1D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998A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14:paraId="39651747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AD7F4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14:paraId="4A7BB1B0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14:paraId="065C852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14:paraId="266C14D0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14:paraId="1B673087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14:paraId="60BD710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5E60B" w14:textId="77777777" w:rsidR="00D82028" w:rsidRDefault="00D82028" w:rsidP="00D82028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14:paraId="1D771F4C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85E47" w14:textId="77777777" w:rsidR="00D82028" w:rsidRDefault="00D82028" w:rsidP="00D82028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14:paraId="3C45C86C" w14:textId="77777777" w:rsidR="00D82028" w:rsidRDefault="00D82028" w:rsidP="00D82028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14:paraId="5C26B02C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14:paraId="53417920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14:paraId="11D0A51B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14:paraId="0C5AC68B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14:paraId="117F6BC9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14:paraId="6056B4B7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5FC13F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споры, связанные с заключением, толкованием, исполнением и расторжением Договора, будут разрешаться Сторонами путем переговоров. В случае недостижения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2" w:name="_Ref1393199"/>
      <w:bookmarkEnd w:id="22"/>
    </w:p>
    <w:p w14:paraId="698575E3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неурегулирования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 w:rsidR="00075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арбитражный суд Саратовской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0863CD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97D40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14:paraId="4476C88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F8D44B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14:paraId="33F4F985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15269A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3" w:name="_Ref82077350"/>
      <w:r>
        <w:rPr>
          <w:rFonts w:ascii="Times New Roman" w:hAnsi="Times New Roman"/>
          <w:sz w:val="24"/>
        </w:rPr>
        <w:lastRenderedPageBreak/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3"/>
      <w:r>
        <w:rPr>
          <w:rFonts w:ascii="Times New Roman" w:hAnsi="Times New Roman"/>
          <w:sz w:val="24"/>
        </w:rPr>
        <w:t xml:space="preserve"> </w:t>
      </w:r>
    </w:p>
    <w:p w14:paraId="3E76C02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14:paraId="6CB59830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14:paraId="0D9C605A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14:paraId="43291A5D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14:paraId="1AE52812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14:paraId="643EFC8D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14:paraId="5F6B880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14:paraId="3B4EA0CE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14:paraId="527BC904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r>
        <w:rPr>
          <w:rFonts w:ascii="Times New Roman" w:hAnsi="Times New Roman"/>
          <w:b/>
          <w:sz w:val="24"/>
          <w:lang w:val="en-US"/>
        </w:rPr>
        <w:t>crem</w:t>
      </w:r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14:paraId="71DB718C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14:paraId="0A9FF290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14:paraId="3529249A" w14:textId="77777777" w:rsidR="00D82028" w:rsidRPr="00DF3724" w:rsidRDefault="00D82028" w:rsidP="00D82028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14:paraId="066DFAD2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14:paraId="443BF9B8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 персональных данных об </w:t>
      </w:r>
      <w:r w:rsidR="0007597E"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обработке,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14:paraId="4BE7E0DC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14:paraId="19AA29AC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на русском языке в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силу: 1 экземпляр – для Покупат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еля, 1 экземпляр – для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0D657B" w14:textId="77777777" w:rsidR="00D82028" w:rsidRDefault="00D82028" w:rsidP="00D82028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14:paraId="0CFAE9CB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7B683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14:paraId="2451880C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D00A2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</w:t>
      </w:r>
      <w:r w:rsidR="0007597E" w:rsidRP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6E439B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 w:rsidR="00075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Антикоррупционная оговорка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247BB4" w14:textId="77777777" w:rsidR="00321580" w:rsidRDefault="00321580" w:rsidP="00F411F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AA5E5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4" w:name="_Ref17968329"/>
      <w:bookmarkStart w:id="25" w:name="_Ref486328623"/>
      <w:bookmarkEnd w:id="2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6" w:name="_Ref126658428"/>
      <w:bookmarkEnd w:id="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6"/>
    </w:p>
    <w:p w14:paraId="03AB25A0" w14:textId="77777777" w:rsidR="00D82028" w:rsidRDefault="00D82028" w:rsidP="00D82028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CF2006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00C6929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14:paraId="372B21B6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14:paraId="0CB91877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14:paraId="33EC3C70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14:paraId="08D758CD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4876683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14:paraId="01890B95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018E0170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3FD9E2E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24E2AC9E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14:paraId="2704FBD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053D79A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22702D9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4491EFB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A634F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Продавец:</w:t>
      </w:r>
    </w:p>
    <w:p w14:paraId="5C4AE0BD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14:paraId="3F9C99E9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14:paraId="75C96505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14:paraId="4A3567CD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14:paraId="7DDC0E64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7E211A3F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14:paraId="56F8CFE8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224CDC36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79A8D0C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5C5ED90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14:paraId="3DB8E74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798DE47C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53836ABF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73A30B6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03FA4A8A" w14:textId="77777777" w:rsidTr="00D82028">
        <w:tc>
          <w:tcPr>
            <w:tcW w:w="4788" w:type="dxa"/>
          </w:tcPr>
          <w:p w14:paraId="50F995C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11F4F7F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7DD8DF4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09B69954" w14:textId="77777777" w:rsidTr="00D82028">
        <w:tc>
          <w:tcPr>
            <w:tcW w:w="4788" w:type="dxa"/>
          </w:tcPr>
          <w:p w14:paraId="340A35F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5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06C560E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22864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108568B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6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691027E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2BD78B7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070DC65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7FED3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64BB8A54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D24D2B4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14:paraId="48B41D28" w14:textId="77777777" w:rsidR="00D82028" w:rsidRDefault="00D82028" w:rsidP="00D8202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14:paraId="40CF523C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14:paraId="6C92A54E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0DC958D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39621193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8F598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Акта 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44027CBE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14:paraId="2E786B87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C1F71A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14:paraId="18319137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409CAC9E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9707BB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20__г.</w:t>
      </w:r>
    </w:p>
    <w:p w14:paraId="1E108513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DF234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9"/>
      </w:r>
    </w:p>
    <w:p w14:paraId="49D1BFF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14:paraId="0EBDF8A4" w14:textId="77777777" w:rsidR="00D82028" w:rsidRDefault="00D82028" w:rsidP="00D82028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28F86EDE" w14:textId="77777777" w:rsidR="00D82028" w:rsidRDefault="00D82028" w:rsidP="00D82028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5DC1F278" w14:textId="77777777" w:rsidR="00D82028" w:rsidRDefault="00D82028" w:rsidP="00D82028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747FCBC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</w:p>
    <w:p w14:paraId="65BA21A8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</w:p>
    <w:p w14:paraId="30AA0E10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EA4219" w14:textId="77777777" w:rsidR="00D82028" w:rsidRDefault="00D82028" w:rsidP="00D82028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F67B18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</w:p>
    <w:p w14:paraId="01DD2289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</w:p>
    <w:p w14:paraId="1B829AF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</w:p>
    <w:p w14:paraId="7C7ED9BB" w14:textId="77777777" w:rsidR="00D82028" w:rsidRDefault="00D82028" w:rsidP="00D8202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14:paraId="2973C50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14:paraId="595AA58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14:paraId="058D6C9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1D8C6F7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2F9D1D6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397E6F0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4275711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80AFF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19EB4F1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14:paraId="73457C8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4BC6D46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25CE73F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7C43A5B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4A3864C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07EC1F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14:paraId="49E3155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например: окраска, обои, др. покрытие)</w:t>
      </w:r>
    </w:p>
    <w:p w14:paraId="27B7705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435CC3F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14:paraId="58D6D43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4497202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74B8AB5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3080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02A77DC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например: окраска, паркет, плитка, др. покрытие)</w:t>
      </w:r>
    </w:p>
    <w:p w14:paraId="6E90628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341FBF5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14:paraId="40FC3A4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2755AA0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1C69041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EEAF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341965F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например: металлическая, деревянная, др. покрытие)</w:t>
      </w:r>
    </w:p>
    <w:p w14:paraId="4D6A8DB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состояние: __________________________________________________________</w:t>
      </w:r>
    </w:p>
    <w:p w14:paraId="0BCAF05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0373B53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08FBD6E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14:paraId="406F055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2C129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7BD2626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материал, вид отделки, например: пластиковые, деревянные, алюминиевые, окраска, др. покрытие)</w:t>
      </w:r>
    </w:p>
    <w:p w14:paraId="5116F0B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781CDBA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14:paraId="0624046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2EC93F1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сломана/отсутствует ручка, иные повреждения)</w:t>
      </w:r>
    </w:p>
    <w:p w14:paraId="7985B86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A014FD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D82028" w14:paraId="686766AE" w14:textId="77777777" w:rsidTr="00D82028">
        <w:tc>
          <w:tcPr>
            <w:tcW w:w="371" w:type="pct"/>
            <w:vAlign w:val="center"/>
          </w:tcPr>
          <w:p w14:paraId="3F5FE88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14:paraId="5D6786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14:paraId="678EEE8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14:paraId="71626FC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D82028" w14:paraId="3DE83F9C" w14:textId="77777777" w:rsidTr="00D82028">
        <w:tc>
          <w:tcPr>
            <w:tcW w:w="371" w:type="pct"/>
            <w:vAlign w:val="center"/>
          </w:tcPr>
          <w:p w14:paraId="61DB1A5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14:paraId="2D8F7D5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74C8296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610C2D0" w14:textId="77777777" w:rsidTr="00D82028">
        <w:tc>
          <w:tcPr>
            <w:tcW w:w="371" w:type="pct"/>
            <w:vAlign w:val="center"/>
          </w:tcPr>
          <w:p w14:paraId="11DD27B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14:paraId="6C48EAA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14:paraId="445FB0D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0A69B03" w14:textId="77777777" w:rsidTr="00D82028">
        <w:tc>
          <w:tcPr>
            <w:tcW w:w="371" w:type="pct"/>
            <w:vAlign w:val="center"/>
          </w:tcPr>
          <w:p w14:paraId="6C0E65B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14:paraId="7F60707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14:paraId="31C6BF5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FF7EA83" w14:textId="77777777" w:rsidTr="00D82028">
        <w:tc>
          <w:tcPr>
            <w:tcW w:w="371" w:type="pct"/>
            <w:vAlign w:val="center"/>
          </w:tcPr>
          <w:p w14:paraId="02957CF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14:paraId="3BE8A08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14:paraId="6663DBE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AECB70C" w14:textId="77777777" w:rsidTr="00D82028">
        <w:tc>
          <w:tcPr>
            <w:tcW w:w="371" w:type="pct"/>
            <w:vAlign w:val="center"/>
          </w:tcPr>
          <w:p w14:paraId="04EC62E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14:paraId="7B9B246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14:paraId="09D0D0F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BFF2205" w14:textId="77777777" w:rsidTr="00D82028">
        <w:tc>
          <w:tcPr>
            <w:tcW w:w="371" w:type="pct"/>
            <w:vAlign w:val="center"/>
          </w:tcPr>
          <w:p w14:paraId="563706B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14:paraId="180AC0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электрообогрева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14:paraId="6F95418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6E381F0" w14:textId="77777777" w:rsidTr="00D82028">
        <w:tc>
          <w:tcPr>
            <w:tcW w:w="371" w:type="pct"/>
            <w:vAlign w:val="center"/>
          </w:tcPr>
          <w:p w14:paraId="15C8F52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14:paraId="5971C31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14:paraId="7C57299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FD684A6" w14:textId="77777777" w:rsidTr="00D82028">
        <w:tc>
          <w:tcPr>
            <w:tcW w:w="371" w:type="pct"/>
            <w:vAlign w:val="center"/>
          </w:tcPr>
          <w:p w14:paraId="50FCA63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14:paraId="078221A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14:paraId="265256B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C805CFB" w14:textId="77777777" w:rsidTr="00D82028">
        <w:tc>
          <w:tcPr>
            <w:tcW w:w="371" w:type="pct"/>
            <w:vAlign w:val="center"/>
          </w:tcPr>
          <w:p w14:paraId="23ABB50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14:paraId="0D4D073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14:paraId="5F1AA6D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AE5065E" w14:textId="77777777" w:rsidTr="00D82028">
        <w:tc>
          <w:tcPr>
            <w:tcW w:w="371" w:type="pct"/>
            <w:vAlign w:val="center"/>
          </w:tcPr>
          <w:p w14:paraId="037BC3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14:paraId="3E1564A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 оборудование</w:t>
            </w:r>
          </w:p>
        </w:tc>
        <w:tc>
          <w:tcPr>
            <w:tcW w:w="2131" w:type="pct"/>
            <w:vAlign w:val="center"/>
          </w:tcPr>
          <w:p w14:paraId="55C3281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DB566A0" w14:textId="77777777" w:rsidTr="00D82028">
        <w:tc>
          <w:tcPr>
            <w:tcW w:w="371" w:type="pct"/>
            <w:vAlign w:val="center"/>
          </w:tcPr>
          <w:p w14:paraId="7F32171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14:paraId="3FACD07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14:paraId="63C6D3B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AF8170C" w14:textId="77777777" w:rsidTr="00D82028">
        <w:tc>
          <w:tcPr>
            <w:tcW w:w="371" w:type="pct"/>
            <w:vAlign w:val="center"/>
          </w:tcPr>
          <w:p w14:paraId="132F031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14:paraId="0D96193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5253267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8147FAF" w14:textId="77777777" w:rsidTr="00D82028">
        <w:tc>
          <w:tcPr>
            <w:tcW w:w="371" w:type="pct"/>
            <w:vAlign w:val="center"/>
          </w:tcPr>
          <w:p w14:paraId="7A99037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14:paraId="5B260F5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5E268DA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032475C" w14:textId="77777777" w:rsidTr="00D82028">
        <w:tc>
          <w:tcPr>
            <w:tcW w:w="371" w:type="pct"/>
            <w:vAlign w:val="center"/>
          </w:tcPr>
          <w:p w14:paraId="15730B6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14:paraId="79895C6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25AB1AD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2A9779D" w14:textId="77777777" w:rsidTr="00D82028">
        <w:tc>
          <w:tcPr>
            <w:tcW w:w="371" w:type="pct"/>
            <w:vAlign w:val="center"/>
          </w:tcPr>
          <w:p w14:paraId="13E85B4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14:paraId="540392B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2820F02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40A005B" w14:textId="77777777" w:rsidTr="00D82028">
        <w:tc>
          <w:tcPr>
            <w:tcW w:w="371" w:type="pct"/>
            <w:vAlign w:val="center"/>
          </w:tcPr>
          <w:p w14:paraId="0A5E700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14:paraId="63FD1DB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противодымной вентиляции (вентиляторы, клапана, решетки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006955B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3CD39A4" w14:textId="77777777" w:rsidTr="00D82028">
        <w:tc>
          <w:tcPr>
            <w:tcW w:w="371" w:type="pct"/>
            <w:vAlign w:val="center"/>
          </w:tcPr>
          <w:p w14:paraId="6EBC89B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14:paraId="51FBED7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48D30E0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E6048C3" w14:textId="77777777" w:rsidTr="00D82028">
        <w:tc>
          <w:tcPr>
            <w:tcW w:w="371" w:type="pct"/>
            <w:vAlign w:val="center"/>
          </w:tcPr>
          <w:p w14:paraId="53293D6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14:paraId="702505F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14:paraId="57637A8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B1DE8BD" w14:textId="77777777" w:rsidTr="00D82028">
        <w:tc>
          <w:tcPr>
            <w:tcW w:w="371" w:type="pct"/>
            <w:vAlign w:val="center"/>
          </w:tcPr>
          <w:p w14:paraId="6ED431C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14:paraId="5D85E64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14:paraId="74DFDC9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F2A3125" w14:textId="77777777" w:rsidTr="00D82028">
        <w:tc>
          <w:tcPr>
            <w:tcW w:w="371" w:type="pct"/>
            <w:vAlign w:val="center"/>
          </w:tcPr>
          <w:p w14:paraId="557685E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14:paraId="3EFB062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14:paraId="3F287C0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0CFF211" w14:textId="77777777" w:rsidTr="00D82028">
        <w:tc>
          <w:tcPr>
            <w:tcW w:w="371" w:type="pct"/>
            <w:vAlign w:val="center"/>
          </w:tcPr>
          <w:p w14:paraId="60AC18C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14:paraId="454071C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14:paraId="545A8C9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6C2DB74" w14:textId="77777777" w:rsidTr="00D82028">
        <w:tc>
          <w:tcPr>
            <w:tcW w:w="371" w:type="pct"/>
            <w:vAlign w:val="center"/>
          </w:tcPr>
          <w:p w14:paraId="34864A0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14:paraId="1ED2857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14:paraId="0D573CC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CBFEFE3" w14:textId="77777777" w:rsidTr="00D82028">
        <w:tc>
          <w:tcPr>
            <w:tcW w:w="371" w:type="pct"/>
            <w:vAlign w:val="center"/>
          </w:tcPr>
          <w:p w14:paraId="5C69F07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14:paraId="673A103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14:paraId="398C0C4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F64C649" w14:textId="77777777" w:rsidTr="00D82028">
        <w:tc>
          <w:tcPr>
            <w:tcW w:w="371" w:type="pct"/>
            <w:vAlign w:val="center"/>
          </w:tcPr>
          <w:p w14:paraId="7A62A71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14:paraId="35B1E09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14:paraId="0402182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E387314" w14:textId="77777777" w:rsidTr="00D82028">
        <w:tc>
          <w:tcPr>
            <w:tcW w:w="371" w:type="pct"/>
            <w:vAlign w:val="center"/>
          </w:tcPr>
          <w:p w14:paraId="3817DAF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14:paraId="0638775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14:paraId="3F47529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610C36E" w14:textId="77777777" w:rsidTr="00D82028">
        <w:tc>
          <w:tcPr>
            <w:tcW w:w="371" w:type="pct"/>
            <w:vAlign w:val="center"/>
          </w:tcPr>
          <w:p w14:paraId="46A3824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14:paraId="09C9F0F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14:paraId="232D909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1E5CD3A" w14:textId="77777777" w:rsidTr="00D82028">
        <w:tc>
          <w:tcPr>
            <w:tcW w:w="371" w:type="pct"/>
            <w:vAlign w:val="center"/>
          </w:tcPr>
          <w:p w14:paraId="6C260CE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14:paraId="0AC8FD3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14:paraId="5BA7DD6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44F5BFB" w14:textId="77777777" w:rsidTr="00D82028">
        <w:tc>
          <w:tcPr>
            <w:tcW w:w="371" w:type="pct"/>
            <w:vAlign w:val="center"/>
          </w:tcPr>
          <w:p w14:paraId="77FEF9D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14:paraId="0BC4A4A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14:paraId="11ED367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F5BE2D2" w14:textId="77777777" w:rsidTr="00D82028">
        <w:tc>
          <w:tcPr>
            <w:tcW w:w="371" w:type="pct"/>
            <w:vAlign w:val="center"/>
          </w:tcPr>
          <w:p w14:paraId="0388837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14:paraId="2728AA4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14:paraId="5E18254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66A0E83" w14:textId="77777777" w:rsidTr="00D82028">
        <w:tc>
          <w:tcPr>
            <w:tcW w:w="371" w:type="pct"/>
            <w:vAlign w:val="center"/>
          </w:tcPr>
          <w:p w14:paraId="6319890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65AB8DB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14:paraId="0169799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29F2093" w14:textId="77777777" w:rsidTr="00D82028">
        <w:tc>
          <w:tcPr>
            <w:tcW w:w="371" w:type="pct"/>
            <w:vAlign w:val="center"/>
          </w:tcPr>
          <w:p w14:paraId="6DBB991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50EC38E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114FEF6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145CDDD" w14:textId="77777777" w:rsidTr="00D82028">
        <w:tc>
          <w:tcPr>
            <w:tcW w:w="371" w:type="pct"/>
            <w:vAlign w:val="center"/>
          </w:tcPr>
          <w:p w14:paraId="6DB1740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4BBE0FF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14:paraId="5576FFF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3678CD7" w14:textId="77777777" w:rsidTr="00D82028">
        <w:tc>
          <w:tcPr>
            <w:tcW w:w="371" w:type="pct"/>
            <w:vAlign w:val="center"/>
          </w:tcPr>
          <w:p w14:paraId="7DF7872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1C08C44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14:paraId="175E9A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F25EC6C" w14:textId="77777777" w:rsidTr="00D82028">
        <w:tc>
          <w:tcPr>
            <w:tcW w:w="371" w:type="pct"/>
            <w:vAlign w:val="center"/>
          </w:tcPr>
          <w:p w14:paraId="5692E04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14:paraId="5BB4061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14:paraId="245BC1C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78CDA25" w14:textId="77777777" w:rsidTr="00D82028">
        <w:tc>
          <w:tcPr>
            <w:tcW w:w="371" w:type="pct"/>
            <w:vAlign w:val="center"/>
          </w:tcPr>
          <w:p w14:paraId="1CEBD21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14:paraId="1DE8652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14:paraId="777D28A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2A0CDF2" w14:textId="77777777" w:rsidTr="00D82028">
        <w:tc>
          <w:tcPr>
            <w:tcW w:w="371" w:type="pct"/>
            <w:vAlign w:val="center"/>
          </w:tcPr>
          <w:p w14:paraId="11998AB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14:paraId="4A6A8C8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14:paraId="749EFEC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AEF533C" w14:textId="77777777" w:rsidTr="00D82028">
        <w:tc>
          <w:tcPr>
            <w:tcW w:w="371" w:type="pct"/>
            <w:vAlign w:val="center"/>
          </w:tcPr>
          <w:p w14:paraId="3E09727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14:paraId="0B79FA6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14:paraId="6187345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61C2B88" w14:textId="77777777" w:rsidTr="00D82028">
        <w:tc>
          <w:tcPr>
            <w:tcW w:w="371" w:type="pct"/>
            <w:vAlign w:val="center"/>
          </w:tcPr>
          <w:p w14:paraId="6A58DAA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14:paraId="6DC9C2F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14:paraId="7049465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2DA4A42" w14:textId="77777777" w:rsidTr="00D82028">
        <w:tc>
          <w:tcPr>
            <w:tcW w:w="371" w:type="pct"/>
            <w:vAlign w:val="center"/>
          </w:tcPr>
          <w:p w14:paraId="41BED59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14:paraId="51153C9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36C1C61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CA5A458" w14:textId="77777777" w:rsidTr="00D82028">
        <w:tc>
          <w:tcPr>
            <w:tcW w:w="371" w:type="pct"/>
            <w:vAlign w:val="center"/>
          </w:tcPr>
          <w:p w14:paraId="4B5FAC4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14:paraId="3060112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</w:p>
        </w:tc>
        <w:tc>
          <w:tcPr>
            <w:tcW w:w="2131" w:type="pct"/>
            <w:vAlign w:val="center"/>
          </w:tcPr>
          <w:p w14:paraId="707DFED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F5C8A32" w14:textId="77777777" w:rsidTr="00D82028">
        <w:tc>
          <w:tcPr>
            <w:tcW w:w="371" w:type="pct"/>
            <w:vAlign w:val="center"/>
          </w:tcPr>
          <w:p w14:paraId="699E86B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14:paraId="01A387B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14:paraId="7999E11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232334C" w14:textId="77777777" w:rsidTr="00D82028">
        <w:tc>
          <w:tcPr>
            <w:tcW w:w="371" w:type="pct"/>
            <w:vAlign w:val="center"/>
          </w:tcPr>
          <w:p w14:paraId="3C2E5B9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14:paraId="597C3E8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0E78250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00A3FB5" w14:textId="77777777" w:rsidTr="00D82028">
        <w:tc>
          <w:tcPr>
            <w:tcW w:w="371" w:type="pct"/>
            <w:vAlign w:val="center"/>
          </w:tcPr>
          <w:p w14:paraId="4AE6C0B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14:paraId="117B87E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14:paraId="4B1A03A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0EE01AF" w14:textId="77777777" w:rsidTr="00D82028">
        <w:tc>
          <w:tcPr>
            <w:tcW w:w="371" w:type="pct"/>
            <w:vAlign w:val="center"/>
          </w:tcPr>
          <w:p w14:paraId="643AE52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14:paraId="4275362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14:paraId="25AB1FC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DD22F1C" w14:textId="77777777" w:rsidTr="00D82028">
        <w:tc>
          <w:tcPr>
            <w:tcW w:w="371" w:type="pct"/>
            <w:vAlign w:val="center"/>
          </w:tcPr>
          <w:p w14:paraId="35C376D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14:paraId="26B3990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14:paraId="5303A4B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8ED337C" w14:textId="77777777" w:rsidTr="00D82028">
        <w:tc>
          <w:tcPr>
            <w:tcW w:w="371" w:type="pct"/>
            <w:vAlign w:val="center"/>
          </w:tcPr>
          <w:p w14:paraId="136614F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14:paraId="4E3F591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14:paraId="6F49AFE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C0D2C41" w14:textId="77777777" w:rsidTr="00D82028">
        <w:tc>
          <w:tcPr>
            <w:tcW w:w="371" w:type="pct"/>
            <w:vAlign w:val="center"/>
          </w:tcPr>
          <w:p w14:paraId="3EDD19D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14:paraId="4335992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14:paraId="7A409E7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A36B179" w14:textId="77777777" w:rsidTr="00D82028">
        <w:tc>
          <w:tcPr>
            <w:tcW w:w="371" w:type="pct"/>
            <w:vAlign w:val="center"/>
          </w:tcPr>
          <w:p w14:paraId="4067836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14:paraId="5E29767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14:paraId="77B3725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E6E24C9" w14:textId="77777777" w:rsidTr="00D82028">
        <w:tc>
          <w:tcPr>
            <w:tcW w:w="371" w:type="pct"/>
            <w:vAlign w:val="center"/>
          </w:tcPr>
          <w:p w14:paraId="5F43539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14:paraId="34EA792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14:paraId="2236E14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8BD5F25" w14:textId="77777777" w:rsidTr="00D82028">
        <w:tc>
          <w:tcPr>
            <w:tcW w:w="371" w:type="pct"/>
            <w:vAlign w:val="center"/>
          </w:tcPr>
          <w:p w14:paraId="5285F66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14:paraId="7849CC6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Регулирующие и запорные воздушные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14:paraId="4232FA6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72951E4" w14:textId="77777777" w:rsidTr="00D82028">
        <w:tc>
          <w:tcPr>
            <w:tcW w:w="371" w:type="pct"/>
            <w:vAlign w:val="center"/>
          </w:tcPr>
          <w:p w14:paraId="53F7CF7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14:paraId="64DF6EA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14:paraId="6AA42B9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CAFDDC3" w14:textId="77777777" w:rsidTr="00D82028">
        <w:tc>
          <w:tcPr>
            <w:tcW w:w="371" w:type="pct"/>
            <w:vAlign w:val="center"/>
          </w:tcPr>
          <w:p w14:paraId="4737725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14:paraId="352A5DA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14:paraId="3556C42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99D59BE" w14:textId="77777777" w:rsidTr="00D82028">
        <w:tc>
          <w:tcPr>
            <w:tcW w:w="371" w:type="pct"/>
            <w:vAlign w:val="center"/>
          </w:tcPr>
          <w:p w14:paraId="61DB7A9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14:paraId="3BFC1E7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14:paraId="5229D35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F835DEB" w14:textId="77777777" w:rsidTr="00D82028">
        <w:tc>
          <w:tcPr>
            <w:tcW w:w="371" w:type="pct"/>
            <w:vAlign w:val="center"/>
          </w:tcPr>
          <w:p w14:paraId="14889D2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14:paraId="58018D7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14:paraId="4E9C5C0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AB18DAF" w14:textId="77777777" w:rsidTr="00D82028">
        <w:tc>
          <w:tcPr>
            <w:tcW w:w="371" w:type="pct"/>
            <w:vAlign w:val="center"/>
          </w:tcPr>
          <w:p w14:paraId="4DB6F75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14:paraId="7F3C48F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(чиллера)</w:t>
            </w:r>
          </w:p>
        </w:tc>
        <w:tc>
          <w:tcPr>
            <w:tcW w:w="2131" w:type="pct"/>
            <w:vAlign w:val="center"/>
          </w:tcPr>
          <w:p w14:paraId="46C8A6B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45A2FAA" w14:textId="77777777" w:rsidTr="00D82028">
        <w:tc>
          <w:tcPr>
            <w:tcW w:w="371" w:type="pct"/>
            <w:vAlign w:val="center"/>
          </w:tcPr>
          <w:p w14:paraId="2895311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14:paraId="7E881F6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(фанкойлы)</w:t>
            </w:r>
          </w:p>
        </w:tc>
        <w:tc>
          <w:tcPr>
            <w:tcW w:w="2131" w:type="pct"/>
            <w:vAlign w:val="center"/>
          </w:tcPr>
          <w:p w14:paraId="4728D40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A6A9B2B" w14:textId="77777777" w:rsidTr="00D82028">
        <w:tc>
          <w:tcPr>
            <w:tcW w:w="371" w:type="pct"/>
            <w:vAlign w:val="center"/>
          </w:tcPr>
          <w:p w14:paraId="12E3458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14:paraId="33F0264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14:paraId="1EF9A63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2BFEBDF" w14:textId="77777777" w:rsidTr="00D82028">
        <w:tc>
          <w:tcPr>
            <w:tcW w:w="371" w:type="pct"/>
            <w:vAlign w:val="center"/>
          </w:tcPr>
          <w:p w14:paraId="16CF9EE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14:paraId="360F0AE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14:paraId="7A22591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A8B6DC1" w14:textId="77777777" w:rsidTr="00D82028">
        <w:tc>
          <w:tcPr>
            <w:tcW w:w="371" w:type="pct"/>
            <w:vAlign w:val="center"/>
          </w:tcPr>
          <w:p w14:paraId="67C885E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14:paraId="12C4E79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14:paraId="26F5B0C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677B30C" w14:textId="77777777" w:rsidTr="00D82028">
        <w:tc>
          <w:tcPr>
            <w:tcW w:w="371" w:type="pct"/>
            <w:vAlign w:val="center"/>
          </w:tcPr>
          <w:p w14:paraId="11FE461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14:paraId="62D3333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(фреоновых) трубопроводов</w:t>
            </w:r>
          </w:p>
        </w:tc>
        <w:tc>
          <w:tcPr>
            <w:tcW w:w="2131" w:type="pct"/>
            <w:vAlign w:val="center"/>
          </w:tcPr>
          <w:p w14:paraId="5B61EAC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8C70108" w14:textId="77777777" w:rsidTr="00D82028">
        <w:tc>
          <w:tcPr>
            <w:tcW w:w="371" w:type="pct"/>
            <w:vAlign w:val="center"/>
          </w:tcPr>
          <w:p w14:paraId="491CB16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14:paraId="6CCE47F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14:paraId="40AB5AC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94BCAA6" w14:textId="77777777" w:rsidTr="00D82028">
        <w:tc>
          <w:tcPr>
            <w:tcW w:w="371" w:type="pct"/>
            <w:vAlign w:val="center"/>
          </w:tcPr>
          <w:p w14:paraId="557F36D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14:paraId="0C68CDE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14:paraId="2BAEBB1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EF22471" w14:textId="77777777" w:rsidTr="00D82028">
        <w:tc>
          <w:tcPr>
            <w:tcW w:w="371" w:type="pct"/>
            <w:vAlign w:val="center"/>
          </w:tcPr>
          <w:p w14:paraId="1BAA411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14:paraId="6D8FA95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14:paraId="3B60E30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7887924" w14:textId="77777777" w:rsidTr="00D82028">
        <w:tc>
          <w:tcPr>
            <w:tcW w:w="371" w:type="pct"/>
            <w:vAlign w:val="center"/>
          </w:tcPr>
          <w:p w14:paraId="7A6CAC8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14:paraId="3624DBE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14:paraId="3F15847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CF03B9E" w14:textId="77777777" w:rsidTr="00D82028">
        <w:tc>
          <w:tcPr>
            <w:tcW w:w="371" w:type="pct"/>
            <w:vAlign w:val="center"/>
          </w:tcPr>
          <w:p w14:paraId="099C29B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14:paraId="46F9A1A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14:paraId="71BA8E4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FF21738" w14:textId="77777777" w:rsidTr="00D82028">
        <w:tc>
          <w:tcPr>
            <w:tcW w:w="371" w:type="pct"/>
            <w:vAlign w:val="center"/>
          </w:tcPr>
          <w:p w14:paraId="472BD45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14:paraId="777F0E4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6053F53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3FBB9B0" w14:textId="77777777" w:rsidTr="00D82028">
        <w:tc>
          <w:tcPr>
            <w:tcW w:w="371" w:type="pct"/>
            <w:vAlign w:val="center"/>
          </w:tcPr>
          <w:p w14:paraId="55717E9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14:paraId="7E11FFA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14:paraId="1389AE9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F8C224B" w14:textId="77777777" w:rsidTr="00D82028">
        <w:tc>
          <w:tcPr>
            <w:tcW w:w="371" w:type="pct"/>
            <w:vAlign w:val="center"/>
          </w:tcPr>
          <w:p w14:paraId="0B0F5ED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14:paraId="67B5558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14:paraId="329E576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0659FE4" w14:textId="77777777" w:rsidTr="00D82028">
        <w:tc>
          <w:tcPr>
            <w:tcW w:w="371" w:type="pct"/>
            <w:vAlign w:val="center"/>
          </w:tcPr>
          <w:p w14:paraId="3E0C9E9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14:paraId="052BFC5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14:paraId="037B688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92FC2D8" w14:textId="77777777" w:rsidTr="00D82028">
        <w:tc>
          <w:tcPr>
            <w:tcW w:w="371" w:type="pct"/>
            <w:vAlign w:val="center"/>
          </w:tcPr>
          <w:p w14:paraId="45B3C50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98" w:type="pct"/>
            <w:vAlign w:val="center"/>
          </w:tcPr>
          <w:p w14:paraId="1C9B215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065A16F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1A8AF21" w14:textId="77777777" w:rsidTr="00D82028">
        <w:tc>
          <w:tcPr>
            <w:tcW w:w="371" w:type="pct"/>
            <w:vAlign w:val="center"/>
          </w:tcPr>
          <w:p w14:paraId="4852AC6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14:paraId="26AC3C9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389D328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4209E3F" w14:textId="77777777" w:rsidTr="00D82028">
        <w:tc>
          <w:tcPr>
            <w:tcW w:w="371" w:type="pct"/>
            <w:vAlign w:val="center"/>
          </w:tcPr>
          <w:p w14:paraId="3F53340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14:paraId="7600668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086A613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05F558A" w14:textId="77777777" w:rsidTr="00D82028">
        <w:tc>
          <w:tcPr>
            <w:tcW w:w="371" w:type="pct"/>
            <w:vAlign w:val="center"/>
          </w:tcPr>
          <w:p w14:paraId="2263CF3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14:paraId="6A118CC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3E51BA2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461742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9B136D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14:paraId="4E926F1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C7EA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14:paraId="74548AF6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14:paraId="6A63F09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17116FA7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14:paraId="12F5263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1C90AC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14:paraId="78AFC14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9975941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14:paraId="0E47C199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AB9C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</w:p>
    <w:p w14:paraId="6F163E7D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7"/>
    </w:p>
    <w:p w14:paraId="436845F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14:paraId="1250AE4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14:paraId="3C3AD7A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14:paraId="3870C15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14:paraId="58B5267A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14:paraId="3891FF4C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D82028" w14:paraId="33A3CFDC" w14:textId="77777777" w:rsidTr="00D82028">
        <w:tc>
          <w:tcPr>
            <w:tcW w:w="280" w:type="pct"/>
            <w:vAlign w:val="center"/>
          </w:tcPr>
          <w:p w14:paraId="53FBCC71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14:paraId="7DDEEFFA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14:paraId="6CA93D5B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D82028" w14:paraId="6391B84F" w14:textId="77777777" w:rsidTr="00D82028">
        <w:tc>
          <w:tcPr>
            <w:tcW w:w="280" w:type="pct"/>
            <w:vAlign w:val="center"/>
          </w:tcPr>
          <w:p w14:paraId="2E69F1E1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31711F1A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5BC3048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92C85C8" w14:textId="77777777" w:rsidTr="00D82028">
        <w:tc>
          <w:tcPr>
            <w:tcW w:w="280" w:type="pct"/>
            <w:vAlign w:val="center"/>
          </w:tcPr>
          <w:p w14:paraId="6858A5E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2BE1B51C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0CEDC85E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C151602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D82028" w14:paraId="3D1AB1AA" w14:textId="77777777" w:rsidTr="00D82028">
        <w:tc>
          <w:tcPr>
            <w:tcW w:w="355" w:type="pct"/>
          </w:tcPr>
          <w:p w14:paraId="2FFA2817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14:paraId="2AE0BA4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14:paraId="0A56C096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14:paraId="3D26F3F6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1A6A0A6C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14:paraId="711E93D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82028" w14:paraId="47C3ACCD" w14:textId="77777777" w:rsidTr="00D82028">
        <w:tc>
          <w:tcPr>
            <w:tcW w:w="355" w:type="pct"/>
          </w:tcPr>
          <w:p w14:paraId="441EABB0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67AD4C1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7E4DD1D1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0A77449A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1C8F7D39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443D76C" w14:textId="77777777" w:rsidTr="00D82028">
        <w:tc>
          <w:tcPr>
            <w:tcW w:w="355" w:type="pct"/>
          </w:tcPr>
          <w:p w14:paraId="38C91E0C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16928994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0EB4B6BB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45D2CDBE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432BD980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116098B" w14:textId="77777777" w:rsidTr="00D82028">
        <w:tc>
          <w:tcPr>
            <w:tcW w:w="355" w:type="pct"/>
          </w:tcPr>
          <w:p w14:paraId="39AC0E7F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18B4E3D3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6E94C647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5C878D93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574F1CF0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78D19F" w14:textId="77777777" w:rsidR="00D82028" w:rsidRDefault="00D82028" w:rsidP="00D82028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50FFFDDC" w14:textId="77777777" w:rsidTr="00D82028">
        <w:tc>
          <w:tcPr>
            <w:tcW w:w="4788" w:type="dxa"/>
          </w:tcPr>
          <w:p w14:paraId="570E761C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60D5F69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0B62310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5ABFBF1E" w14:textId="77777777" w:rsidTr="00D82028">
        <w:tc>
          <w:tcPr>
            <w:tcW w:w="4788" w:type="dxa"/>
          </w:tcPr>
          <w:p w14:paraId="07BAC7B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238CE624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65B61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14:paraId="2C066C7D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0D7CC7D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070A2638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2B68F9E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47D84C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14:paraId="6041E374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913C3E9" w14:textId="77777777" w:rsidR="00D82028" w:rsidRDefault="00D82028" w:rsidP="00D82028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5A955238" w14:textId="77777777" w:rsidTr="00D82028">
        <w:tc>
          <w:tcPr>
            <w:tcW w:w="4788" w:type="dxa"/>
          </w:tcPr>
          <w:p w14:paraId="564F653C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3EEB935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6E80B464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17F99273" w14:textId="77777777" w:rsidTr="00D82028">
        <w:tc>
          <w:tcPr>
            <w:tcW w:w="4788" w:type="dxa"/>
          </w:tcPr>
          <w:p w14:paraId="2D800BC8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2450BE8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AA878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511E264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0CAE47C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1504980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6C490C3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67C69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2D39A848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C73F368" w14:textId="77777777" w:rsidR="00D82028" w:rsidRDefault="00D82028" w:rsidP="00D8202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14:paraId="674DCE5F" w14:textId="77777777" w:rsidR="00D82028" w:rsidRDefault="00D82028" w:rsidP="00D82028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14:paraId="2EF2FA70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7E720E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1FEA54FC" w14:textId="77777777" w:rsidR="00D82028" w:rsidRDefault="00D82028" w:rsidP="00D82028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CB0F7A" w14:textId="77777777" w:rsidR="00D82028" w:rsidRDefault="00D82028" w:rsidP="00D820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81DA38C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17FECF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14:paraId="079739F2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47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14:paraId="4F96BE39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650C6B38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48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287A2D5E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14:paraId="722B49CF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49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50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51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52"/>
      </w:r>
      <w:r>
        <w:rPr>
          <w:iCs/>
          <w:sz w:val="24"/>
          <w:szCs w:val="24"/>
        </w:rPr>
        <w:t>.</w:t>
      </w:r>
    </w:p>
    <w:p w14:paraId="01BB822A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117D3165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0ADCA2A6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53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4D58723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1FBB2" w14:textId="77777777" w:rsidR="00D82028" w:rsidRDefault="00D82028" w:rsidP="00D8202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14:paraId="13C1CE75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595889E3" w14:textId="77777777" w:rsidTr="00D82028">
        <w:tc>
          <w:tcPr>
            <w:tcW w:w="4788" w:type="dxa"/>
          </w:tcPr>
          <w:p w14:paraId="0D1A1C79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3DC309C0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7E59E2A3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5157D092" w14:textId="77777777" w:rsidTr="00D82028">
        <w:tc>
          <w:tcPr>
            <w:tcW w:w="4788" w:type="dxa"/>
          </w:tcPr>
          <w:p w14:paraId="34AEC147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2F398547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BACF61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B2AD3B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22AC86FA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5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4FC2F6CB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058298A6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7E26D60B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EE579D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A3DFFF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35D54228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0E95B4A" w14:textId="77777777" w:rsidR="00D82028" w:rsidRDefault="00D82028" w:rsidP="00321580">
      <w:pPr>
        <w:rPr>
          <w:rFonts w:ascii="Times New Roman" w:hAnsi="Times New Roman" w:cs="Times New Roman"/>
          <w:sz w:val="24"/>
          <w:szCs w:val="24"/>
        </w:rPr>
      </w:pPr>
    </w:p>
    <w:sectPr w:rsidR="00D82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78A1E" w14:textId="77777777" w:rsidR="0046736B" w:rsidRDefault="0046736B" w:rsidP="00D82028">
      <w:pPr>
        <w:spacing w:after="0" w:line="240" w:lineRule="auto"/>
      </w:pPr>
      <w:r>
        <w:separator/>
      </w:r>
    </w:p>
  </w:endnote>
  <w:endnote w:type="continuationSeparator" w:id="0">
    <w:p w14:paraId="14EB937E" w14:textId="77777777" w:rsidR="0046736B" w:rsidRDefault="0046736B" w:rsidP="00D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B34E" w14:textId="77777777" w:rsidR="0046736B" w:rsidRDefault="0046736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091F" w14:textId="77777777" w:rsidR="0046736B" w:rsidRDefault="0046736B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77AB528A" wp14:editId="028A750B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3CB57E" w14:textId="77777777" w:rsidR="0046736B" w:rsidRDefault="0046736B">
    <w:pPr>
      <w:jc w:val="both"/>
    </w:pPr>
    <w:r>
      <w:t>_____________________/_____________________/     ____________________/____________________/</w:t>
    </w:r>
  </w:p>
  <w:p w14:paraId="280B6456" w14:textId="77777777" w:rsidR="0046736B" w:rsidRDefault="0001649E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46736B">
          <w:rPr>
            <w:rFonts w:ascii="Times New Roman" w:hAnsi="Times New Roman" w:cs="Times New Roman"/>
          </w:rPr>
          <w:fldChar w:fldCharType="begin"/>
        </w:r>
        <w:r w:rsidR="0046736B">
          <w:rPr>
            <w:rFonts w:ascii="Times New Roman" w:hAnsi="Times New Roman" w:cs="Times New Roman"/>
          </w:rPr>
          <w:instrText>PAGE   \* MERGEFORMAT</w:instrText>
        </w:r>
        <w:r w:rsidR="0046736B">
          <w:rPr>
            <w:rFonts w:ascii="Times New Roman" w:hAnsi="Times New Roman" w:cs="Times New Roman"/>
          </w:rPr>
          <w:fldChar w:fldCharType="separate"/>
        </w:r>
        <w:r w:rsidR="00750594">
          <w:rPr>
            <w:rFonts w:ascii="Times New Roman" w:hAnsi="Times New Roman" w:cs="Times New Roman"/>
            <w:noProof/>
          </w:rPr>
          <w:t>19</w:t>
        </w:r>
        <w:r w:rsidR="0046736B">
          <w:rPr>
            <w:rFonts w:ascii="Times New Roman" w:hAnsi="Times New Roman" w:cs="Times New Roman"/>
          </w:rPr>
          <w:fldChar w:fldCharType="end"/>
        </w:r>
      </w:sdtContent>
    </w:sdt>
  </w:p>
  <w:p w14:paraId="58150E9C" w14:textId="77777777" w:rsidR="0046736B" w:rsidRDefault="0046736B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F0BD" w14:textId="77777777" w:rsidR="0046736B" w:rsidRDefault="0046736B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14:paraId="7D827167" w14:textId="77777777" w:rsidR="0046736B" w:rsidRDefault="0046736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40A98" w14:textId="77777777" w:rsidR="0046736B" w:rsidRDefault="0046736B" w:rsidP="00D82028">
      <w:pPr>
        <w:spacing w:after="0" w:line="240" w:lineRule="auto"/>
      </w:pPr>
      <w:r>
        <w:separator/>
      </w:r>
    </w:p>
  </w:footnote>
  <w:footnote w:type="continuationSeparator" w:id="0">
    <w:p w14:paraId="7C233532" w14:textId="77777777" w:rsidR="0046736B" w:rsidRDefault="0046736B" w:rsidP="00D82028">
      <w:pPr>
        <w:spacing w:after="0" w:line="240" w:lineRule="auto"/>
      </w:pPr>
      <w:r>
        <w:continuationSeparator/>
      </w:r>
    </w:p>
  </w:footnote>
  <w:footnote w:id="1">
    <w:p w14:paraId="14B8D2AF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14:paraId="11773316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14:paraId="24EF7D41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14:paraId="12A4EB2D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14:paraId="5BDED88A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14:paraId="0F261302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14:paraId="42B3E448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машино-места, объекты незавершенного строительства и др.) и (или) когда по Договору передается Земельный участок.</w:t>
      </w:r>
    </w:p>
  </w:footnote>
  <w:footnote w:id="8">
    <w:p w14:paraId="0A496C9C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9">
    <w:p w14:paraId="3DD856F7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10">
    <w:p w14:paraId="2F8D27B6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11">
    <w:p w14:paraId="55392CC2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12">
    <w:p w14:paraId="0D76FECC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13">
    <w:p w14:paraId="2919964D" w14:textId="77777777" w:rsidR="0046736B" w:rsidRDefault="0046736B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14">
    <w:p w14:paraId="55A7D8AB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</w:t>
      </w:r>
      <w:proofErr w:type="spellStart"/>
      <w:r>
        <w:rPr>
          <w:rFonts w:ascii="Times New Roman" w:hAnsi="Times New Roman"/>
        </w:rPr>
        <w:t>e-mail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т.ч. ОГРНИП.</w:t>
      </w:r>
    </w:p>
  </w:footnote>
  <w:footnote w:id="15">
    <w:p w14:paraId="23300A04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6">
    <w:p w14:paraId="04FCF288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7">
    <w:p w14:paraId="76F0EBEC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18">
    <w:p w14:paraId="1397B67F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19">
    <w:p w14:paraId="3E40E00F" w14:textId="77777777" w:rsidR="0046736B" w:rsidRDefault="0046736B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20">
    <w:p w14:paraId="59E06295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21">
    <w:p w14:paraId="1032E4BE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22">
    <w:p w14:paraId="0B7E151C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23">
    <w:p w14:paraId="7EFC7C9B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24">
    <w:p w14:paraId="3745314F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5">
    <w:p w14:paraId="748165DC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6">
    <w:p w14:paraId="232D91AC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7">
    <w:p w14:paraId="263A4AED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28">
    <w:p w14:paraId="25593EF7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9">
    <w:p w14:paraId="6BD14D8A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30">
    <w:p w14:paraId="57988FBB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31">
    <w:p w14:paraId="12CEE8A8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2">
    <w:p w14:paraId="26C021D7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3">
    <w:p w14:paraId="33DF0069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34">
    <w:p w14:paraId="0D1F84AE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35">
    <w:p w14:paraId="0D31B419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36">
    <w:p w14:paraId="46D6CEFD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37">
    <w:p w14:paraId="39CFAAAF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38">
    <w:p w14:paraId="6ED3CF31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39">
    <w:p w14:paraId="4EC07FEA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40">
    <w:p w14:paraId="49F80A40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41">
    <w:p w14:paraId="4BAE15B6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42">
    <w:p w14:paraId="7083C680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3">
    <w:p w14:paraId="0A62FF1C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4">
    <w:p w14:paraId="12E18A26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5">
    <w:p w14:paraId="717D9763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6">
    <w:p w14:paraId="7A25AB05" w14:textId="77777777" w:rsidR="0046736B" w:rsidRDefault="0046736B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14:paraId="121EDAFA" w14:textId="77777777" w:rsidR="0046736B" w:rsidRDefault="0046736B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14:paraId="44C35B8C" w14:textId="77777777" w:rsidR="0046736B" w:rsidRDefault="0046736B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47">
    <w:p w14:paraId="159BE294" w14:textId="77777777" w:rsidR="0046736B" w:rsidRDefault="0046736B" w:rsidP="00D8202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48">
    <w:p w14:paraId="184FFDA4" w14:textId="77777777" w:rsidR="0046736B" w:rsidRDefault="0046736B" w:rsidP="00D82028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49">
    <w:p w14:paraId="4FC2470E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комплаенс ПАО Сбербанк.</w:t>
      </w:r>
    </w:p>
  </w:footnote>
  <w:footnote w:id="50">
    <w:p w14:paraId="6B2CD30D" w14:textId="77777777" w:rsidR="0046736B" w:rsidRDefault="0046736B" w:rsidP="00D82028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51">
    <w:p w14:paraId="31A99A4D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52">
    <w:p w14:paraId="52914A1F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53">
    <w:p w14:paraId="2AD57269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54">
    <w:p w14:paraId="5992F63E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55">
    <w:p w14:paraId="75FD8907" w14:textId="77777777" w:rsidR="0046736B" w:rsidRDefault="0046736B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F49EE" w14:textId="77777777" w:rsidR="0046736B" w:rsidRDefault="0046736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CA15" w14:textId="77777777" w:rsidR="0046736B" w:rsidRDefault="0046736B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2D0F8" w14:textId="77777777" w:rsidR="0046736B" w:rsidRDefault="0046736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9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 w16cid:durableId="373308695">
    <w:abstractNumId w:val="16"/>
  </w:num>
  <w:num w:numId="2" w16cid:durableId="2129808507">
    <w:abstractNumId w:val="5"/>
  </w:num>
  <w:num w:numId="3" w16cid:durableId="1655061557">
    <w:abstractNumId w:val="12"/>
  </w:num>
  <w:num w:numId="4" w16cid:durableId="1098722348">
    <w:abstractNumId w:val="10"/>
  </w:num>
  <w:num w:numId="5" w16cid:durableId="471487730">
    <w:abstractNumId w:val="8"/>
  </w:num>
  <w:num w:numId="6" w16cid:durableId="920482656">
    <w:abstractNumId w:val="14"/>
  </w:num>
  <w:num w:numId="7" w16cid:durableId="311064535">
    <w:abstractNumId w:val="1"/>
  </w:num>
  <w:num w:numId="8" w16cid:durableId="409959859">
    <w:abstractNumId w:val="15"/>
  </w:num>
  <w:num w:numId="9" w16cid:durableId="1195925222">
    <w:abstractNumId w:val="13"/>
  </w:num>
  <w:num w:numId="10" w16cid:durableId="1488206359">
    <w:abstractNumId w:val="2"/>
  </w:num>
  <w:num w:numId="11" w16cid:durableId="1099836601">
    <w:abstractNumId w:val="19"/>
  </w:num>
  <w:num w:numId="12" w16cid:durableId="407390719">
    <w:abstractNumId w:val="11"/>
  </w:num>
  <w:num w:numId="13" w16cid:durableId="1486891427">
    <w:abstractNumId w:val="20"/>
  </w:num>
  <w:num w:numId="14" w16cid:durableId="2111000632">
    <w:abstractNumId w:val="21"/>
  </w:num>
  <w:num w:numId="15" w16cid:durableId="1995839146">
    <w:abstractNumId w:val="18"/>
  </w:num>
  <w:num w:numId="16" w16cid:durableId="1931423437">
    <w:abstractNumId w:val="4"/>
  </w:num>
  <w:num w:numId="17" w16cid:durableId="1545829079">
    <w:abstractNumId w:val="0"/>
  </w:num>
  <w:num w:numId="18" w16cid:durableId="1780562433">
    <w:abstractNumId w:val="22"/>
  </w:num>
  <w:num w:numId="19" w16cid:durableId="1908108617">
    <w:abstractNumId w:val="9"/>
  </w:num>
  <w:num w:numId="20" w16cid:durableId="240605909">
    <w:abstractNumId w:val="6"/>
  </w:num>
  <w:num w:numId="21" w16cid:durableId="1669211943">
    <w:abstractNumId w:val="7"/>
  </w:num>
  <w:num w:numId="22" w16cid:durableId="522327349">
    <w:abstractNumId w:val="3"/>
  </w:num>
  <w:num w:numId="23" w16cid:durableId="20482933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028"/>
    <w:rsid w:val="0001649E"/>
    <w:rsid w:val="0007597E"/>
    <w:rsid w:val="002B4287"/>
    <w:rsid w:val="00321580"/>
    <w:rsid w:val="0046736B"/>
    <w:rsid w:val="006D2D57"/>
    <w:rsid w:val="006F15DA"/>
    <w:rsid w:val="00750594"/>
    <w:rsid w:val="00794633"/>
    <w:rsid w:val="00BB5B49"/>
    <w:rsid w:val="00C7693E"/>
    <w:rsid w:val="00CF4A99"/>
    <w:rsid w:val="00D82028"/>
    <w:rsid w:val="00DD67B0"/>
    <w:rsid w:val="00F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3156"/>
  <w15:chartTrackingRefBased/>
  <w15:docId w15:val="{DCE4F9EA-4BDC-4D54-A846-C4712005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82028"/>
  </w:style>
  <w:style w:type="paragraph" w:styleId="10">
    <w:name w:val="heading 1"/>
    <w:basedOn w:val="a1"/>
    <w:next w:val="a1"/>
    <w:link w:val="11"/>
    <w:uiPriority w:val="9"/>
    <w:qFormat/>
    <w:rsid w:val="00D82028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D820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D820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D820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82028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D82028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D820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D8202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D820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D820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D8202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D82028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D8202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D82028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D82028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D8202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D8202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D8202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D82028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D82028"/>
    <w:rPr>
      <w:sz w:val="24"/>
      <w:szCs w:val="24"/>
    </w:rPr>
  </w:style>
  <w:style w:type="character" w:customStyle="1" w:styleId="QuoteChar">
    <w:name w:val="Quote Char"/>
    <w:uiPriority w:val="29"/>
    <w:rsid w:val="00D82028"/>
    <w:rPr>
      <w:i/>
    </w:rPr>
  </w:style>
  <w:style w:type="character" w:customStyle="1" w:styleId="IntenseQuoteChar">
    <w:name w:val="Intense Quote Char"/>
    <w:uiPriority w:val="30"/>
    <w:rsid w:val="00D82028"/>
    <w:rPr>
      <w:i/>
    </w:rPr>
  </w:style>
  <w:style w:type="character" w:customStyle="1" w:styleId="CaptionChar">
    <w:name w:val="Caption Char"/>
    <w:basedOn w:val="a2"/>
    <w:uiPriority w:val="35"/>
    <w:rsid w:val="00D82028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D82028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D8202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D82028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D82028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D82028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D82028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D82028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D82028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D82028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D82028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D820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D82028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D82028"/>
  </w:style>
  <w:style w:type="character" w:customStyle="1" w:styleId="FooterChar">
    <w:name w:val="Footer Char"/>
    <w:basedOn w:val="a2"/>
    <w:uiPriority w:val="99"/>
    <w:rsid w:val="00D82028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D8202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D82028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D8202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82028"/>
    <w:rPr>
      <w:sz w:val="18"/>
    </w:rPr>
  </w:style>
  <w:style w:type="character" w:customStyle="1" w:styleId="EndnoteTextChar">
    <w:name w:val="Endnote Text Char"/>
    <w:uiPriority w:val="99"/>
    <w:rsid w:val="00D82028"/>
    <w:rPr>
      <w:sz w:val="20"/>
    </w:rPr>
  </w:style>
  <w:style w:type="paragraph" w:styleId="13">
    <w:name w:val="toc 1"/>
    <w:basedOn w:val="a1"/>
    <w:next w:val="a1"/>
    <w:uiPriority w:val="39"/>
    <w:unhideWhenUsed/>
    <w:rsid w:val="00D82028"/>
    <w:pPr>
      <w:spacing w:after="57"/>
    </w:pPr>
  </w:style>
  <w:style w:type="paragraph" w:styleId="25">
    <w:name w:val="toc 2"/>
    <w:basedOn w:val="a1"/>
    <w:next w:val="a1"/>
    <w:uiPriority w:val="39"/>
    <w:unhideWhenUsed/>
    <w:rsid w:val="00D82028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D82028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D82028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D82028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D82028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D82028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D82028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D82028"/>
    <w:pPr>
      <w:spacing w:after="57"/>
      <w:ind w:left="2268"/>
    </w:pPr>
  </w:style>
  <w:style w:type="paragraph" w:styleId="ae">
    <w:name w:val="TOC Heading"/>
    <w:uiPriority w:val="39"/>
    <w:unhideWhenUsed/>
    <w:rsid w:val="00D82028"/>
  </w:style>
  <w:style w:type="paragraph" w:styleId="af">
    <w:name w:val="table of figures"/>
    <w:basedOn w:val="a1"/>
    <w:next w:val="a1"/>
    <w:uiPriority w:val="99"/>
    <w:unhideWhenUsed/>
    <w:rsid w:val="00D82028"/>
    <w:pPr>
      <w:spacing w:after="0"/>
    </w:pPr>
  </w:style>
  <w:style w:type="paragraph" w:styleId="af0">
    <w:name w:val="header"/>
    <w:basedOn w:val="a1"/>
    <w:link w:val="af1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D82028"/>
  </w:style>
  <w:style w:type="paragraph" w:styleId="af2">
    <w:name w:val="footer"/>
    <w:basedOn w:val="a1"/>
    <w:link w:val="af3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D82028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D82028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D82028"/>
  </w:style>
  <w:style w:type="paragraph" w:styleId="af4">
    <w:name w:val="footnote text"/>
    <w:basedOn w:val="a1"/>
    <w:link w:val="af5"/>
    <w:uiPriority w:val="99"/>
    <w:unhideWhenUsed/>
    <w:qFormat/>
    <w:rsid w:val="00D8202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D82028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D82028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D82028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D820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D8202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D8202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D82028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D82028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D82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D82028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D82028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D82028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D8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D82028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D82028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D8202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D8202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D82028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D82028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D82028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D82028"/>
    <w:pPr>
      <w:spacing w:after="0" w:line="240" w:lineRule="auto"/>
    </w:pPr>
  </w:style>
  <w:style w:type="paragraph" w:customStyle="1" w:styleId="16">
    <w:name w:val="Абзац списка1"/>
    <w:basedOn w:val="a1"/>
    <w:rsid w:val="00D8202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D82028"/>
    <w:rPr>
      <w:vanish w:val="0"/>
    </w:rPr>
  </w:style>
  <w:style w:type="character" w:styleId="affa">
    <w:name w:val="Hyperlink"/>
    <w:uiPriority w:val="99"/>
    <w:unhideWhenUsed/>
    <w:rsid w:val="00D82028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D82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D8202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D82028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D82028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D82028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D82028"/>
  </w:style>
  <w:style w:type="character" w:customStyle="1" w:styleId="FontStyle16">
    <w:name w:val="Font Style16"/>
    <w:rsid w:val="00D82028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D82028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D82028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D82028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D82028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D82028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D82028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D8202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fe">
    <w:name w:val="List"/>
    <w:basedOn w:val="a1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D82028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D8202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D820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b">
    <w:name w:val="Абзац списка2"/>
    <w:rsid w:val="00D820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D820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6325</Words>
  <Characters>36054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Бобрышева Елена Николаевна</dc:creator>
  <cp:keywords/>
  <dc:description/>
  <cp:lastModifiedBy>Moscow Rad</cp:lastModifiedBy>
  <cp:revision>2</cp:revision>
  <dcterms:created xsi:type="dcterms:W3CDTF">2026-07-27T11:56:00Z</dcterms:created>
  <dcterms:modified xsi:type="dcterms:W3CDTF">2026-07-27T11:56:00Z</dcterms:modified>
</cp:coreProperties>
</file>