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0A258B9" w14:textId="36F6FFCE" w:rsidR="00B73AB3" w:rsidRPr="00B73AB3" w:rsidRDefault="001911A1" w:rsidP="003648D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031D93">
        <w:rPr>
          <w:rFonts w:ascii="Times New Roman" w:hAnsi="Times New Roman"/>
          <w:sz w:val="22"/>
          <w:szCs w:val="22"/>
        </w:rPr>
        <w:t>Соглашения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127B5B"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457BAF" w:rsidRPr="00031D93">
        <w:rPr>
          <w:rFonts w:ascii="Times New Roman" w:hAnsi="Times New Roman"/>
          <w:sz w:val="22"/>
          <w:szCs w:val="22"/>
        </w:rPr>
        <w:t>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127B5B" w:rsidRPr="00031D93">
        <w:rPr>
          <w:rFonts w:ascii="Times New Roman" w:hAnsi="Times New Roman"/>
          <w:sz w:val="22"/>
          <w:szCs w:val="22"/>
        </w:rPr>
        <w:t>динственным участником</w:t>
      </w:r>
      <w:r w:rsidR="00457BAF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и заключени</w:t>
      </w:r>
      <w:r w:rsidR="003B23A5" w:rsidRPr="00031D93">
        <w:rPr>
          <w:rFonts w:ascii="Times New Roman" w:hAnsi="Times New Roman"/>
          <w:sz w:val="22"/>
          <w:szCs w:val="22"/>
        </w:rPr>
        <w:t>я</w:t>
      </w:r>
      <w:r w:rsidR="000778C2" w:rsidRPr="00031D93">
        <w:rPr>
          <w:rFonts w:ascii="Times New Roman" w:hAnsi="Times New Roman"/>
          <w:sz w:val="22"/>
          <w:szCs w:val="22"/>
        </w:rPr>
        <w:t xml:space="preserve"> с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0778C2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0778C2" w:rsidRPr="00031D93">
        <w:rPr>
          <w:rFonts w:ascii="Times New Roman" w:hAnsi="Times New Roman"/>
          <w:sz w:val="22"/>
          <w:szCs w:val="22"/>
        </w:rPr>
        <w:t>динственным участником торгов договора купли-продажи,</w:t>
      </w:r>
      <w:r w:rsidR="00457BAF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по </w:t>
      </w:r>
      <w:r w:rsidR="008371F3" w:rsidRPr="00031D93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CD30E0" w:rsidRPr="00031D93">
        <w:t xml:space="preserve"> </w:t>
      </w:r>
      <w:r w:rsidR="00CD30E0" w:rsidRPr="00031D93">
        <w:rPr>
          <w:rFonts w:ascii="Times New Roman" w:hAnsi="Times New Roman"/>
          <w:sz w:val="22"/>
          <w:szCs w:val="22"/>
        </w:rPr>
        <w:t>за организацию и проведение торгов</w:t>
      </w:r>
      <w:r w:rsidR="00127B5B" w:rsidRPr="00031D93">
        <w:rPr>
          <w:rFonts w:ascii="Times New Roman" w:hAnsi="Times New Roman"/>
          <w:sz w:val="22"/>
          <w:szCs w:val="22"/>
        </w:rPr>
        <w:t>, назначенн</w:t>
      </w:r>
      <w:r w:rsidR="008371F3" w:rsidRPr="00031D93">
        <w:rPr>
          <w:rFonts w:ascii="Times New Roman" w:hAnsi="Times New Roman"/>
          <w:sz w:val="22"/>
          <w:szCs w:val="22"/>
        </w:rPr>
        <w:t>ых</w:t>
      </w:r>
      <w:r w:rsidR="00127B5B" w:rsidRPr="00031D93">
        <w:rPr>
          <w:rFonts w:ascii="Times New Roman" w:hAnsi="Times New Roman"/>
          <w:sz w:val="22"/>
          <w:szCs w:val="22"/>
        </w:rPr>
        <w:t xml:space="preserve"> на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«</w:t>
      </w:r>
      <w:r w:rsidR="00463C20">
        <w:rPr>
          <w:rFonts w:ascii="Times New Roman" w:hAnsi="Times New Roman"/>
          <w:b/>
          <w:bCs/>
          <w:sz w:val="22"/>
          <w:szCs w:val="22"/>
        </w:rPr>
        <w:t>21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»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63C20">
        <w:rPr>
          <w:rFonts w:ascii="Times New Roman" w:hAnsi="Times New Roman"/>
          <w:b/>
          <w:bCs/>
          <w:sz w:val="22"/>
          <w:szCs w:val="22"/>
        </w:rPr>
        <w:t>сентября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202</w:t>
      </w:r>
      <w:r w:rsidR="009B2AD5" w:rsidRPr="009B2AD5">
        <w:rPr>
          <w:rFonts w:ascii="Times New Roman" w:hAnsi="Times New Roman"/>
          <w:b/>
          <w:bCs/>
          <w:sz w:val="22"/>
          <w:szCs w:val="22"/>
        </w:rPr>
        <w:t>6</w:t>
      </w:r>
      <w:r w:rsidR="00CD30E0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9B2AD5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9B2AD5">
        <w:rPr>
          <w:rFonts w:ascii="Times New Roman" w:hAnsi="Times New Roman"/>
          <w:sz w:val="22"/>
          <w:szCs w:val="22"/>
        </w:rPr>
        <w:t>,</w:t>
      </w:r>
      <w:r w:rsidR="00B73AB3" w:rsidRPr="00B73AB3">
        <w:rPr>
          <w:rFonts w:ascii="Times New Roman" w:hAnsi="Times New Roman"/>
          <w:sz w:val="22"/>
          <w:szCs w:val="22"/>
        </w:rPr>
        <w:t xml:space="preserve"> </w:t>
      </w:r>
      <w:r w:rsidR="00B73AB3">
        <w:rPr>
          <w:rFonts w:ascii="Times New Roman" w:hAnsi="Times New Roman"/>
          <w:sz w:val="22"/>
          <w:szCs w:val="22"/>
        </w:rPr>
        <w:t>реализуемого единым лотом,</w:t>
      </w:r>
      <w:r w:rsidR="00705235" w:rsidRPr="009B2AD5">
        <w:rPr>
          <w:rFonts w:ascii="Times New Roman" w:hAnsi="Times New Roman"/>
          <w:sz w:val="22"/>
          <w:szCs w:val="22"/>
        </w:rPr>
        <w:t xml:space="preserve"> являющегося собственность</w:t>
      </w:r>
      <w:r w:rsidR="003B23A5" w:rsidRPr="009B2AD5">
        <w:rPr>
          <w:rFonts w:ascii="Times New Roman" w:hAnsi="Times New Roman"/>
          <w:sz w:val="22"/>
          <w:szCs w:val="22"/>
        </w:rPr>
        <w:t>ю</w:t>
      </w:r>
      <w:r w:rsidR="00127B5B" w:rsidRPr="009B2AD5">
        <w:rPr>
          <w:rFonts w:ascii="Times New Roman" w:hAnsi="Times New Roman"/>
          <w:sz w:val="22"/>
          <w:szCs w:val="22"/>
        </w:rPr>
        <w:t xml:space="preserve"> </w:t>
      </w:r>
      <w:r w:rsidR="00867E92" w:rsidRPr="009B2AD5">
        <w:rPr>
          <w:rFonts w:ascii="Times New Roman" w:hAnsi="Times New Roman"/>
          <w:sz w:val="22"/>
          <w:szCs w:val="22"/>
        </w:rPr>
        <w:t>АО</w:t>
      </w:r>
      <w:r w:rsidR="00CD30E0" w:rsidRPr="009B2AD5">
        <w:rPr>
          <w:rFonts w:ascii="Times New Roman" w:hAnsi="Times New Roman"/>
          <w:sz w:val="22"/>
          <w:szCs w:val="22"/>
        </w:rPr>
        <w:t> </w:t>
      </w:r>
      <w:r w:rsidR="00867E92" w:rsidRPr="009B2AD5">
        <w:rPr>
          <w:rFonts w:ascii="Times New Roman" w:hAnsi="Times New Roman"/>
          <w:sz w:val="22"/>
          <w:szCs w:val="22"/>
        </w:rPr>
        <w:t>«Райффайзенбанк»</w:t>
      </w:r>
      <w:r w:rsidR="000215D2" w:rsidRPr="009B2AD5">
        <w:rPr>
          <w:rFonts w:ascii="Times New Roman" w:hAnsi="Times New Roman"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9B2AD5">
        <w:rPr>
          <w:rFonts w:ascii="Times New Roman" w:hAnsi="Times New Roman"/>
          <w:sz w:val="22"/>
          <w:szCs w:val="22"/>
        </w:rPr>
        <w:t>:</w:t>
      </w:r>
      <w:r w:rsidR="00CD30E0" w:rsidRPr="00031D93">
        <w:rPr>
          <w:rFonts w:ascii="Times New Roman" w:hAnsi="Times New Roman"/>
          <w:sz w:val="22"/>
          <w:szCs w:val="22"/>
        </w:rPr>
        <w:t xml:space="preserve"> </w:t>
      </w:r>
    </w:p>
    <w:p w14:paraId="36D03548" w14:textId="77777777" w:rsidR="00B73AB3" w:rsidRPr="00B73AB3" w:rsidRDefault="00B73AB3" w:rsidP="00B73AB3">
      <w:pPr>
        <w:pStyle w:val="a3"/>
        <w:ind w:left="643"/>
        <w:jc w:val="both"/>
        <w:rPr>
          <w:rFonts w:ascii="Times New Roman" w:eastAsia="Times New Roman" w:hAnsi="Times New Roman"/>
          <w:b/>
        </w:rPr>
      </w:pPr>
      <w:r w:rsidRPr="00B73AB3">
        <w:rPr>
          <w:rFonts w:ascii="Times New Roman" w:hAnsi="Times New Roman"/>
          <w:b/>
          <w:bCs/>
        </w:rPr>
        <w:t>Помещение</w:t>
      </w:r>
      <w:r w:rsidRPr="00B73AB3">
        <w:rPr>
          <w:rFonts w:ascii="Times New Roman" w:hAnsi="Times New Roman"/>
        </w:rPr>
        <w:t>, наименование: помещение № 18, назначение: нежилое,</w:t>
      </w:r>
      <w:r w:rsidRPr="00B73AB3">
        <w:rPr>
          <w:rFonts w:ascii="Times New Roman" w:hAnsi="Times New Roman"/>
          <w:b/>
        </w:rPr>
        <w:t xml:space="preserve"> </w:t>
      </w:r>
      <w:r w:rsidRPr="00B73AB3">
        <w:rPr>
          <w:rFonts w:ascii="Times New Roman" w:hAnsi="Times New Roman"/>
          <w:bCs/>
        </w:rPr>
        <w:t>расположенное по адресу: Липецкая область, г. Липецк, ул. Октябрьская, д. 1, площадью 3 кв.м, с кадастровым номером 48:20:0014402:584, этаж, на котором расположено помещение: этаж № 1</w:t>
      </w:r>
      <w:r w:rsidRPr="00B73AB3">
        <w:rPr>
          <w:rFonts w:ascii="Times New Roman" w:hAnsi="Times New Roman"/>
          <w:bCs/>
          <w:iCs/>
        </w:rPr>
        <w:t>;</w:t>
      </w:r>
    </w:p>
    <w:p w14:paraId="6C98E8BD" w14:textId="77777777" w:rsidR="00B73AB3" w:rsidRPr="00B73AB3" w:rsidRDefault="00B73AB3" w:rsidP="00B73AB3">
      <w:pPr>
        <w:pStyle w:val="a3"/>
        <w:ind w:left="643"/>
        <w:jc w:val="both"/>
        <w:rPr>
          <w:rFonts w:ascii="Times New Roman" w:hAnsi="Times New Roman"/>
          <w:b/>
        </w:rPr>
      </w:pPr>
      <w:r w:rsidRPr="00B73AB3">
        <w:rPr>
          <w:rFonts w:ascii="Times New Roman" w:hAnsi="Times New Roman"/>
          <w:b/>
          <w:bCs/>
        </w:rPr>
        <w:t>Помещение</w:t>
      </w:r>
      <w:r w:rsidRPr="00B73AB3">
        <w:rPr>
          <w:rFonts w:ascii="Times New Roman" w:hAnsi="Times New Roman"/>
        </w:rPr>
        <w:t>, наименование: нежилое помещение № 6, назначение: нежилое,</w:t>
      </w:r>
      <w:r w:rsidRPr="00B73AB3">
        <w:rPr>
          <w:rFonts w:ascii="Times New Roman" w:hAnsi="Times New Roman"/>
          <w:b/>
        </w:rPr>
        <w:t xml:space="preserve"> </w:t>
      </w:r>
      <w:r w:rsidRPr="00B73AB3">
        <w:rPr>
          <w:rFonts w:ascii="Times New Roman" w:hAnsi="Times New Roman"/>
          <w:bCs/>
        </w:rPr>
        <w:t>расположенное по адресу: Липецкая область, г. Липецк, ул. Октябрьская, д. 1, пом. 6, площадью 64,4 кв.м, с кадастровым номером 48:20:0014402:514, этаж, на котором расположено помещение: подвал № 0</w:t>
      </w:r>
      <w:r w:rsidRPr="00B73AB3">
        <w:rPr>
          <w:rFonts w:ascii="Times New Roman" w:hAnsi="Times New Roman"/>
          <w:bCs/>
          <w:iCs/>
        </w:rPr>
        <w:t>;</w:t>
      </w:r>
    </w:p>
    <w:p w14:paraId="412595D8" w14:textId="77777777" w:rsidR="00B73AB3" w:rsidRPr="00B73AB3" w:rsidRDefault="00B73AB3" w:rsidP="00B73AB3">
      <w:pPr>
        <w:pStyle w:val="a3"/>
        <w:ind w:left="643"/>
        <w:jc w:val="both"/>
        <w:rPr>
          <w:rFonts w:ascii="Times New Roman" w:hAnsi="Times New Roman"/>
          <w:b/>
        </w:rPr>
      </w:pPr>
      <w:r w:rsidRPr="00B73AB3">
        <w:rPr>
          <w:rFonts w:ascii="Times New Roman" w:hAnsi="Times New Roman"/>
          <w:b/>
          <w:bCs/>
        </w:rPr>
        <w:t>Помещение</w:t>
      </w:r>
      <w:r w:rsidRPr="00B73AB3">
        <w:rPr>
          <w:rFonts w:ascii="Times New Roman" w:hAnsi="Times New Roman"/>
        </w:rPr>
        <w:t>, наименование: помещение № 4, назначение: нежилое,</w:t>
      </w:r>
      <w:r w:rsidRPr="00B73AB3">
        <w:rPr>
          <w:rFonts w:ascii="Times New Roman" w:hAnsi="Times New Roman"/>
          <w:b/>
        </w:rPr>
        <w:t xml:space="preserve"> </w:t>
      </w:r>
      <w:r w:rsidRPr="00B73AB3">
        <w:rPr>
          <w:rFonts w:ascii="Times New Roman" w:hAnsi="Times New Roman"/>
          <w:bCs/>
        </w:rPr>
        <w:t>расположенное по адресу: Липецкая область, г. Липецк, ул. Октябрьская, д. 1, пом. 4, площадью 502,6 кв.м, с кадастровым номером 48:20:0014402:515, этаж, на котором расположено помещение: этаж № 1</w:t>
      </w:r>
      <w:r w:rsidRPr="00B73AB3">
        <w:rPr>
          <w:rFonts w:ascii="Times New Roman" w:hAnsi="Times New Roman"/>
          <w:bCs/>
          <w:iCs/>
        </w:rPr>
        <w:t>;</w:t>
      </w:r>
    </w:p>
    <w:p w14:paraId="7C4BBCAB" w14:textId="59F24A9F" w:rsidR="003648DD" w:rsidRPr="00B73AB3" w:rsidRDefault="00B73AB3" w:rsidP="00B73AB3">
      <w:pPr>
        <w:pStyle w:val="2"/>
        <w:spacing w:after="0" w:line="240" w:lineRule="auto"/>
        <w:ind w:left="643"/>
        <w:jc w:val="both"/>
        <w:rPr>
          <w:rFonts w:ascii="Times New Roman" w:hAnsi="Times New Roman"/>
          <w:sz w:val="22"/>
          <w:szCs w:val="22"/>
        </w:rPr>
      </w:pPr>
      <w:r w:rsidRPr="00B73AB3">
        <w:rPr>
          <w:rFonts w:ascii="Times New Roman" w:hAnsi="Times New Roman"/>
          <w:b/>
          <w:bCs/>
        </w:rPr>
        <w:t>Помещение</w:t>
      </w:r>
      <w:r w:rsidRPr="00B73AB3">
        <w:rPr>
          <w:rFonts w:ascii="Times New Roman" w:hAnsi="Times New Roman"/>
        </w:rPr>
        <w:t>, наименование: нежилое помещение № 3, назначение: нежилое,</w:t>
      </w:r>
      <w:r w:rsidRPr="00B73AB3">
        <w:rPr>
          <w:rFonts w:ascii="Times New Roman" w:hAnsi="Times New Roman"/>
          <w:b/>
        </w:rPr>
        <w:t xml:space="preserve"> </w:t>
      </w:r>
      <w:r w:rsidRPr="00B73AB3">
        <w:rPr>
          <w:rFonts w:ascii="Times New Roman" w:hAnsi="Times New Roman"/>
          <w:bCs/>
        </w:rPr>
        <w:t>расположенное по адресу: Липецкая область, г. Липецк, ул. Октябрьская, д. 1, пом. 3, площадью 96 кв.м, с кадастровым номером 48:20:0014402:510, этаж, на котором расположено помещение: подвал № 0</w:t>
      </w:r>
      <w:r w:rsidR="00ED6E80" w:rsidRPr="00B73AB3">
        <w:rPr>
          <w:rFonts w:ascii="Times New Roman" w:hAnsi="Times New Roman"/>
          <w:bCs/>
          <w:sz w:val="22"/>
          <w:szCs w:val="22"/>
        </w:rPr>
        <w:t>.</w:t>
      </w:r>
    </w:p>
    <w:p w14:paraId="39436E4F" w14:textId="7AD10B5E" w:rsidR="00FC1E38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59426A" w:rsidRPr="00031D93">
        <w:rPr>
          <w:rFonts w:ascii="Times New Roman" w:hAnsi="Times New Roman"/>
          <w:sz w:val="22"/>
          <w:szCs w:val="22"/>
        </w:rPr>
        <w:t>динственным участником торгов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D128283" w:rsidR="005F4B5B" w:rsidRPr="00031D93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</w:t>
      </w:r>
      <w:r w:rsidR="00FF1612" w:rsidRPr="00031D93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составляет </w:t>
      </w:r>
      <w:r w:rsidR="00D7402E" w:rsidRPr="00031D93">
        <w:rPr>
          <w:rFonts w:ascii="Times New Roman" w:hAnsi="Times New Roman"/>
          <w:sz w:val="22"/>
          <w:szCs w:val="22"/>
        </w:rPr>
        <w:t>2</w:t>
      </w:r>
      <w:r w:rsidR="00FF1612" w:rsidRPr="00031D93">
        <w:rPr>
          <w:rFonts w:ascii="Times New Roman" w:hAnsi="Times New Roman"/>
          <w:sz w:val="22"/>
          <w:szCs w:val="22"/>
        </w:rPr>
        <w:t>% (</w:t>
      </w:r>
      <w:r w:rsidR="00D7402E" w:rsidRPr="00031D93">
        <w:rPr>
          <w:rFonts w:ascii="Times New Roman" w:hAnsi="Times New Roman"/>
          <w:sz w:val="22"/>
          <w:szCs w:val="22"/>
        </w:rPr>
        <w:t>два</w:t>
      </w:r>
      <w:r w:rsidR="00E833BF" w:rsidRPr="00031D93">
        <w:rPr>
          <w:rFonts w:ascii="Times New Roman" w:hAnsi="Times New Roman"/>
          <w:sz w:val="22"/>
          <w:szCs w:val="22"/>
        </w:rPr>
        <w:t xml:space="preserve"> процента</w:t>
      </w:r>
      <w:r w:rsidR="00FF1612" w:rsidRPr="00031D93">
        <w:rPr>
          <w:rFonts w:ascii="Times New Roman" w:hAnsi="Times New Roman"/>
          <w:sz w:val="22"/>
          <w:szCs w:val="22"/>
        </w:rPr>
        <w:t>)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78C76E37" w:rsidR="006C11D9" w:rsidRPr="00031D93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Победитель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Pr="00031D93">
        <w:rPr>
          <w:rFonts w:ascii="Times New Roman" w:hAnsi="Times New Roman"/>
          <w:sz w:val="22"/>
          <w:szCs w:val="22"/>
        </w:rPr>
        <w:t>динственный участник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р/с № 40702810726260000311, корр/счет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DED01BF" w:rsidR="00FF1612" w:rsidRPr="00031D93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D5252D" w:rsidRPr="00031D93">
        <w:rPr>
          <w:rFonts w:ascii="Times New Roman" w:hAnsi="Times New Roman"/>
          <w:sz w:val="22"/>
          <w:szCs w:val="22"/>
        </w:rPr>
        <w:t>: ДД, ММ, ГГГ</w:t>
      </w:r>
      <w:r w:rsidR="0060286A" w:rsidRPr="00031D93">
        <w:rPr>
          <w:rFonts w:ascii="Times New Roman" w:hAnsi="Times New Roman"/>
          <w:sz w:val="22"/>
          <w:szCs w:val="22"/>
        </w:rPr>
        <w:t>Г</w:t>
      </w:r>
      <w:r w:rsidR="00D5252D" w:rsidRPr="00031D93">
        <w:rPr>
          <w:rFonts w:ascii="Times New Roman" w:hAnsi="Times New Roman"/>
          <w:sz w:val="22"/>
          <w:szCs w:val="22"/>
        </w:rPr>
        <w:t xml:space="preserve"> и 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 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</w:p>
    <w:p w14:paraId="00CB771F" w14:textId="77777777" w:rsid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D5252D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3B23A5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A34A86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="00A010E1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7D820A20" w:rsidR="00A34A86" w:rsidRP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 xml:space="preserve"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</w:t>
      </w:r>
      <w:r w:rsidR="00031D93" w:rsidRPr="009B2AD5">
        <w:rPr>
          <w:rFonts w:ascii="Times New Roman" w:hAnsi="Times New Roman"/>
          <w:iCs/>
          <w:sz w:val="22"/>
          <w:szCs w:val="22"/>
        </w:rPr>
        <w:lastRenderedPageBreak/>
        <w:t>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B506EC4" w:rsidR="00A34A86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457BAF" w:rsidRPr="00031D93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141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884502">
    <w:abstractNumId w:val="2"/>
  </w:num>
  <w:num w:numId="3" w16cid:durableId="165554758">
    <w:abstractNumId w:val="4"/>
  </w:num>
  <w:num w:numId="4" w16cid:durableId="1212890188">
    <w:abstractNumId w:val="0"/>
  </w:num>
  <w:num w:numId="5" w16cid:durableId="160318113">
    <w:abstractNumId w:val="3"/>
  </w:num>
  <w:num w:numId="6" w16cid:durableId="1886331977">
    <w:abstractNumId w:val="6"/>
  </w:num>
  <w:num w:numId="7" w16cid:durableId="141415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C"/>
    <w:rsid w:val="000215D2"/>
    <w:rsid w:val="00031D93"/>
    <w:rsid w:val="00050BCA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463C20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7D6160"/>
    <w:rsid w:val="00802A66"/>
    <w:rsid w:val="00823B3A"/>
    <w:rsid w:val="00831933"/>
    <w:rsid w:val="008371F3"/>
    <w:rsid w:val="00850DDC"/>
    <w:rsid w:val="00867E92"/>
    <w:rsid w:val="00871808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73AB3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Штыкова Ольга Петровна</cp:lastModifiedBy>
  <cp:revision>3</cp:revision>
  <cp:lastPrinted>2022-02-18T09:03:00Z</cp:lastPrinted>
  <dcterms:created xsi:type="dcterms:W3CDTF">2026-05-08T09:56:00Z</dcterms:created>
  <dcterms:modified xsi:type="dcterms:W3CDTF">2026-07-22T08:50:00Z</dcterms:modified>
</cp:coreProperties>
</file>