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103E0F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03E0F" w:rsidRDefault="00851E7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0A27D1" w:rsidRDefault="00103E0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«__»______________</w:t>
      </w:r>
      <w:r w:rsidR="00851E72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851E7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Авагян Анна Вардановна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20.11.2025 г. по делу № А07-33425/2025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103E0F" w:rsidRPr="00103E0F">
        <w:rPr>
          <w:rFonts w:ascii="Times New Roman" w:hAnsi="Times New Roman"/>
          <w:lang w:eastAsia="ru-RU"/>
        </w:rPr>
        <w:t xml:space="preserve"> </w:t>
      </w:r>
      <w:r w:rsidR="00103E0F" w:rsidRPr="00103E0F">
        <w:rPr>
          <w:rFonts w:ascii="Times New Roman" w:hAnsi="Times New Roman"/>
          <w:lang w:eastAsia="ru-RU"/>
        </w:rPr>
        <w:t xml:space="preserve">Земельный участок, площадью: 814 </w:t>
      </w:r>
      <w:proofErr w:type="spellStart"/>
      <w:r w:rsidR="00103E0F" w:rsidRPr="00103E0F">
        <w:rPr>
          <w:rFonts w:ascii="Times New Roman" w:hAnsi="Times New Roman"/>
          <w:lang w:eastAsia="ru-RU"/>
        </w:rPr>
        <w:t>кв.м</w:t>
      </w:r>
      <w:proofErr w:type="spellEnd"/>
      <w:r w:rsidR="00103E0F" w:rsidRPr="00103E0F">
        <w:rPr>
          <w:rFonts w:ascii="Times New Roman" w:hAnsi="Times New Roman"/>
          <w:lang w:eastAsia="ru-RU"/>
        </w:rPr>
        <w:t>., с</w:t>
      </w:r>
      <w:r w:rsidR="00103E0F">
        <w:rPr>
          <w:rFonts w:ascii="Times New Roman" w:hAnsi="Times New Roman"/>
          <w:lang w:eastAsia="ru-RU"/>
        </w:rPr>
        <w:t xml:space="preserve"> </w:t>
      </w:r>
      <w:r w:rsidR="00103E0F" w:rsidRPr="00103E0F">
        <w:rPr>
          <w:rFonts w:ascii="Times New Roman" w:hAnsi="Times New Roman"/>
          <w:lang w:eastAsia="ru-RU"/>
        </w:rPr>
        <w:t>кадастровым номером: 02:47:140801:391, расположенный по</w:t>
      </w:r>
      <w:r w:rsidR="00103E0F">
        <w:rPr>
          <w:rFonts w:ascii="Times New Roman" w:hAnsi="Times New Roman"/>
          <w:lang w:eastAsia="ru-RU"/>
        </w:rPr>
        <w:t xml:space="preserve"> </w:t>
      </w:r>
      <w:r w:rsidR="00103E0F" w:rsidRPr="00103E0F">
        <w:rPr>
          <w:rFonts w:ascii="Times New Roman" w:hAnsi="Times New Roman"/>
          <w:lang w:eastAsia="ru-RU"/>
        </w:rPr>
        <w:t>адресу: Российская Федерация, Республика Башкортостан,</w:t>
      </w:r>
      <w:r w:rsidR="00103E0F">
        <w:rPr>
          <w:rFonts w:ascii="Times New Roman" w:hAnsi="Times New Roman"/>
          <w:lang w:eastAsia="ru-RU"/>
        </w:rPr>
        <w:t xml:space="preserve"> </w:t>
      </w:r>
      <w:r w:rsidR="00103E0F" w:rsidRPr="00103E0F">
        <w:rPr>
          <w:rFonts w:ascii="Times New Roman" w:hAnsi="Times New Roman"/>
          <w:lang w:eastAsia="ru-RU"/>
        </w:rPr>
        <w:t xml:space="preserve">Уфимский р-н., с/с. </w:t>
      </w:r>
      <w:proofErr w:type="spellStart"/>
      <w:r w:rsidR="00103E0F" w:rsidRPr="00103E0F">
        <w:rPr>
          <w:rFonts w:ascii="Times New Roman" w:hAnsi="Times New Roman"/>
          <w:lang w:eastAsia="ru-RU"/>
        </w:rPr>
        <w:t>Таптыковский</w:t>
      </w:r>
      <w:proofErr w:type="spellEnd"/>
      <w:r w:rsidR="00103E0F" w:rsidRPr="00103E0F">
        <w:rPr>
          <w:rFonts w:ascii="Times New Roman" w:hAnsi="Times New Roman"/>
          <w:lang w:eastAsia="ru-RU"/>
        </w:rPr>
        <w:t>, 0 ул., д. 0.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="00103E0F" w:rsidRPr="004D18DB">
        <w:rPr>
          <w:rFonts w:ascii="Times New Roman" w:hAnsi="Times New Roman"/>
        </w:rPr>
        <w:t xml:space="preserve">На Имущество зарегистрировано ограничение (обременение) права: требования </w:t>
      </w:r>
      <w:r w:rsidR="00103E0F">
        <w:rPr>
          <w:rFonts w:ascii="Times New Roman" w:hAnsi="Times New Roman"/>
        </w:rPr>
        <w:t>ПА</w:t>
      </w:r>
      <w:r w:rsidR="00103E0F" w:rsidRPr="004D18DB">
        <w:rPr>
          <w:rFonts w:ascii="Times New Roman" w:hAnsi="Times New Roman"/>
        </w:rPr>
        <w:t>О "</w:t>
      </w:r>
      <w:r w:rsidR="00103E0F">
        <w:rPr>
          <w:rFonts w:ascii="Times New Roman" w:hAnsi="Times New Roman"/>
        </w:rPr>
        <w:t>Сбербанк</w:t>
      </w:r>
      <w:r w:rsidR="00103E0F" w:rsidRPr="004D18DB">
        <w:rPr>
          <w:rFonts w:ascii="Times New Roman" w:hAnsi="Times New Roman"/>
        </w:rPr>
        <w:t>", обеспеченные залогом настоящего имущества. Согласно п. 10 Постановления ВАС РФ от 23 июля 2009 г. № 58,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103E0F" w:rsidRPr="00E068C4">
        <w:rPr>
          <w:rFonts w:ascii="Times New Roman" w:hAnsi="Times New Roman"/>
        </w:rPr>
        <w:t>Российского аукционного дома (РАД), размещенной на сайте http://lot-online.ru в сети Интернет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103E0F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103E0F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51E72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851E7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Авагян Анна Вардановна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51E72">
              <w:rPr>
                <w:rFonts w:ascii="Times New Roman" w:hAnsi="Times New Roman"/>
                <w:noProof/>
                <w:sz w:val="20"/>
                <w:szCs w:val="20"/>
              </w:rPr>
              <w:t>26.05.1986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51E72">
              <w:rPr>
                <w:rFonts w:ascii="Times New Roman" w:hAnsi="Times New Roman"/>
                <w:noProof/>
                <w:sz w:val="20"/>
                <w:szCs w:val="20"/>
              </w:rPr>
              <w:t>Р.Ц. Ахурян Ахурянского района Респ. Армения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51E72">
              <w:rPr>
                <w:rFonts w:ascii="Times New Roman" w:hAnsi="Times New Roman"/>
                <w:noProof/>
                <w:sz w:val="20"/>
                <w:szCs w:val="20"/>
              </w:rPr>
              <w:t>138-265-036 62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51E72">
              <w:rPr>
                <w:rFonts w:ascii="Times New Roman" w:hAnsi="Times New Roman"/>
                <w:noProof/>
                <w:sz w:val="20"/>
                <w:szCs w:val="20"/>
              </w:rPr>
              <w:t>027620251497</w:t>
            </w:r>
          </w:p>
          <w:p w:rsidR="007B18C5" w:rsidRPr="00AE3D0E" w:rsidRDefault="00851E7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450096, Республика Башкортостан, г. Уфа, ул. Лесотехникума, д. 32, кв. 56</w:t>
            </w:r>
          </w:p>
          <w:p w:rsidR="00103E0F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7B18C5" w:rsidRPr="00AE3D0E" w:rsidRDefault="00103E0F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t>Башкирское отделение №8598 ПАО Сбербанк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к/с 30101810300000000601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БИК 048073601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КПП 027802001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ИНН 7707083893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р/с 40817810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006464006859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 xml:space="preserve">Получатель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</w:rPr>
              <w:t>Авагян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Анна Вардановна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851E7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Авагян Анны Вардановны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51E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851E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Pr="00103E0F" w:rsidRDefault="00CE4B37" w:rsidP="00103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E4B37" w:rsidRPr="00103E0F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3E0F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22281"/>
    <w:rsid w:val="007B18C5"/>
    <w:rsid w:val="00803A5A"/>
    <w:rsid w:val="00822865"/>
    <w:rsid w:val="00851E72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708D4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7526"/>
  <w15:chartTrackingRefBased/>
  <w15:docId w15:val="{6807415E-7E42-44D9-8CFB-182AB2CF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2026-06-05T04:54:00Z</dcterms:created>
  <dcterms:modified xsi:type="dcterms:W3CDTF">2026-06-05T04:54:00Z</dcterms:modified>
</cp:coreProperties>
</file>