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3FABB19C" w:rsidR="00CB520B" w:rsidRDefault="006F0705" w:rsidP="00800B66">
      <w:pPr>
        <w:pStyle w:val="Default"/>
        <w:jc w:val="both"/>
        <w:rPr>
          <w:sz w:val="20"/>
          <w:szCs w:val="20"/>
        </w:rPr>
      </w:pPr>
      <w:r w:rsidRPr="006F0705">
        <w:rPr>
          <w:sz w:val="20"/>
          <w:szCs w:val="20"/>
        </w:rPr>
        <w:t xml:space="preserve">Организатор торгов финансовый управляющий Федорина Николая Михайловича (17.12.1997 г/р, г. Волжск Республики Марий Эл, зарегистрирован: </w:t>
      </w:r>
      <w:proofErr w:type="spellStart"/>
      <w:r w:rsidRPr="006F0705">
        <w:rPr>
          <w:sz w:val="20"/>
          <w:szCs w:val="20"/>
        </w:rPr>
        <w:t>респ</w:t>
      </w:r>
      <w:proofErr w:type="spellEnd"/>
      <w:r w:rsidRPr="006F0705">
        <w:rPr>
          <w:sz w:val="20"/>
          <w:szCs w:val="20"/>
        </w:rPr>
        <w:t xml:space="preserve">. Марий Эл, г. Йошкар-Ола, ул. </w:t>
      </w:r>
      <w:proofErr w:type="spellStart"/>
      <w:r w:rsidRPr="006F0705">
        <w:rPr>
          <w:sz w:val="20"/>
          <w:szCs w:val="20"/>
        </w:rPr>
        <w:t>Йывана</w:t>
      </w:r>
      <w:proofErr w:type="spellEnd"/>
      <w:r w:rsidRPr="006F0705">
        <w:rPr>
          <w:sz w:val="20"/>
          <w:szCs w:val="20"/>
        </w:rPr>
        <w:t xml:space="preserve"> </w:t>
      </w:r>
      <w:proofErr w:type="spellStart"/>
      <w:r w:rsidRPr="006F0705">
        <w:rPr>
          <w:sz w:val="20"/>
          <w:szCs w:val="20"/>
        </w:rPr>
        <w:t>Кырли</w:t>
      </w:r>
      <w:proofErr w:type="spellEnd"/>
      <w:r w:rsidRPr="006F0705">
        <w:rPr>
          <w:sz w:val="20"/>
          <w:szCs w:val="20"/>
        </w:rPr>
        <w:t xml:space="preserve">, д.46, кв.1Б; СНИЛС: 162-875-307 89, ИНН: 164814010246)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6F0705">
        <w:rPr>
          <w:sz w:val="20"/>
          <w:szCs w:val="20"/>
        </w:rPr>
        <w:t>ул.Рахманинова</w:t>
      </w:r>
      <w:proofErr w:type="spellEnd"/>
      <w:r w:rsidRPr="006F0705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Республики Марий Эл от 19.06.2025 г. по делу № А38-1274/2025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21F13A0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6F0705" w:rsidRPr="006F0705">
        <w:rPr>
          <w:sz w:val="20"/>
          <w:szCs w:val="20"/>
        </w:rPr>
        <w:t>Федорина Николая Михайловича</w:t>
      </w:r>
      <w:r w:rsidR="0083657C" w:rsidRPr="0083657C">
        <w:rPr>
          <w:sz w:val="20"/>
          <w:szCs w:val="20"/>
        </w:rPr>
        <w:t>.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574A4FEE" w:rsidR="00F059D1" w:rsidRDefault="006F0705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proofErr w:type="spellStart"/>
            <w:r w:rsidRPr="006F0705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ФедоринаНикола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й</w:t>
            </w:r>
            <w:proofErr w:type="spellEnd"/>
            <w:r w:rsidRPr="006F0705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Михайлович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6F0705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40817810248005212328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  <w:rsid w:val="00F7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2025-12-05T10:22:00Z</dcterms:created>
  <dcterms:modified xsi:type="dcterms:W3CDTF">2025-12-05T10:22:00Z</dcterms:modified>
</cp:coreProperties>
</file>