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282531EB" w:rsidR="00EE2718" w:rsidRPr="007E6F74" w:rsidRDefault="00F03CD7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7E6F7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Pr="007E6F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malk</w:t>
      </w:r>
      <w:proofErr w:type="spellEnd"/>
      <w:r w:rsidRPr="007E6F74">
        <w:rPr>
          <w:rFonts w:ascii="Times New Roman" w:hAnsi="Times New Roman" w:cs="Times New Roman"/>
          <w:color w:val="000000" w:themeColor="text1"/>
          <w:sz w:val="24"/>
          <w:szCs w:val="24"/>
        </w:rPr>
        <w:t>ova@auction-house.ru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7E6F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Акционерным коммерческим банком «ЕНИСЕЙ» (публичное акционерное общество) (АКБ «ЕНИСЕЙ» (ПАО)), </w:t>
      </w:r>
      <w:r w:rsidRPr="007E6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регистрации: 660075, г. Красноярск, ул. Республики, д. 51, ИНН 2466002046, ОГРН 1022400007508 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7E6F74">
        <w:rPr>
          <w:rFonts w:ascii="Times New Roman" w:hAnsi="Times New Roman" w:cs="Times New Roman"/>
          <w:color w:val="000000" w:themeColor="text1"/>
          <w:sz w:val="24"/>
          <w:szCs w:val="24"/>
        </w:rPr>
        <w:t>Красноярского края от 20 апреля 2017 г. по делу № А33-4262/2017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814A72"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7E6F7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7E6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4E62B5D8" w:rsidR="00EE2718" w:rsidRPr="007E6F74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F03CD7" w:rsidRPr="007E6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2, 4</w:t>
      </w:r>
      <w:r w:rsidRPr="007E6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A2825B1" w:rsidR="00EE2718" w:rsidRPr="007E6F74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F03CD7" w:rsidRPr="007E6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1-4</w:t>
      </w:r>
      <w:r w:rsidRPr="007E6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7E6F74" w:rsidRDefault="00EE2718" w:rsidP="00F03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313AC7A0" w:rsidR="00CC5C42" w:rsidRPr="007E6F74" w:rsidRDefault="00CC5C42" w:rsidP="00F03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234FD787" w14:textId="28C146D9" w:rsidR="00F03CD7" w:rsidRPr="007E6F74" w:rsidRDefault="00F03CD7" w:rsidP="00F03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E6F74">
        <w:t xml:space="preserve">Лот 1 - </w:t>
      </w:r>
      <w:r w:rsidRPr="007E6F74">
        <w:t xml:space="preserve">Акопян Эдик </w:t>
      </w:r>
      <w:proofErr w:type="spellStart"/>
      <w:r w:rsidRPr="007E6F74">
        <w:t>Лендруши</w:t>
      </w:r>
      <w:proofErr w:type="spellEnd"/>
      <w:r w:rsidRPr="007E6F74">
        <w:t xml:space="preserve">, солидарно с </w:t>
      </w:r>
      <w:proofErr w:type="spellStart"/>
      <w:r w:rsidRPr="007E6F74">
        <w:t>Василенковой</w:t>
      </w:r>
      <w:proofErr w:type="spellEnd"/>
      <w:r w:rsidRPr="007E6F74">
        <w:t xml:space="preserve"> Валентиной Васильевной, КД 8100-001-015 от 19.09.2006, заочное решение Железнодорожного районного суда г. Красноярска от 20.10.2009 по делу 2-3174/09, по должнику Акопяну Э.Л. истек срок для предъявления исполнительного листа (480 072,19 руб.)</w:t>
      </w:r>
      <w:r w:rsidRPr="007E6F74">
        <w:t xml:space="preserve"> - </w:t>
      </w:r>
      <w:r w:rsidRPr="007E6F74">
        <w:t>209 386,19</w:t>
      </w:r>
      <w:r w:rsidRPr="007E6F74">
        <w:t xml:space="preserve"> руб.;</w:t>
      </w:r>
    </w:p>
    <w:p w14:paraId="23DD9F22" w14:textId="60EA9B2C" w:rsidR="00F03CD7" w:rsidRPr="007E6F74" w:rsidRDefault="00F03CD7" w:rsidP="00F03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E6F74">
        <w:t xml:space="preserve">Лот </w:t>
      </w:r>
      <w:r w:rsidRPr="007E6F74">
        <w:t>2</w:t>
      </w:r>
      <w:r w:rsidRPr="007E6F74">
        <w:t xml:space="preserve"> - </w:t>
      </w:r>
      <w:r w:rsidRPr="007E6F74">
        <w:t>Журавская Людмила Владимировна, КД КИ-М-П 1/01/2011-63 от 31.05.2016, апелляционное определение Московского городского суда от 12.09.2024 по делу 33-22731/2024 (2-6467/2024), по должнику Журавской Л.В. отсутствуют оригиналы кредитно-обеспечительной документации (8 248 003,54 руб.)</w:t>
      </w:r>
      <w:r w:rsidRPr="007E6F74">
        <w:t xml:space="preserve"> - </w:t>
      </w:r>
      <w:r w:rsidRPr="007E6F74">
        <w:t>8 248 003,54</w:t>
      </w:r>
      <w:r w:rsidRPr="007E6F74">
        <w:t xml:space="preserve"> руб.;</w:t>
      </w:r>
    </w:p>
    <w:p w14:paraId="76F7D873" w14:textId="14916BB8" w:rsidR="00F03CD7" w:rsidRPr="007E6F74" w:rsidRDefault="00F03CD7" w:rsidP="00F03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E6F74">
        <w:t xml:space="preserve">Лот 3 - </w:t>
      </w:r>
      <w:r w:rsidRPr="007E6F74">
        <w:t xml:space="preserve">Алексеев Сергей Петрович, КД 9100-001-139 от 15.12.2006, решение Свердловского районного суда г. Красноярска от 06.12.2012 по делу 2-3178/2012, </w:t>
      </w:r>
      <w:proofErr w:type="spellStart"/>
      <w:r w:rsidRPr="007E6F74">
        <w:t>Кулиненко</w:t>
      </w:r>
      <w:proofErr w:type="spellEnd"/>
      <w:r w:rsidRPr="007E6F74">
        <w:t xml:space="preserve"> Андрей Геннадьевич, КД 9500-701-102 от 27.07.2012, решение Железнодорожного районного суда г. Красноярска от 14.11.2019 по делу 2-3850/2019, Протасов Владимир Сергеевич, КД 9090-701-487 от 27.08.2013, решение Железнодорожного районного суда г. Красноярска от 15.09.2020 по делу 2-618/2020, Романюк Галина Васильевна, КД 9100-701-1429 от 30.11.2007, заочное решение Железнодорожного районного суда г. Красноярска от 24.02.2014 по делу 2-1018/2014, по должнику Алексееву С.П. отсутствуют оригиналы кредитно-обеспечительной документации (794 029,23 руб.)</w:t>
      </w:r>
      <w:r w:rsidRPr="007E6F74">
        <w:t xml:space="preserve"> - </w:t>
      </w:r>
      <w:r w:rsidRPr="007E6F74">
        <w:t>238 399,34</w:t>
      </w:r>
      <w:r w:rsidRPr="007E6F74">
        <w:t xml:space="preserve"> руб.;</w:t>
      </w:r>
    </w:p>
    <w:p w14:paraId="6A67C933" w14:textId="5F5527F4" w:rsidR="00CC5C42" w:rsidRPr="007E6F74" w:rsidRDefault="00F03CD7" w:rsidP="00F03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E6F74">
        <w:t xml:space="preserve">Лот 4 - </w:t>
      </w:r>
      <w:r w:rsidRPr="007E6F74">
        <w:t xml:space="preserve">Маркова Евгения Валерьевна, КД 9090-701-568 от 25.04.2014, решение </w:t>
      </w:r>
      <w:proofErr w:type="spellStart"/>
      <w:r w:rsidRPr="007E6F74">
        <w:t>Королёвского</w:t>
      </w:r>
      <w:proofErr w:type="spellEnd"/>
      <w:r w:rsidRPr="007E6F74">
        <w:t xml:space="preserve"> городского суда Московской области от 02.04.2024 по делу 2-795/2024, </w:t>
      </w:r>
      <w:proofErr w:type="spellStart"/>
      <w:r w:rsidRPr="007E6F74">
        <w:t>Шевяхов</w:t>
      </w:r>
      <w:proofErr w:type="spellEnd"/>
      <w:r w:rsidRPr="007E6F74">
        <w:t xml:space="preserve"> Олег Юрьевич, КД 01/1725-13/64-лб от 27.08.2015, заочное решение Энгельсского районного суда Саратовской области от 17.02.2022 по делу 2-1-1162/2022, Мещанинов Роман Игоревич, КД 9600-701-138 от 14.10.2014, заочное решение Железнодорожного районного суда г. Красноярска от 03.03.2016  по делу 2-1814/2016, Морозов Никита Евгеньевич, КД 01/0103-15/19-лб от 07.09.2015, заочное решение Прикубанского районного суда г. Краснодара от 16.02.2023 по делу 2-544/2023, Кузнецов Николай Юрьевич, КД П-00673/2013 от 15.02.2013, апелляционное определение судебной коллегии по гражданским делам Московского городского суда от 02.10.2023 по делу 33-41473/23 (первая инстанция 2-1254/22), по должникам </w:t>
      </w:r>
      <w:proofErr w:type="spellStart"/>
      <w:r w:rsidRPr="007E6F74">
        <w:t>Шевяхову</w:t>
      </w:r>
      <w:proofErr w:type="spellEnd"/>
      <w:r w:rsidRPr="007E6F74">
        <w:t xml:space="preserve"> О.Ю., Морозову Н.Е., Марковой Е.В., Кузнецову Н.Ю. отсутствуют оригиналы кредитно-обеспечительной документации (18 854 401,85 руб.)</w:t>
      </w:r>
      <w:r w:rsidRPr="007E6F74">
        <w:t xml:space="preserve"> - </w:t>
      </w:r>
      <w:r w:rsidRPr="007E6F74">
        <w:t>18 854 401,85</w:t>
      </w:r>
      <w:r w:rsidRPr="007E6F74">
        <w:t xml:space="preserve"> руб.</w:t>
      </w:r>
    </w:p>
    <w:p w14:paraId="63AC13C9" w14:textId="6184ACFC" w:rsidR="00662676" w:rsidRPr="007E6F7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E6F7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E6F7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E6F7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E6F7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E6F7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64E838D2" w:rsidR="00662676" w:rsidRPr="007E6F7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E6F74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C348F" w:rsidRPr="007E6F74">
        <w:t>5</w:t>
      </w:r>
      <w:r w:rsidR="00714773" w:rsidRPr="007E6F74">
        <w:t xml:space="preserve"> (</w:t>
      </w:r>
      <w:r w:rsidR="008C348F" w:rsidRPr="007E6F74">
        <w:t>Пять</w:t>
      </w:r>
      <w:r w:rsidR="00714773" w:rsidRPr="007E6F74">
        <w:t>)</w:t>
      </w:r>
      <w:r w:rsidR="00003DFC" w:rsidRPr="007E6F74">
        <w:t xml:space="preserve"> </w:t>
      </w:r>
      <w:r w:rsidRPr="007E6F74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22E018EC" w:rsidR="00662676" w:rsidRPr="007E6F7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7E6F7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E6F74">
        <w:rPr>
          <w:rFonts w:ascii="Times New Roman CYR" w:hAnsi="Times New Roman CYR" w:cs="Times New Roman CYR"/>
          <w:color w:val="000000"/>
        </w:rPr>
        <w:t xml:space="preserve"> </w:t>
      </w:r>
      <w:r w:rsidR="008C348F" w:rsidRPr="007E6F74">
        <w:rPr>
          <w:rFonts w:ascii="Times New Roman CYR" w:hAnsi="Times New Roman CYR" w:cs="Times New Roman CYR"/>
          <w:b/>
          <w:bCs/>
          <w:color w:val="000000"/>
        </w:rPr>
        <w:t>31 августа</w:t>
      </w:r>
      <w:r w:rsidR="00714773" w:rsidRPr="007E6F74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410687" w:rsidRPr="007E6F74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 w:rsidRPr="007E6F74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 w:rsidRPr="007E6F74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7E6F74">
        <w:rPr>
          <w:b/>
        </w:rPr>
        <w:t>г</w:t>
      </w:r>
      <w:r w:rsidRPr="007E6F74">
        <w:rPr>
          <w:b/>
        </w:rPr>
        <w:t>.</w:t>
      </w:r>
      <w:r w:rsidRPr="007E6F74">
        <w:t xml:space="preserve"> </w:t>
      </w:r>
      <w:r w:rsidRPr="007E6F7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E6F74">
        <w:rPr>
          <w:color w:val="000000"/>
        </w:rPr>
        <w:t xml:space="preserve">АО «Российский аукционный дом» по адресу: </w:t>
      </w:r>
      <w:hyperlink r:id="rId6" w:history="1">
        <w:r w:rsidRPr="007E6F74">
          <w:rPr>
            <w:rStyle w:val="a4"/>
          </w:rPr>
          <w:t>http://lot-online.ru</w:t>
        </w:r>
      </w:hyperlink>
      <w:r w:rsidRPr="007E6F74">
        <w:rPr>
          <w:color w:val="000000"/>
        </w:rPr>
        <w:t xml:space="preserve"> (далее – ЭТП)</w:t>
      </w:r>
      <w:r w:rsidRPr="007E6F74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7E6F7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color w:val="000000"/>
        </w:rPr>
        <w:t>Время окончания Торгов:</w:t>
      </w:r>
    </w:p>
    <w:p w14:paraId="2D38F7B1" w14:textId="77777777" w:rsidR="00662676" w:rsidRPr="007E6F7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7E6F7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5091ABAC" w:rsidR="00662676" w:rsidRPr="007E6F7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color w:val="000000"/>
        </w:rPr>
        <w:t xml:space="preserve">В случае, если по итогам Торгов, назначенных на </w:t>
      </w:r>
      <w:r w:rsidR="008C348F" w:rsidRPr="007E6F74">
        <w:rPr>
          <w:color w:val="000000"/>
        </w:rPr>
        <w:t>31 августа 2026</w:t>
      </w:r>
      <w:r w:rsidR="00714773" w:rsidRPr="007E6F74">
        <w:rPr>
          <w:color w:val="000000"/>
        </w:rPr>
        <w:t xml:space="preserve"> г.</w:t>
      </w:r>
      <w:r w:rsidRPr="007E6F74">
        <w:rPr>
          <w:color w:val="000000"/>
        </w:rPr>
        <w:t xml:space="preserve">, лоты не реализованы, то в 14:00 часов по московскому времени </w:t>
      </w:r>
      <w:r w:rsidR="008C348F" w:rsidRPr="007E6F74">
        <w:rPr>
          <w:b/>
          <w:bCs/>
          <w:color w:val="000000"/>
        </w:rPr>
        <w:t xml:space="preserve">19 октября </w:t>
      </w:r>
      <w:r w:rsidR="00410687" w:rsidRPr="007E6F74">
        <w:rPr>
          <w:b/>
          <w:bCs/>
          <w:color w:val="000000"/>
        </w:rPr>
        <w:t>202</w:t>
      </w:r>
      <w:r w:rsidR="0016739F" w:rsidRPr="007E6F74">
        <w:rPr>
          <w:b/>
          <w:bCs/>
          <w:color w:val="000000"/>
        </w:rPr>
        <w:t>6</w:t>
      </w:r>
      <w:r w:rsidR="00714773" w:rsidRPr="007E6F74">
        <w:rPr>
          <w:b/>
          <w:bCs/>
          <w:color w:val="000000"/>
        </w:rPr>
        <w:t xml:space="preserve"> </w:t>
      </w:r>
      <w:r w:rsidR="00735EAD" w:rsidRPr="007E6F74">
        <w:rPr>
          <w:b/>
        </w:rPr>
        <w:t>г</w:t>
      </w:r>
      <w:r w:rsidRPr="007E6F74">
        <w:rPr>
          <w:b/>
        </w:rPr>
        <w:t>.</w:t>
      </w:r>
      <w:r w:rsidRPr="007E6F74">
        <w:t xml:space="preserve"> </w:t>
      </w:r>
      <w:r w:rsidRPr="007E6F74">
        <w:rPr>
          <w:color w:val="000000"/>
        </w:rPr>
        <w:t>на ЭТП</w:t>
      </w:r>
      <w:r w:rsidRPr="007E6F74">
        <w:t xml:space="preserve"> </w:t>
      </w:r>
      <w:r w:rsidRPr="007E6F74">
        <w:rPr>
          <w:color w:val="000000"/>
        </w:rPr>
        <w:t>будут проведены</w:t>
      </w:r>
      <w:r w:rsidRPr="007E6F74">
        <w:rPr>
          <w:b/>
          <w:bCs/>
          <w:color w:val="000000"/>
        </w:rPr>
        <w:t xml:space="preserve"> повторные Торги </w:t>
      </w:r>
      <w:r w:rsidRPr="007E6F7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7E6F7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color w:val="000000"/>
        </w:rPr>
        <w:t>Оператор ЭТП (далее – Оператор) обеспечивает проведение Торгов.</w:t>
      </w:r>
    </w:p>
    <w:p w14:paraId="1E345989" w14:textId="47BBE2E2" w:rsidR="00662676" w:rsidRPr="007E6F7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7E6F74">
        <w:rPr>
          <w:color w:val="000000"/>
        </w:rPr>
        <w:t>первых Торгах начинается в 00:00</w:t>
      </w:r>
      <w:r w:rsidRPr="007E6F74">
        <w:rPr>
          <w:color w:val="000000"/>
        </w:rPr>
        <w:t xml:space="preserve"> часов по московскому времени </w:t>
      </w:r>
      <w:r w:rsidR="008C348F" w:rsidRPr="007E6F74">
        <w:rPr>
          <w:b/>
          <w:bCs/>
          <w:color w:val="000000"/>
        </w:rPr>
        <w:t>21 июля</w:t>
      </w:r>
      <w:r w:rsidR="00240848" w:rsidRPr="007E6F74">
        <w:rPr>
          <w:b/>
          <w:bCs/>
          <w:color w:val="000000"/>
        </w:rPr>
        <w:t xml:space="preserve"> </w:t>
      </w:r>
      <w:r w:rsidR="00410687" w:rsidRPr="007E6F74">
        <w:rPr>
          <w:b/>
          <w:bCs/>
          <w:color w:val="000000"/>
        </w:rPr>
        <w:t>202</w:t>
      </w:r>
      <w:r w:rsidR="0016739F" w:rsidRPr="007E6F74">
        <w:rPr>
          <w:b/>
          <w:bCs/>
          <w:color w:val="000000"/>
        </w:rPr>
        <w:t>6</w:t>
      </w:r>
      <w:r w:rsidR="00240848" w:rsidRPr="007E6F74">
        <w:rPr>
          <w:b/>
          <w:bCs/>
          <w:color w:val="000000"/>
        </w:rPr>
        <w:t xml:space="preserve"> г.</w:t>
      </w:r>
      <w:r w:rsidRPr="007E6F74">
        <w:rPr>
          <w:color w:val="000000"/>
        </w:rPr>
        <w:t>, а на участие в пов</w:t>
      </w:r>
      <w:r w:rsidR="00F104BD" w:rsidRPr="007E6F74">
        <w:rPr>
          <w:color w:val="000000"/>
        </w:rPr>
        <w:t>торных Торгах начинается в 00:00</w:t>
      </w:r>
      <w:r w:rsidRPr="007E6F74">
        <w:rPr>
          <w:color w:val="000000"/>
        </w:rPr>
        <w:t xml:space="preserve"> часов по московскому времени </w:t>
      </w:r>
      <w:r w:rsidR="008C348F" w:rsidRPr="007E6F74">
        <w:rPr>
          <w:b/>
          <w:bCs/>
          <w:color w:val="000000"/>
        </w:rPr>
        <w:t>07 сентября</w:t>
      </w:r>
      <w:r w:rsidR="00240848" w:rsidRPr="007E6F74">
        <w:rPr>
          <w:b/>
          <w:bCs/>
          <w:color w:val="000000"/>
        </w:rPr>
        <w:t xml:space="preserve"> </w:t>
      </w:r>
      <w:r w:rsidR="00410687" w:rsidRPr="007E6F74">
        <w:rPr>
          <w:b/>
          <w:bCs/>
          <w:color w:val="000000"/>
        </w:rPr>
        <w:t>202</w:t>
      </w:r>
      <w:r w:rsidR="0016739F" w:rsidRPr="007E6F74">
        <w:rPr>
          <w:b/>
          <w:bCs/>
          <w:color w:val="000000"/>
        </w:rPr>
        <w:t>6</w:t>
      </w:r>
      <w:r w:rsidR="00240848" w:rsidRPr="007E6F74">
        <w:rPr>
          <w:b/>
          <w:bCs/>
          <w:color w:val="000000"/>
        </w:rPr>
        <w:t xml:space="preserve"> г</w:t>
      </w:r>
      <w:r w:rsidRPr="007E6F74">
        <w:rPr>
          <w:b/>
          <w:bCs/>
        </w:rPr>
        <w:t>.</w:t>
      </w:r>
      <w:r w:rsidRPr="007E6F7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60DF3083" w:rsidR="00EE2718" w:rsidRPr="007E6F74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E6F74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7E6F74">
        <w:rPr>
          <w:b/>
          <w:color w:val="000000"/>
        </w:rPr>
        <w:t xml:space="preserve"> лот</w:t>
      </w:r>
      <w:r w:rsidR="008C348F" w:rsidRPr="007E6F74">
        <w:rPr>
          <w:b/>
          <w:color w:val="000000"/>
        </w:rPr>
        <w:t>ы 2, 4</w:t>
      </w:r>
      <w:r w:rsidRPr="007E6F74">
        <w:rPr>
          <w:color w:val="000000"/>
        </w:rPr>
        <w:t>, не реализованны</w:t>
      </w:r>
      <w:r w:rsidR="008C348F" w:rsidRPr="007E6F74">
        <w:rPr>
          <w:color w:val="000000"/>
        </w:rPr>
        <w:t>е</w:t>
      </w:r>
      <w:r w:rsidRPr="007E6F74">
        <w:rPr>
          <w:color w:val="000000"/>
        </w:rPr>
        <w:t xml:space="preserve"> на повторных Торгах, а также</w:t>
      </w:r>
      <w:r w:rsidR="000067AA" w:rsidRPr="007E6F74">
        <w:rPr>
          <w:b/>
          <w:color w:val="000000"/>
        </w:rPr>
        <w:t xml:space="preserve"> лот</w:t>
      </w:r>
      <w:r w:rsidR="008C348F" w:rsidRPr="007E6F74">
        <w:rPr>
          <w:b/>
          <w:color w:val="000000"/>
        </w:rPr>
        <w:t>ы 1, 3</w:t>
      </w:r>
      <w:r w:rsidRPr="007E6F74">
        <w:rPr>
          <w:color w:val="000000"/>
        </w:rPr>
        <w:t>, выставляются на Торги ППП.</w:t>
      </w:r>
    </w:p>
    <w:p w14:paraId="2BD8AE9C" w14:textId="77777777" w:rsidR="00EE2718" w:rsidRPr="007E6F74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E6F74">
        <w:rPr>
          <w:b/>
          <w:bCs/>
          <w:color w:val="000000"/>
        </w:rPr>
        <w:t>Торги ППП</w:t>
      </w:r>
      <w:r w:rsidRPr="007E6F74">
        <w:rPr>
          <w:color w:val="000000"/>
          <w:shd w:val="clear" w:color="auto" w:fill="FFFFFF"/>
        </w:rPr>
        <w:t xml:space="preserve"> будут проведены на ЭТП</w:t>
      </w:r>
      <w:r w:rsidR="00EE2718" w:rsidRPr="007E6F74">
        <w:rPr>
          <w:color w:val="000000"/>
          <w:shd w:val="clear" w:color="auto" w:fill="FFFFFF"/>
        </w:rPr>
        <w:t>:</w:t>
      </w:r>
    </w:p>
    <w:p w14:paraId="32AF4EF2" w14:textId="2F11567C" w:rsidR="00EE2718" w:rsidRPr="007E6F74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E6F74">
        <w:rPr>
          <w:b/>
          <w:bCs/>
          <w:color w:val="000000"/>
        </w:rPr>
        <w:t>по лот</w:t>
      </w:r>
      <w:r w:rsidR="008C348F" w:rsidRPr="007E6F74">
        <w:rPr>
          <w:b/>
          <w:bCs/>
          <w:color w:val="000000"/>
        </w:rPr>
        <w:t>ам 1, 3:</w:t>
      </w:r>
      <w:r w:rsidR="00493A91" w:rsidRPr="007E6F74">
        <w:rPr>
          <w:b/>
          <w:bCs/>
          <w:color w:val="000000"/>
        </w:rPr>
        <w:t xml:space="preserve"> </w:t>
      </w:r>
      <w:r w:rsidRPr="007E6F74">
        <w:rPr>
          <w:b/>
          <w:bCs/>
          <w:color w:val="000000"/>
        </w:rPr>
        <w:t>с</w:t>
      </w:r>
      <w:r w:rsidR="008503F1" w:rsidRPr="007E6F74">
        <w:rPr>
          <w:b/>
          <w:bCs/>
          <w:color w:val="000000"/>
        </w:rPr>
        <w:t xml:space="preserve"> 05 ноября </w:t>
      </w:r>
      <w:r w:rsidR="00410687" w:rsidRPr="007E6F74">
        <w:rPr>
          <w:b/>
          <w:bCs/>
          <w:color w:val="000000"/>
        </w:rPr>
        <w:t>202</w:t>
      </w:r>
      <w:r w:rsidR="00BB0A59" w:rsidRPr="007E6F74">
        <w:rPr>
          <w:b/>
          <w:bCs/>
          <w:color w:val="000000"/>
        </w:rPr>
        <w:t>6</w:t>
      </w:r>
      <w:r w:rsidR="00493A91" w:rsidRPr="007E6F74">
        <w:rPr>
          <w:b/>
          <w:bCs/>
          <w:color w:val="000000"/>
        </w:rPr>
        <w:t xml:space="preserve"> </w:t>
      </w:r>
      <w:r w:rsidR="00735EAD" w:rsidRPr="007E6F74">
        <w:rPr>
          <w:b/>
          <w:bCs/>
          <w:color w:val="000000"/>
        </w:rPr>
        <w:t>г</w:t>
      </w:r>
      <w:r w:rsidR="00EE2718" w:rsidRPr="007E6F74">
        <w:rPr>
          <w:b/>
          <w:bCs/>
          <w:color w:val="000000"/>
        </w:rPr>
        <w:t>. по</w:t>
      </w:r>
      <w:r w:rsidR="008503F1" w:rsidRPr="007E6F74">
        <w:rPr>
          <w:b/>
          <w:bCs/>
          <w:color w:val="000000"/>
        </w:rPr>
        <w:t xml:space="preserve"> 12 декабря</w:t>
      </w:r>
      <w:r w:rsidR="00EE2718" w:rsidRPr="007E6F74">
        <w:rPr>
          <w:b/>
          <w:bCs/>
          <w:color w:val="000000"/>
        </w:rPr>
        <w:t xml:space="preserve"> </w:t>
      </w:r>
      <w:r w:rsidR="00410687" w:rsidRPr="007E6F74">
        <w:rPr>
          <w:b/>
          <w:bCs/>
          <w:color w:val="000000"/>
        </w:rPr>
        <w:t>202</w:t>
      </w:r>
      <w:r w:rsidR="00BB0A59" w:rsidRPr="007E6F74">
        <w:rPr>
          <w:b/>
          <w:bCs/>
          <w:color w:val="000000"/>
        </w:rPr>
        <w:t>6</w:t>
      </w:r>
      <w:r w:rsidR="00735EAD" w:rsidRPr="007E6F74">
        <w:rPr>
          <w:b/>
          <w:bCs/>
          <w:color w:val="000000"/>
        </w:rPr>
        <w:t xml:space="preserve"> г</w:t>
      </w:r>
      <w:r w:rsidR="00EE2718" w:rsidRPr="007E6F74">
        <w:rPr>
          <w:b/>
          <w:bCs/>
          <w:color w:val="000000"/>
        </w:rPr>
        <w:t>.;</w:t>
      </w:r>
    </w:p>
    <w:p w14:paraId="33D6479B" w14:textId="315A29D1" w:rsidR="00714773" w:rsidRPr="007E6F74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E6F74">
        <w:rPr>
          <w:b/>
          <w:bCs/>
          <w:color w:val="000000"/>
        </w:rPr>
        <w:t>по лот</w:t>
      </w:r>
      <w:r w:rsidR="008503F1" w:rsidRPr="007E6F74">
        <w:rPr>
          <w:b/>
          <w:bCs/>
          <w:color w:val="000000"/>
        </w:rPr>
        <w:t>ам 2, 4</w:t>
      </w:r>
      <w:r w:rsidR="00493A91" w:rsidRPr="007E6F74">
        <w:rPr>
          <w:b/>
          <w:bCs/>
          <w:color w:val="000000"/>
        </w:rPr>
        <w:t>:</w:t>
      </w:r>
      <w:r w:rsidRPr="007E6F74">
        <w:rPr>
          <w:b/>
          <w:bCs/>
          <w:color w:val="000000"/>
        </w:rPr>
        <w:t xml:space="preserve"> </w:t>
      </w:r>
      <w:r w:rsidR="00714773" w:rsidRPr="007E6F74">
        <w:rPr>
          <w:b/>
          <w:bCs/>
          <w:color w:val="000000"/>
        </w:rPr>
        <w:t>с</w:t>
      </w:r>
      <w:r w:rsidR="008503F1" w:rsidRPr="007E6F74">
        <w:rPr>
          <w:b/>
          <w:bCs/>
          <w:color w:val="000000"/>
        </w:rPr>
        <w:t xml:space="preserve"> 05 ноября 2026</w:t>
      </w:r>
      <w:r w:rsidR="00714773" w:rsidRPr="007E6F74">
        <w:rPr>
          <w:b/>
          <w:bCs/>
          <w:color w:val="000000"/>
        </w:rPr>
        <w:t xml:space="preserve"> г. по</w:t>
      </w:r>
      <w:r w:rsidR="008503F1" w:rsidRPr="007E6F74">
        <w:rPr>
          <w:b/>
          <w:bCs/>
          <w:color w:val="000000"/>
        </w:rPr>
        <w:t xml:space="preserve"> 18 декабря 2026</w:t>
      </w:r>
      <w:r w:rsidR="00714773" w:rsidRPr="007E6F74">
        <w:rPr>
          <w:b/>
          <w:bCs/>
          <w:color w:val="000000"/>
        </w:rPr>
        <w:t xml:space="preserve"> г. </w:t>
      </w:r>
    </w:p>
    <w:p w14:paraId="2D284BB7" w14:textId="067E250E" w:rsidR="00EE2718" w:rsidRPr="007E6F74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E6F74">
        <w:rPr>
          <w:color w:val="000000"/>
        </w:rPr>
        <w:t>Заявки на участие в Торгах ППП принимаются Оператором, начиная с 00:</w:t>
      </w:r>
      <w:r w:rsidR="00F104BD" w:rsidRPr="007E6F74">
        <w:rPr>
          <w:color w:val="000000"/>
        </w:rPr>
        <w:t>00</w:t>
      </w:r>
      <w:r w:rsidRPr="007E6F74">
        <w:rPr>
          <w:color w:val="000000"/>
        </w:rPr>
        <w:t xml:space="preserve"> часов по московскому времени </w:t>
      </w:r>
      <w:r w:rsidR="008503F1" w:rsidRPr="007E6F74">
        <w:rPr>
          <w:b/>
          <w:bCs/>
          <w:color w:val="000000"/>
        </w:rPr>
        <w:t>05 ноября</w:t>
      </w:r>
      <w:r w:rsidR="00240848" w:rsidRPr="007E6F74">
        <w:rPr>
          <w:b/>
          <w:bCs/>
          <w:color w:val="000000"/>
        </w:rPr>
        <w:t xml:space="preserve"> </w:t>
      </w:r>
      <w:r w:rsidR="00410687" w:rsidRPr="007E6F74">
        <w:rPr>
          <w:b/>
          <w:bCs/>
          <w:color w:val="000000"/>
        </w:rPr>
        <w:t>202</w:t>
      </w:r>
      <w:r w:rsidR="00BB0A59" w:rsidRPr="007E6F74">
        <w:rPr>
          <w:b/>
          <w:bCs/>
          <w:color w:val="000000"/>
        </w:rPr>
        <w:t>6</w:t>
      </w:r>
      <w:r w:rsidR="00240848" w:rsidRPr="007E6F74">
        <w:rPr>
          <w:b/>
          <w:bCs/>
          <w:color w:val="000000"/>
        </w:rPr>
        <w:t xml:space="preserve"> г.</w:t>
      </w:r>
      <w:r w:rsidRPr="007E6F74">
        <w:rPr>
          <w:color w:val="000000"/>
        </w:rPr>
        <w:t xml:space="preserve"> Прием заявок на участие в Торгах ППП и задатков прекращается за </w:t>
      </w:r>
      <w:r w:rsidR="00DC1228" w:rsidRPr="007E6F74">
        <w:rPr>
          <w:b/>
          <w:bCs/>
          <w:color w:val="000000"/>
        </w:rPr>
        <w:t>1</w:t>
      </w:r>
      <w:r w:rsidRPr="007E6F74">
        <w:rPr>
          <w:color w:val="000000"/>
        </w:rPr>
        <w:t xml:space="preserve"> (</w:t>
      </w:r>
      <w:r w:rsidR="00DC1228" w:rsidRPr="007E6F74">
        <w:rPr>
          <w:color w:val="000000"/>
        </w:rPr>
        <w:t>Один</w:t>
      </w:r>
      <w:r w:rsidRPr="007E6F74">
        <w:rPr>
          <w:color w:val="000000"/>
        </w:rPr>
        <w:t>) календарны</w:t>
      </w:r>
      <w:r w:rsidR="00DC1228" w:rsidRPr="007E6F74">
        <w:rPr>
          <w:color w:val="000000"/>
        </w:rPr>
        <w:t>й</w:t>
      </w:r>
      <w:r w:rsidRPr="007E6F74">
        <w:rPr>
          <w:color w:val="000000"/>
        </w:rPr>
        <w:t xml:space="preserve"> д</w:t>
      </w:r>
      <w:r w:rsidR="00DC1228" w:rsidRPr="007E6F74">
        <w:rPr>
          <w:color w:val="000000"/>
        </w:rPr>
        <w:t>ень</w:t>
      </w:r>
      <w:r w:rsidRPr="007E6F74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7E6F74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7E6F74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7E6F74" w:rsidRDefault="0043283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E6F74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7E6F74">
        <w:rPr>
          <w:color w:val="000000"/>
        </w:rPr>
        <w:t>:</w:t>
      </w:r>
    </w:p>
    <w:p w14:paraId="1E210FB7" w14:textId="0518C35F" w:rsidR="00EE2718" w:rsidRPr="007E6F74" w:rsidRDefault="000067AA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b/>
          <w:color w:val="000000"/>
        </w:rPr>
        <w:t>Для лот</w:t>
      </w:r>
      <w:r w:rsidR="00C035F0" w:rsidRPr="007E6F74">
        <w:rPr>
          <w:b/>
          <w:color w:val="000000"/>
        </w:rPr>
        <w:t>а</w:t>
      </w:r>
      <w:r w:rsidR="00DC1228" w:rsidRPr="007E6F74">
        <w:rPr>
          <w:b/>
          <w:color w:val="000000"/>
        </w:rPr>
        <w:t xml:space="preserve"> 1</w:t>
      </w:r>
      <w:r w:rsidRPr="007E6F74">
        <w:rPr>
          <w:b/>
          <w:color w:val="000000"/>
        </w:rPr>
        <w:t>:</w:t>
      </w:r>
    </w:p>
    <w:p w14:paraId="09378052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05 ноября 2026 г. по 08 ноября 2026 г. - в размере начальной цены продажи лота;</w:t>
      </w:r>
    </w:p>
    <w:p w14:paraId="314280DD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09 ноября 2026 г. по 12 ноября 2026 г. - в размере 91,02% от начальной цены продажи лота;</w:t>
      </w:r>
    </w:p>
    <w:p w14:paraId="5F56652A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13 ноября 2026 г. по 15 ноября 2026 г. - в размере 82,04% от начальной цены продажи лота;</w:t>
      </w:r>
    </w:p>
    <w:p w14:paraId="1073F605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16 ноября 2026 г. по 18 ноября 2026 г. - в размере 73,06% от начальной цены продажи лота;</w:t>
      </w:r>
    </w:p>
    <w:p w14:paraId="4BB1D7A9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19 ноября 2026 г. по 21 ноября 2026 г. - в размере 64,08% от начальной цены продажи лота;</w:t>
      </w:r>
    </w:p>
    <w:p w14:paraId="00AB50EE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22 ноября 2026 г. по 24 ноября 2026 г. - в размере 55,10% от начальной цены продажи лота;</w:t>
      </w:r>
    </w:p>
    <w:p w14:paraId="474C6877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25 ноября 2026 г. по 27 ноября 2026 г. - в размере 46,12% от начальной цены продажи лота;</w:t>
      </w:r>
    </w:p>
    <w:p w14:paraId="59508B4D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28 ноября 2026 г. по 30 ноября 2026 г. - в размере 37,14% от начальной цены продажи лота;</w:t>
      </w:r>
    </w:p>
    <w:p w14:paraId="01FCE7C3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01 декабря 2026 г. по 03 декабря 2026 г. - в размере 28,16% от начальной цены продажи лота;</w:t>
      </w:r>
    </w:p>
    <w:p w14:paraId="5E53CEB3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04 декабря 2026 г. по 06 декабря 2026 г. - в размере 19,18% от начальной цены продажи лота;</w:t>
      </w:r>
    </w:p>
    <w:p w14:paraId="502D7EF9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07 декабря 2026 г. по 09 декабря 2026 г. - в размере 10,20% от начальной цены продажи лота;</w:t>
      </w:r>
    </w:p>
    <w:p w14:paraId="7FE50913" w14:textId="7C6CEE0B" w:rsidR="00714773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10 декабря 2026 г. по 12 декабря 2026 г. - в размере 1,22% от начальной цены продажи лота;</w:t>
      </w:r>
    </w:p>
    <w:p w14:paraId="1DEAE197" w14:textId="0D37CE9E" w:rsidR="00EE2718" w:rsidRPr="007E6F74" w:rsidRDefault="000067AA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E6F74">
        <w:rPr>
          <w:b/>
          <w:color w:val="000000"/>
        </w:rPr>
        <w:t>Для лот</w:t>
      </w:r>
      <w:r w:rsidR="00C035F0" w:rsidRPr="007E6F74">
        <w:rPr>
          <w:b/>
          <w:color w:val="000000"/>
        </w:rPr>
        <w:t xml:space="preserve">а </w:t>
      </w:r>
      <w:r w:rsidR="00DC1228" w:rsidRPr="007E6F74">
        <w:rPr>
          <w:b/>
          <w:color w:val="000000"/>
        </w:rPr>
        <w:t>2</w:t>
      </w:r>
      <w:r w:rsidRPr="007E6F74">
        <w:rPr>
          <w:b/>
          <w:color w:val="000000"/>
        </w:rPr>
        <w:t>:</w:t>
      </w:r>
    </w:p>
    <w:p w14:paraId="7D037975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05 ноября 2026 г. по 08 ноября 2026 г. - в размере начальной цены продажи лота;</w:t>
      </w:r>
    </w:p>
    <w:p w14:paraId="09578A13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lastRenderedPageBreak/>
        <w:t>с 09 ноября 2026 г. по 12 ноября 2026 г. - в размере 92,62% от начальной цены продажи лота;</w:t>
      </w:r>
    </w:p>
    <w:p w14:paraId="7E58A515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13 ноября 2026 г. по 15 ноября 2026 г. - в размере 85,24% от начальной цены продажи лота;</w:t>
      </w:r>
    </w:p>
    <w:p w14:paraId="29C220F3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16 ноября 2026 г. по 18 ноября 2026 г. - в размере 77,86% от начальной цены продажи лота;</w:t>
      </w:r>
    </w:p>
    <w:p w14:paraId="1776C9BF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19 ноября 2026 г. по 21 ноября 2026 г. - в размере 70,48% от начальной цены продажи лота;</w:t>
      </w:r>
    </w:p>
    <w:p w14:paraId="43265218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22 ноября 2026 г. по 24 ноября 2026 г. - в размере 63,10% от начальной цены продажи лота;</w:t>
      </w:r>
    </w:p>
    <w:p w14:paraId="302834EB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25 ноября 2026 г. по 27 ноября 2026 г. - в размере 55,72% от начальной цены продажи лота;</w:t>
      </w:r>
    </w:p>
    <w:p w14:paraId="1182D8D1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28 ноября 2026 г. по 30 ноября 2026 г. - в размере 48,34% от начальной цены продажи лота;</w:t>
      </w:r>
    </w:p>
    <w:p w14:paraId="63C47B4D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01 декабря 2026 г. по 03 декабря 2026 г. - в размере 40,96% от начальной цены продажи лота;</w:t>
      </w:r>
    </w:p>
    <w:p w14:paraId="03BB2DB7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04 декабря 2026 г. по 06 декабря 2026 г. - в размере 33,58% от начальной цены продажи лота;</w:t>
      </w:r>
    </w:p>
    <w:p w14:paraId="3ED578CF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07 декабря 2026 г. по 09 декабря 2026 г. - в размере 26,20% от начальной цены продажи лота;</w:t>
      </w:r>
    </w:p>
    <w:p w14:paraId="1E8860F0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10 декабря 2026 г. по 12 декабря 2026 г. - в размере 18,82% от начальной цены продажи лота;</w:t>
      </w:r>
    </w:p>
    <w:p w14:paraId="70FB9274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13 декабря 2026 г. по 15 декабря 2026 г. - в размере 11,44% от начальной цены продажи лота;</w:t>
      </w:r>
    </w:p>
    <w:p w14:paraId="26382245" w14:textId="7E2E5FFA" w:rsidR="00DC1228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16 декабря 2026 г. по 18 декабря 2026 г. - в размере 4,06% от начальной цены продажи лота;</w:t>
      </w:r>
    </w:p>
    <w:p w14:paraId="3195DE3C" w14:textId="495EC7D5" w:rsidR="00DC1228" w:rsidRPr="007E6F74" w:rsidRDefault="00DC1228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E6F74">
        <w:rPr>
          <w:b/>
          <w:color w:val="000000"/>
        </w:rPr>
        <w:t>Для лота 3:</w:t>
      </w:r>
    </w:p>
    <w:p w14:paraId="2C7C43F6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05 ноября 2026 г. по 08 ноября 2026 г. - в размере начальной цены продажи лота;</w:t>
      </w:r>
    </w:p>
    <w:p w14:paraId="3647F6C1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09 ноября 2026 г. по 12 ноября 2026 г. - в размере 91,06% от начальной цены продажи лота;</w:t>
      </w:r>
    </w:p>
    <w:p w14:paraId="01D22169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13 ноября 2026 г. по 15 ноября 2026 г. - в размере 82,12% от начальной цены продажи лота;</w:t>
      </w:r>
    </w:p>
    <w:p w14:paraId="75585DB5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16 ноября 2026 г. по 18 ноября 2026 г. - в размере 73,18% от начальной цены продажи лота;</w:t>
      </w:r>
    </w:p>
    <w:p w14:paraId="5A0FDB2C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19 ноября 2026 г. по 21 ноября 2026 г. - в размере 64,24% от начальной цены продажи лота;</w:t>
      </w:r>
    </w:p>
    <w:p w14:paraId="2D57FF7A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22 ноября 2026 г. по 24 ноября 2026 г. - в размере 55,30% от начальной цены продажи лота;</w:t>
      </w:r>
    </w:p>
    <w:p w14:paraId="23F0B2A7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25 ноября 2026 г. по 27 ноября 2026 г. - в размере 46,36% от начальной цены продажи лота;</w:t>
      </w:r>
    </w:p>
    <w:p w14:paraId="64028782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28 ноября 2026 г. по 30 ноября 2026 г. - в размере 37,42% от начальной цены продажи лота;</w:t>
      </w:r>
    </w:p>
    <w:p w14:paraId="50157412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01 декабря 2026 г. по 03 декабря 2026 г. - в размере 28,48% от начальной цены продажи лота;</w:t>
      </w:r>
    </w:p>
    <w:p w14:paraId="6212BB51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04 декабря 2026 г. по 06 декабря 2026 г. - в размере 19,54% от начальной цены продажи лота;</w:t>
      </w:r>
    </w:p>
    <w:p w14:paraId="03A8F808" w14:textId="77777777" w:rsidR="00BC5E92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07 декабря 2026 г. по 09 декабря 2026 г. - в размере 10,60% от начальной цены продажи лота;</w:t>
      </w:r>
    </w:p>
    <w:p w14:paraId="2E2837CB" w14:textId="04400A13" w:rsidR="00DC1228" w:rsidRPr="007E6F74" w:rsidRDefault="00BC5E92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7E6F74">
        <w:rPr>
          <w:bCs/>
          <w:color w:val="000000"/>
        </w:rPr>
        <w:t>с 10 декабря 2026 г. по 12 декабря 2026 г. - в размере 1,66% от начальной цены продажи лота;</w:t>
      </w:r>
    </w:p>
    <w:p w14:paraId="5884C2FF" w14:textId="0A264825" w:rsidR="00DC1228" w:rsidRPr="007E6F74" w:rsidRDefault="00DC1228" w:rsidP="00BC5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E6F74">
        <w:rPr>
          <w:b/>
          <w:color w:val="000000"/>
        </w:rPr>
        <w:t>Для лота 4:</w:t>
      </w:r>
    </w:p>
    <w:p w14:paraId="3B611A0F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05 ноября 2026 г. по 08 ноября 2026 г. - в размере начальной цены продажи лота;</w:t>
      </w:r>
    </w:p>
    <w:p w14:paraId="1731890B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09 ноября 2026 г. по 12 ноября 2026 г. - в размере 92,35% от начальной цены продажи лота;</w:t>
      </w:r>
    </w:p>
    <w:p w14:paraId="62632B6F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13 ноября 2026 г. по 15 ноября 2026 г. - в размере 84,70% от начальной цены продажи лота;</w:t>
      </w:r>
    </w:p>
    <w:p w14:paraId="11862342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16 ноября 2026 г. по 18 ноября 2026 г. - в размере 77,05% от начальной цены продажи лота;</w:t>
      </w:r>
    </w:p>
    <w:p w14:paraId="62035DF6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19 ноября 2026 г. по 21 ноября 2026 г. - в размере 69,40% от начальной цены продажи лота;</w:t>
      </w:r>
    </w:p>
    <w:p w14:paraId="36388F0B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22 ноября 2026 г. по 24 ноября 2026 г. - в размере 61,75% от начальной цены продажи лота;</w:t>
      </w:r>
    </w:p>
    <w:p w14:paraId="32D46952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25 ноября 2026 г. по 27 ноября 2026 г. - в размере 54,10% от начальной цены продажи лота;</w:t>
      </w:r>
    </w:p>
    <w:p w14:paraId="19D93DD7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28 ноября 2026 г. по 30 ноября 2026 г. - в размере 46,45% от начальной цены продажи лота;</w:t>
      </w:r>
    </w:p>
    <w:p w14:paraId="3E262CC9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01 декабря 2026 г. по 03 декабря 2026 г. - в размере 38,80% от начальной цены продажи лота;</w:t>
      </w:r>
    </w:p>
    <w:p w14:paraId="5990E007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04 декабря 2026 г. по 06 декабря 2026 г. - в размере 31,15% от начальной цены продажи лота;</w:t>
      </w:r>
    </w:p>
    <w:p w14:paraId="25EF518C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07 декабря 2026 г. по 09 декабря 2026 г. - в размере 23,50% от начальной цены продажи лота;</w:t>
      </w:r>
    </w:p>
    <w:p w14:paraId="69183C00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10 декабря 2026 г. по 12 декабря 2026 г. - в размере 15,85% от начальной цены продажи лота;</w:t>
      </w:r>
    </w:p>
    <w:p w14:paraId="61C2CB87" w14:textId="77777777" w:rsidR="00BC5E92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13 декабря 2026 г. по 15 декабря 2026 г. - в размере 8,20% от начальной цены продажи лота;</w:t>
      </w:r>
    </w:p>
    <w:p w14:paraId="013D1DAF" w14:textId="0FB106CB" w:rsidR="00714773" w:rsidRPr="007E6F74" w:rsidRDefault="00BC5E92" w:rsidP="00BC5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16 декабря 2026 г. по 18 декабря 2026 г. - в размере 0,55% от начальной цены продажи лота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7E6F74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F74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7E6F74">
        <w:rPr>
          <w:rFonts w:ascii="Times New Roman" w:hAnsi="Times New Roman" w:cs="Times New Roman"/>
          <w:sz w:val="24"/>
          <w:szCs w:val="24"/>
        </w:rPr>
        <w:t xml:space="preserve">К заявке на участие в Торгах (Торгах ППП) </w:t>
      </w:r>
      <w:r w:rsidR="00003DFC" w:rsidRPr="007E6F74">
        <w:rPr>
          <w:rFonts w:ascii="Times New Roman" w:hAnsi="Times New Roman" w:cs="Times New Roman"/>
          <w:sz w:val="24"/>
          <w:szCs w:val="24"/>
        </w:rPr>
        <w:lastRenderedPageBreak/>
        <w:t>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7E6F74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7E6F7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7E6F7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7E6F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7E6F74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 w:rsidRPr="007E6F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7E6F7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7E6F7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7E6F7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7E6F7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F7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7E6F7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7E6F74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7E6F74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7E6F74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108F30BC" w:rsidR="006A4F6D" w:rsidRPr="007E6F74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Pr="007E6F74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014E1BEE" w14:textId="2CEB77ED" w:rsidR="00927CB6" w:rsidRPr="007E6F74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7E6F74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7E6F74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3D9759BA" w:rsidR="006037E3" w:rsidRPr="007E6F74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E6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7E6F74">
        <w:rPr>
          <w:rFonts w:ascii="Times New Roman" w:hAnsi="Times New Roman" w:cs="Times New Roman"/>
          <w:sz w:val="24"/>
          <w:szCs w:val="24"/>
        </w:rPr>
        <w:t xml:space="preserve"> д</w:t>
      </w:r>
      <w:r w:rsidRPr="007E6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7E6F74">
        <w:rPr>
          <w:rFonts w:ascii="Times New Roman" w:hAnsi="Times New Roman" w:cs="Times New Roman"/>
          <w:sz w:val="24"/>
          <w:szCs w:val="24"/>
        </w:rPr>
        <w:t xml:space="preserve"> 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921B13" w:rsidRPr="007E6F74">
        <w:rPr>
          <w:rFonts w:ascii="Times New Roman" w:hAnsi="Times New Roman" w:cs="Times New Roman"/>
          <w:color w:val="000000"/>
          <w:sz w:val="24"/>
          <w:szCs w:val="24"/>
        </w:rPr>
        <w:t>Красноярск, ул. Республики, д. 51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7ED4"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7E6F74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921B13" w:rsidRPr="007E6F74">
        <w:rPr>
          <w:rFonts w:ascii="Times New Roman" w:hAnsi="Times New Roman" w:cs="Times New Roman"/>
          <w:color w:val="000000"/>
          <w:sz w:val="24"/>
          <w:szCs w:val="24"/>
        </w:rPr>
        <w:t xml:space="preserve">Вороненков Виталий, </w:t>
      </w:r>
      <w:r w:rsidR="00921B13" w:rsidRPr="007E6F74">
        <w:rPr>
          <w:rFonts w:ascii="Times New Roman" w:hAnsi="Times New Roman" w:cs="Times New Roman"/>
          <w:color w:val="000000"/>
          <w:sz w:val="24"/>
          <w:szCs w:val="24"/>
        </w:rPr>
        <w:t>тел. +7(967) 246-44-19 (мск+4 часа), эл. почта krsk@auction-house.ru</w:t>
      </w:r>
      <w:r w:rsidR="00941075" w:rsidRPr="007E6F7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7E6F74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F7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14EB78E3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7E6F7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A3CB7" w:rsidRPr="007E6F74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7E6F74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0D6048"/>
    <w:rsid w:val="0015099D"/>
    <w:rsid w:val="0016739F"/>
    <w:rsid w:val="001B75B3"/>
    <w:rsid w:val="001E7487"/>
    <w:rsid w:val="001F039D"/>
    <w:rsid w:val="00240848"/>
    <w:rsid w:val="00284B1D"/>
    <w:rsid w:val="002B1B81"/>
    <w:rsid w:val="0031121C"/>
    <w:rsid w:val="00350AA3"/>
    <w:rsid w:val="00410687"/>
    <w:rsid w:val="00432832"/>
    <w:rsid w:val="00460378"/>
    <w:rsid w:val="00467D6B"/>
    <w:rsid w:val="00493A91"/>
    <w:rsid w:val="004B0A2C"/>
    <w:rsid w:val="004E15DE"/>
    <w:rsid w:val="0054753F"/>
    <w:rsid w:val="0059668F"/>
    <w:rsid w:val="005B346C"/>
    <w:rsid w:val="005F1F68"/>
    <w:rsid w:val="006037E3"/>
    <w:rsid w:val="006540B4"/>
    <w:rsid w:val="00662676"/>
    <w:rsid w:val="006652A3"/>
    <w:rsid w:val="00687F73"/>
    <w:rsid w:val="006A4F6D"/>
    <w:rsid w:val="00714773"/>
    <w:rsid w:val="007229EA"/>
    <w:rsid w:val="00735EAD"/>
    <w:rsid w:val="00740854"/>
    <w:rsid w:val="007B575E"/>
    <w:rsid w:val="007E3E1A"/>
    <w:rsid w:val="007E6F74"/>
    <w:rsid w:val="007F7091"/>
    <w:rsid w:val="00814A72"/>
    <w:rsid w:val="00825B29"/>
    <w:rsid w:val="00841954"/>
    <w:rsid w:val="008503F1"/>
    <w:rsid w:val="00865FD7"/>
    <w:rsid w:val="00877ED4"/>
    <w:rsid w:val="00882E21"/>
    <w:rsid w:val="008C3393"/>
    <w:rsid w:val="008C348F"/>
    <w:rsid w:val="00921B13"/>
    <w:rsid w:val="00927805"/>
    <w:rsid w:val="00927CB6"/>
    <w:rsid w:val="00941075"/>
    <w:rsid w:val="00A33F49"/>
    <w:rsid w:val="00AB030D"/>
    <w:rsid w:val="00AF3005"/>
    <w:rsid w:val="00B41D69"/>
    <w:rsid w:val="00B953CE"/>
    <w:rsid w:val="00BB0A59"/>
    <w:rsid w:val="00BC5E92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21590"/>
    <w:rsid w:val="00D437B1"/>
    <w:rsid w:val="00D62667"/>
    <w:rsid w:val="00DA477E"/>
    <w:rsid w:val="00DC1228"/>
    <w:rsid w:val="00E614D3"/>
    <w:rsid w:val="00E82DD0"/>
    <w:rsid w:val="00EA3CB7"/>
    <w:rsid w:val="00EE2718"/>
    <w:rsid w:val="00F03CD7"/>
    <w:rsid w:val="00F104BD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53</cp:revision>
  <cp:lastPrinted>2026-07-14T09:15:00Z</cp:lastPrinted>
  <dcterms:created xsi:type="dcterms:W3CDTF">2019-07-23T07:42:00Z</dcterms:created>
  <dcterms:modified xsi:type="dcterms:W3CDTF">2026-07-14T09:20:00Z</dcterms:modified>
</cp:coreProperties>
</file>