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7053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B1DEEFA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665C9F5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A018D61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8997FC1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43C6EDD3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419E81E8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24C958F6" w14:textId="77777777" w:rsidTr="00067E77">
        <w:trPr>
          <w:trHeight w:val="369"/>
          <w:jc w:val="center"/>
        </w:trPr>
        <w:tc>
          <w:tcPr>
            <w:tcW w:w="4677" w:type="dxa"/>
          </w:tcPr>
          <w:p w14:paraId="78EA7B58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568AC58B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5B66ABAF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0CD53C02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6B6BCDA0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21BC561C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514021B3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2459AC57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1F35570E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5C597892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6F7353A0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365C121E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052FDF72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189BC406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2ABBE915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05E98860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6B2171C3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7D162A17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5659B60E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4AAA211C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7BC509D5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51172857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0073641B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65D412C2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13E08A1A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281EBC6C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3E2F3ED2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3589D1FC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03498645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36B0B0C0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33798B9F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58EE2362" w14:textId="77777777" w:rsidR="00221950" w:rsidRPr="00221950" w:rsidRDefault="0022195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221950">
        <w:rPr>
          <w:iCs/>
          <w:sz w:val="22"/>
          <w:szCs w:val="22"/>
        </w:rPr>
        <w:t>3.2.7</w:t>
      </w:r>
      <w:r w:rsidRPr="00221950">
        <w:rPr>
          <w:rStyle w:val="af3"/>
          <w:iCs/>
          <w:sz w:val="22"/>
          <w:szCs w:val="22"/>
        </w:rPr>
        <w:footnoteReference w:customMarkFollows="1" w:id="3"/>
        <w:t>3</w:t>
      </w:r>
      <w:r w:rsidRPr="00221950">
        <w:rPr>
          <w:iCs/>
          <w:sz w:val="22"/>
          <w:szCs w:val="22"/>
        </w:rPr>
        <w:t>.  Покупатель принимает на себя обязательства по соблюдению установленных Федеральным законом от 25 июня 2002 г. № 73-ФЗ «Об объектах культурного наследия (памятниках истории и культуры) народов Российской Федерации»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выполнению в отношении данного объекта требований охранного документа, соблюдению особого режима использования земель в границах охранной зоны данного объекта культурного наследия в соответствии с приложением к настоящему Договору</w:t>
      </w:r>
      <w:r w:rsidRPr="00221950">
        <w:rPr>
          <w:rStyle w:val="af3"/>
          <w:iCs/>
          <w:sz w:val="22"/>
          <w:szCs w:val="22"/>
        </w:rPr>
        <w:footnoteReference w:customMarkFollows="1" w:id="4"/>
        <w:t>4</w:t>
      </w:r>
      <w:r w:rsidRPr="00221950">
        <w:rPr>
          <w:iCs/>
          <w:sz w:val="22"/>
          <w:szCs w:val="22"/>
        </w:rPr>
        <w:t>.</w:t>
      </w:r>
    </w:p>
    <w:p w14:paraId="42D05186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4CD4633C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0AEFE1A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2FB1340A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3C263215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205C304A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0BB54680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445E5825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 xml:space="preserve">расторгнуть </w:t>
      </w:r>
      <w:r w:rsidR="00DA03DF" w:rsidRPr="006164E0">
        <w:rPr>
          <w:sz w:val="22"/>
          <w:szCs w:val="22"/>
        </w:rPr>
        <w:lastRenderedPageBreak/>
        <w:t>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72684D65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266E003F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650C41BB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2242A2C3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16AE808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2D5468E7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A493246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051A5E6E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FA561E0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66A8A5E4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EF0FBA9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2DF36873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6DFAC689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489F6FE7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2794CDC2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12A640FA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0F1784D3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44F4981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40C38BD7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28D896DE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</w:t>
      </w:r>
      <w:r w:rsidR="001D5A36" w:rsidRPr="006164E0">
        <w:rPr>
          <w:sz w:val="22"/>
          <w:szCs w:val="22"/>
        </w:rPr>
        <w:lastRenderedPageBreak/>
        <w:t xml:space="preserve">Покупателю Объекта в надлежащем качестве. </w:t>
      </w:r>
    </w:p>
    <w:p w14:paraId="18207B5F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3129B23F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27A7E059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6E56786B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065682A8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t>9.7.</w:t>
      </w:r>
      <w:r w:rsidR="00221950">
        <w:rPr>
          <w:rStyle w:val="af3"/>
          <w:sz w:val="22"/>
          <w:szCs w:val="22"/>
        </w:rPr>
        <w:footnoteReference w:customMarkFollows="1" w:id="5"/>
        <w:t>5</w:t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3FDF1C28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6D47FC0D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5C38A2E5" w14:textId="77777777" w:rsidTr="00093498">
        <w:trPr>
          <w:jc w:val="center"/>
        </w:trPr>
        <w:tc>
          <w:tcPr>
            <w:tcW w:w="4954" w:type="dxa"/>
          </w:tcPr>
          <w:p w14:paraId="7D9D7089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1BF334AD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AE3BD74" w14:textId="1ABDDFEF" w:rsidR="004A4C9E" w:rsidRPr="00093498" w:rsidRDefault="004A4C9E" w:rsidP="009C347A">
      <w:pPr>
        <w:tabs>
          <w:tab w:val="left" w:pos="993"/>
        </w:tabs>
        <w:spacing w:line="400" w:lineRule="exact"/>
        <w:ind w:firstLine="709"/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sectPr w:rsidR="004A4C9E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CA1FB" w14:textId="77777777" w:rsidR="00F82069" w:rsidRDefault="00F82069">
      <w:r>
        <w:separator/>
      </w:r>
    </w:p>
  </w:endnote>
  <w:endnote w:type="continuationSeparator" w:id="0">
    <w:p w14:paraId="5E95E7B1" w14:textId="77777777" w:rsidR="00F82069" w:rsidRDefault="00F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D77D" w14:textId="77777777" w:rsidR="00F82069" w:rsidRDefault="00F82069">
      <w:r>
        <w:separator/>
      </w:r>
    </w:p>
  </w:footnote>
  <w:footnote w:type="continuationSeparator" w:id="0">
    <w:p w14:paraId="19B730C8" w14:textId="77777777" w:rsidR="00F82069" w:rsidRDefault="00F82069">
      <w:r>
        <w:continuationSeparator/>
      </w:r>
    </w:p>
  </w:footnote>
  <w:footnote w:id="1">
    <w:p w14:paraId="7821EC6E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48781FE3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436C1EE8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3</w:t>
      </w:r>
      <w:r>
        <w:t xml:space="preserve">   Пункт включается в договор в случае реализации объекта культурного наследия. </w:t>
      </w:r>
    </w:p>
  </w:footnote>
  <w:footnote w:id="4">
    <w:p w14:paraId="25EA8326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4</w:t>
      </w:r>
      <w:r>
        <w:t xml:space="preserve">   В случае реализации объекта культурного наследия к договору в обязательном порядке прикладывается соответствующее приложение, которое будет являться неотъемлемой частью договора. </w:t>
      </w:r>
    </w:p>
  </w:footnote>
  <w:footnote w:id="5">
    <w:p w14:paraId="30B60C9E" w14:textId="77777777" w:rsidR="00221950" w:rsidRPr="00F33908" w:rsidRDefault="00221950" w:rsidP="00EF4389">
      <w:pPr>
        <w:pStyle w:val="af1"/>
        <w:ind w:firstLine="709"/>
        <w:jc w:val="both"/>
      </w:pPr>
      <w:r>
        <w:rPr>
          <w:rStyle w:val="af3"/>
        </w:rPr>
        <w:t>5</w:t>
      </w:r>
      <w:r w:rsidRPr="00221950">
        <w:t xml:space="preserve"> В случае применения электронной формы договора. Согласно </w:t>
      </w:r>
      <w:hyperlink r:id="rId1" w:history="1">
        <w:r w:rsidRPr="00221950">
          <w:t>части 1.6 статьи 18</w:t>
        </w:r>
      </w:hyperlink>
      <w:r w:rsidRPr="00221950">
        <w:t xml:space="preserve"> Федерального закона от 13</w:t>
      </w:r>
      <w:r w:rsidRPr="00F0305E">
        <w:t xml:space="preserve">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530ECBA2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>Проект договора купли-продажи объекта недвижимого имущества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79A6F591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1527B536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7AFB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2DEABF82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4879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C97">
      <w:rPr>
        <w:rStyle w:val="a5"/>
        <w:noProof/>
      </w:rPr>
      <w:t>6</w:t>
    </w:r>
    <w:r>
      <w:rPr>
        <w:rStyle w:val="a5"/>
      </w:rPr>
      <w:fldChar w:fldCharType="end"/>
    </w:r>
  </w:p>
  <w:p w14:paraId="7DE60EF6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4672" w14:textId="77777777" w:rsidR="008C68B1" w:rsidRDefault="008C68B1">
    <w:pPr>
      <w:pStyle w:val="a3"/>
      <w:jc w:val="center"/>
    </w:pPr>
  </w:p>
  <w:p w14:paraId="13E8364B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1950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4C9E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2528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97F57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347A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206E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C97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197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82069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A9F8F5"/>
  <w15:chartTrackingRefBased/>
  <w15:docId w15:val="{55647E3A-0E29-4222-9A31-E71EFBFB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uiPriority w:val="99"/>
    <w:rsid w:val="00164CEB"/>
  </w:style>
  <w:style w:type="character" w:customStyle="1" w:styleId="af2">
    <w:name w:val="Текст сноски Знак"/>
    <w:basedOn w:val="a0"/>
    <w:link w:val="af1"/>
    <w:uiPriority w:val="99"/>
    <w:rsid w:val="00164CEB"/>
  </w:style>
  <w:style w:type="character" w:styleId="af3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ftre"/>
    <w:uiPriority w:val="99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Revision"/>
    <w:hidden/>
    <w:uiPriority w:val="99"/>
    <w:semiHidden/>
    <w:rsid w:val="004A4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7E2D-AFE1-4143-8FCE-5EE2F92F3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9F4E8-1389-46BA-8A7C-03D75D1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1648</Words>
  <Characters>11593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13215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3</cp:revision>
  <cp:lastPrinted>2017-02-09T08:03:00Z</cp:lastPrinted>
  <dcterms:created xsi:type="dcterms:W3CDTF">2026-05-25T09:18:00Z</dcterms:created>
  <dcterms:modified xsi:type="dcterms:W3CDTF">2026-05-25T09:19:00Z</dcterms:modified>
</cp:coreProperties>
</file>