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8573" w14:textId="4D1F6F9C" w:rsidR="00D73B82" w:rsidRPr="004645C9" w:rsidRDefault="006E144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4645C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4645C9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226A0E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421D4D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21D4D" w:rsidRPr="004645C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21D4D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3B82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612752C2" w14:textId="303E3F6A" w:rsidR="00D73B82" w:rsidRPr="004645C9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лотам</w:t>
      </w:r>
      <w:r w:rsidR="006E1445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2, 3, 4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3C9ECF58" w14:textId="146873B0" w:rsidR="00D73B82" w:rsidRPr="004645C9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конкурса с открытой формой представления предложений по цене приобретения по лотам </w:t>
      </w:r>
      <w:r w:rsidR="006E1445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1, 5, 6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338527E7" w14:textId="50F5F6BF" w:rsidR="00D73B82" w:rsidRPr="004645C9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6E1445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1658A6F5" w14:textId="5EDB93C7" w:rsidR="00D73B82" w:rsidRPr="004645C9" w:rsidRDefault="00D73B8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A817FBA" w14:textId="77777777" w:rsidR="009740D4" w:rsidRPr="004645C9" w:rsidRDefault="009740D4" w:rsidP="009740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E935DD1" w14:textId="7AE49498" w:rsidR="006A4F0F" w:rsidRPr="004645C9" w:rsidRDefault="006A4F0F" w:rsidP="006A4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1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- Нежилое здание - 2 410,8 кв. м. с учетом неотделимых улучшений (134 поз.), земельный участок - 1 230,0 +/- 12 кв. м, адрес: г. Санкт-Петербург, ул. Радищева, д. 39, лит. А, 3-этажное, кадастровые номера 78:31:0001210:3029, 78:31:0001210:8, земли населенных пунктов - для размещения административно-управленческих и общественных объектов, ограничения и обременения: ипотека до 22.04.2030 в пользу ГК «АСВ», является объектом культурного наследия, регистрационный номер 781911323840035 в Едином государственном реестре объектов культурного наследия (памятников истории и культуры) народов Российской Федерации, ограничения прав на земельный участок, предусмотренные статьей 56 ЗК РФ; срок действия с 02.02.2021; документ-основание: распоряжение КГИОП от 07.12.2018 № 511-р, выдан Комитетом по государственному контролю, использованию и охране памятников истории и культуры, ограничения прав на земельный участок, предусмотренные статьей 56 ЗК РФ; срок действия c 17.07.2024; документ-основание: закон Санкт-Петербурга от 19.01.2009 № 820-7 «О границах объединенных зон охраны объектов культурного наследия, расположенных на территории Санкт-Петербурга, режимах использования земель и требованиях к градостроительным регламентам в границах указанных зон», выдан Комитетом по государственному контролю, использованию и охране памятников истории и культуры Правительства Санкт-Петербурга», наличие перепланировки/переустройства/реконструкции установить невозможно - 362 493 740,00 руб.;</w:t>
      </w:r>
    </w:p>
    <w:p w14:paraId="2CBDC331" w14:textId="52557A6B" w:rsidR="006A4F0F" w:rsidRPr="004645C9" w:rsidRDefault="006A4F0F" w:rsidP="006A4F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645C9">
        <w:tab/>
      </w:r>
      <w:r w:rsidRPr="004645C9">
        <w:rPr>
          <w:b/>
          <w:bCs/>
        </w:rPr>
        <w:t>Лот 2</w:t>
      </w:r>
      <w:r w:rsidRPr="004645C9">
        <w:t xml:space="preserve"> - Нежилое помещение - 361,0 кв. м. с учетом неотделимых улучшений (23 поз.), помещения № 1-24 первого этажа (вход № 6) незавершенного строительством двухэтажного кирпичного здания общественного центра, 11/250 доли в праве собственности на земельный участок  - 10 810 +/- 36  кв. м, адрес: Ленинградская обл., Кингисеппский р-н, г. Кингисепп, ул. Большая Советская, д. 41, 1 этаж, кадастровые номера 47:20:0905004:1169, 47:20:0905002:37, земли населенных пунктов - для размещения объектов торговли, общественного питания и бытового обслуживания, ограничения и обременения: ипотека до 21.04.2030 в пользу ГК «АСВ», ограничения прав на земельный участок, предусмотренные ст. 56 ЗК РФ; срок действия: c 10.09.2015; документ-основание: карта-план от 26.12.2013 № 17246, выдан Кингисеппским территориальным отделом Управления Росреестра по Ленинградской области; ограничения прав на земельный участок, предусмотренные ст. 56 ЗК РФ; срок действия: c 14.09.2015; документ-основание: карта-план от 26.12.2013 № 17247, выдан: Кингисеппским территориальным отделом Управления Росреестра по Ленинградской области; ограничения прав на земельный участок, предусмотренные ст. 56 ЗК РФ; срок действия: c 30.08.2021; документ-основание: доверенность от 03.09.2020 № 9213173;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зоны, </w:t>
      </w:r>
      <w:r w:rsidRPr="004645C9">
        <w:lastRenderedPageBreak/>
        <w:t>от 28.07.2021 № PVD-0123/2021-40651; иной документ, содержащий описание объекта от 13.07.2021 № PVD-0123/2021-40651; ограничения прав на земельный участок, предусмотренные ст. 56 ЗК РФ; срок действия: c 02.03.2023; документ-основание: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26.07.2022 № PVD-0123/2022-44878; иной документ, содержащий описание объекта от 26.07.2022 № PVD-0123/2022-44878; доверенность от 25.04.2022 № 1990762; сопроводительное письмо от 19.07.2022 № 00-02/2374; ограничения прав на земельный участок, предусмотренные ст. 56 ЗК РФ; срок действия: c 05.03.2023; документ-основание: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26.07.2022 № PVD-0123/2022-44886; иной документ, содержащий описание объекта от 26.07.2022 № PVD-0123/2022-44886; доверенность от 25.04.2022 № 1990762; сопроводительное письмо от 19.07.2022 № 00-02/2375, наличие перепланировки/переустройства/реконструкции установить невозможно - 20 208 380,00 руб.;</w:t>
      </w:r>
    </w:p>
    <w:p w14:paraId="06F606D8" w14:textId="51129E73" w:rsidR="006A4F0F" w:rsidRPr="004645C9" w:rsidRDefault="006A4F0F" w:rsidP="006A4F0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</w:pPr>
      <w:r w:rsidRPr="004645C9">
        <w:tab/>
      </w:r>
      <w:r w:rsidRPr="004645C9">
        <w:rPr>
          <w:b/>
          <w:bCs/>
        </w:rPr>
        <w:t>Лот 3</w:t>
      </w:r>
      <w:r w:rsidRPr="004645C9">
        <w:t xml:space="preserve"> - Нежилое помещение - 71,4 кв. м. с учетом неотделимых улучшений (10 поз.), 12850/443000 доли в праве собственности на земельный участок 4 430 +/- 23 кв. м, адрес: Ленинградская обл., г. Сосновый Бор, пр. Героев, д. 76А, пом. 25, 1 этаж, кадастровые номера 47:15:0000000:16575, 47:15:0101001:913, земли населенных пунктов - торговые центры с общей площадью помещений от 300 кв. м до 1500 кв. м, ограничения и обременения: ипотека до 22.04.2030 в пользу ГК «АСВ», ограничения прав на земельный участок, предусмотренные ст. 56 ЗК РФ; срок действия: c 25.03.2022; документ-основание: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18.02.2022 № PVD-0123/2022-20220; иной документ от 16.03.2022 № PVD-0123/2022-20220; ограничения прав на земельный участок, предусмотренные ст. 56 ЗК РФ; срок действия: c 04.08.2022; документ-основание: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 либо об отмене установления такой зоны от 26.05.2022 № 21-1059/РС, выдан: Федеральная служба по экологическому, технологическому и атомному надзору (Ростехнадзор) Северо-Западного управления; иной документ, содержащий описание объекта от 16.06.2022 № PVD-0123/2022-41719, наличие перепланировки/переустройства/реконструкции установить невозможно - 4 958 320,00 руб.;</w:t>
      </w:r>
    </w:p>
    <w:p w14:paraId="150DD5D2" w14:textId="55985C1D" w:rsidR="009740D4" w:rsidRPr="004645C9" w:rsidRDefault="006A4F0F" w:rsidP="006A4F0F">
      <w:pPr>
        <w:pStyle w:val="a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4645C9">
        <w:tab/>
      </w:r>
      <w:r w:rsidRPr="004645C9">
        <w:rPr>
          <w:b/>
          <w:bCs/>
        </w:rPr>
        <w:t>Лот 4</w:t>
      </w:r>
      <w:r w:rsidRPr="004645C9">
        <w:t xml:space="preserve"> - Нежилое помещение - 302,8 кв. м. с учетом неотделимых улучшений (14 поз.), адрес: г. Санкт-Петербург, </w:t>
      </w:r>
      <w:proofErr w:type="spellStart"/>
      <w:r w:rsidRPr="004645C9">
        <w:t>пр-кт</w:t>
      </w:r>
      <w:proofErr w:type="spellEnd"/>
      <w:r w:rsidRPr="004645C9">
        <w:t xml:space="preserve"> Комендантский, д. 9, лит. А, пом. 24-Н, 1 этаж, кадастровый номер 78:34:0413001:5553, ограничения и обременения: ипотека до 22.04.2030 в пользу ГК «АСВ», наличие перепланировки/переустройства/реконструкции установить невозможно - 58 838 820,00 руб.;</w:t>
      </w:r>
    </w:p>
    <w:p w14:paraId="46FED78E" w14:textId="77777777" w:rsidR="006A4F0F" w:rsidRPr="004645C9" w:rsidRDefault="006A4F0F" w:rsidP="006A4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5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- 3437/10000 доли в праве собственности на нежилое помещение - 509 кв. м, (этажи 1-4, мансарда, технический этаж, подвал), нежилое помещение - 721,3 кв. м, (этажи 1, 2, подвал), с учетом неотделимых улучшений (32 поз.), право аренды земельного участка - 779,0 кв. м, адрес: г. Москва, </w:t>
      </w:r>
      <w:proofErr w:type="spellStart"/>
      <w:r w:rsidRPr="004645C9">
        <w:rPr>
          <w:rFonts w:ascii="Times New Roman" w:hAnsi="Times New Roman" w:cs="Times New Roman"/>
          <w:color w:val="000000"/>
          <w:sz w:val="24"/>
          <w:szCs w:val="24"/>
        </w:rPr>
        <w:t>вн.тер.г</w:t>
      </w:r>
      <w:proofErr w:type="spellEnd"/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. муниципальный округ Мещанский, ул. Щепкина, д. 29, пом. 1/1, пом. 2/1, кадастровые номера 77:01:0003043:4157, 77:01:0003043:4159, 77:01:0003048:22, земли населенных пунктов - эксплуатация части здания под административные цели, ограничения и обременения: ипотека до 22.04.2030 в пользу ГК «АСВ», часть нежилого помещения площадью 158,0 кв. м с кадастровым номером 77:01:0003043:4159 обременена арендой сроком до 27.01.2027, ограничения прав на земельный участок, предусмотренные ст. 56 ЗК РФ; срок действия: не установлен; документ-основание: постановление от 07.07.1998 № 545, выдано: Правительство г. Москвы; распоряжение от 03.11.2020 № 713, выдано: Департамент культурного наследия г. Москвы; содержание ограничения (обременения): режим использования земель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 в соответствии с постановлением Правительства г. Москвы от 07.07.1998 № 545, Федеральным законом от 25.06.2002 № 73-ФЗ «Об объектах культурного наследия (памятниках истории и культуры) народов Российской Федерации»; реестровый номер границы: 77:01-6.334; вид объекта реестра границ: зона с особыми условиями использования территории; вид зоны по документу: зона регулирования застройки № 1; тип зоны: зоны охраны объектов культурного наследия, ограничения прав на земельный участок, предусмотренные ст. 56 ЗК РФ; срок действия: не установлен; документ-основание: приказ от 14.11.2017 № 885 выдан Департаментом культурного наследия г. Москвы; содержание ограничения (обременения): режим использования земель/требования к градостроительным регламентам утверждены в соответствии с приказом Департамента культурного наследия г. Москвы № 885 от 14.11.2017; реестровый номер границы: 77:01-8.1791; вид объекта реестра границ: территория объекта культурного наследия; вид зоны по документу: территория выявленного объекта археологического наследия «Культурный слой в границах города Москвы XVIII в. (Камер-Коллежского вала)», наличие перепланировки/переустройства/реконструкции установить невозможно - 248 124 580,00 руб.;</w:t>
      </w:r>
    </w:p>
    <w:p w14:paraId="7857145D" w14:textId="77777777" w:rsidR="006A4F0F" w:rsidRPr="004645C9" w:rsidRDefault="006A4F0F" w:rsidP="006A4F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6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- Нежилое помещение - 636,6 кв. м. с учетом неотделимых улучшений (25 поз.), адрес: г. Санкт-Петербург, ул. Радищева, д. 39, лит. Д, пом. 12-Н, цокольный этаж, кадастровый номер 78:31:0001210:4142, ограничения и обременения: ипотека до 22.04.2030 в пользу ГК «АСВ», является объектом культурного наследия, регистрационный номер 781911323840015 в Едином государственном реестре объектов культурного наследия (памятников истории и культуры) народов Российской Федерации, наличие перепланировки/переустройства/реконструкции установить невозможно - 80 415 640,00 руб.</w:t>
      </w:r>
    </w:p>
    <w:p w14:paraId="6B8E456C" w14:textId="01F24E21" w:rsidR="00576335" w:rsidRPr="004645C9" w:rsidRDefault="00576335" w:rsidP="005763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sz w:val="24"/>
          <w:szCs w:val="24"/>
        </w:rPr>
        <w:t>Покупатель по лотам 1, 5, 6 обязан соблюдать установленные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ограничения права пользования данным объектом культурного наследия, требования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4C0A25C3" w14:textId="77777777" w:rsidR="00576335" w:rsidRPr="004645C9" w:rsidRDefault="00576335" w:rsidP="005763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sz w:val="24"/>
          <w:szCs w:val="24"/>
        </w:rPr>
        <w:t>Лот 5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6D2EDE53" w14:textId="48830D0F" w:rsidR="00576335" w:rsidRPr="004645C9" w:rsidRDefault="00576335" w:rsidP="0057633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sz w:val="24"/>
          <w:szCs w:val="24"/>
        </w:rPr>
        <w:t>Лоты 2, 3 реализуются с учетом положений ч.3 ст.15 Земельного кодекса РФ.</w:t>
      </w:r>
    </w:p>
    <w:p w14:paraId="091AFDFB" w14:textId="4A099AB3" w:rsidR="00576335" w:rsidRPr="004645C9" w:rsidRDefault="00576335" w:rsidP="005763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 по </w:t>
      </w:r>
      <w:r w:rsidR="001D4D8C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4645C9">
        <w:rPr>
          <w:rFonts w:ascii="Times New Roman" w:hAnsi="Times New Roman" w:cs="Times New Roman"/>
          <w:b/>
          <w:bCs/>
          <w:sz w:val="24"/>
          <w:szCs w:val="24"/>
        </w:rPr>
        <w:t>отам 2, 3 должен соответствовать требованиям, установленным ч.3 ст.15 Земельного кодекса РФ, согласно которым иностранные граждане, лица без гражданства и иностранные юридические лица не могут обладать на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законами.</w:t>
      </w:r>
    </w:p>
    <w:p w14:paraId="29BABB13" w14:textId="77777777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645C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645C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645C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645C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645C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BA784BE" w14:textId="4BA537D7" w:rsidR="00D73B82" w:rsidRPr="004645C9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645C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6A4F0F" w:rsidRPr="004645C9">
        <w:rPr>
          <w:rFonts w:ascii="Times New Roman CYR" w:hAnsi="Times New Roman CYR" w:cs="Times New Roman CYR"/>
          <w:color w:val="000000"/>
        </w:rPr>
        <w:t xml:space="preserve">– 5 (Пять) </w:t>
      </w:r>
      <w:r w:rsidRPr="004645C9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649C59BE" w14:textId="39C2978E" w:rsidR="00421D4D" w:rsidRPr="004645C9" w:rsidRDefault="00421D4D" w:rsidP="00421D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lastRenderedPageBreak/>
        <w:t>Торги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4645C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6A4F0F" w:rsidRPr="004645C9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15 июля 2026</w:t>
      </w:r>
      <w:r w:rsidRPr="004645C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4645C9">
        <w:rPr>
          <w:rFonts w:ascii="Times New Roman" w:hAnsi="Times New Roman" w:cs="Times New Roman"/>
          <w:sz w:val="24"/>
          <w:szCs w:val="24"/>
        </w:rPr>
        <w:t xml:space="preserve"> </w:t>
      </w:r>
      <w:r w:rsidRPr="004645C9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6" w:history="1">
        <w:r w:rsidRPr="004645C9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4645C9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5D2BBD71" w14:textId="77777777" w:rsidR="00D73B82" w:rsidRPr="004645C9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Время окончания Торгов:</w:t>
      </w:r>
    </w:p>
    <w:p w14:paraId="720F75B5" w14:textId="77777777" w:rsidR="00D73B82" w:rsidRPr="004645C9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623A2E7" w14:textId="77777777" w:rsidR="00D73B82" w:rsidRPr="004645C9" w:rsidRDefault="00D73B8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302D6564" w14:textId="055ED13B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 xml:space="preserve">В случае, если по итогам Торгов, назначенных на </w:t>
      </w:r>
      <w:r w:rsidR="006A4F0F" w:rsidRPr="004645C9">
        <w:rPr>
          <w:color w:val="000000"/>
        </w:rPr>
        <w:t>15 июля 2026 г.,</w:t>
      </w:r>
      <w:r w:rsidRPr="004645C9">
        <w:rPr>
          <w:color w:val="000000"/>
        </w:rPr>
        <w:t xml:space="preserve"> лоты не реализованы, то в 14:00 часов по московскому времени </w:t>
      </w:r>
      <w:r w:rsidR="00C2216D" w:rsidRPr="004645C9">
        <w:rPr>
          <w:b/>
          <w:bCs/>
          <w:color w:val="000000"/>
        </w:rPr>
        <w:t>31 августа 2026</w:t>
      </w:r>
      <w:r w:rsidRPr="004645C9">
        <w:rPr>
          <w:b/>
        </w:rPr>
        <w:t xml:space="preserve"> г.</w:t>
      </w:r>
      <w:r w:rsidRPr="004645C9">
        <w:t xml:space="preserve"> </w:t>
      </w:r>
      <w:r w:rsidRPr="004645C9">
        <w:rPr>
          <w:color w:val="000000"/>
        </w:rPr>
        <w:t>на ЭТП</w:t>
      </w:r>
      <w:r w:rsidRPr="004645C9">
        <w:t xml:space="preserve"> </w:t>
      </w:r>
      <w:r w:rsidRPr="004645C9">
        <w:rPr>
          <w:color w:val="000000"/>
        </w:rPr>
        <w:t>будут проведены</w:t>
      </w:r>
      <w:r w:rsidRPr="004645C9">
        <w:rPr>
          <w:b/>
          <w:bCs/>
          <w:color w:val="000000"/>
        </w:rPr>
        <w:t xml:space="preserve"> повторные Торги </w:t>
      </w:r>
      <w:r w:rsidRPr="004645C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58976F44" w14:textId="77777777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Оператор ЭТП (далее – Оператор) обеспечивает проведение Торгов.</w:t>
      </w:r>
    </w:p>
    <w:p w14:paraId="4494578C" w14:textId="1E4BE750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</w:t>
      </w:r>
      <w:r w:rsidR="0068731E" w:rsidRPr="004645C9">
        <w:rPr>
          <w:color w:val="000000"/>
        </w:rPr>
        <w:t>ервых Торгах начинается в 00:00</w:t>
      </w:r>
      <w:r w:rsidRPr="004645C9">
        <w:rPr>
          <w:color w:val="000000"/>
        </w:rPr>
        <w:t xml:space="preserve"> часов по московскому времени </w:t>
      </w:r>
      <w:r w:rsidR="00C2216D" w:rsidRPr="004645C9">
        <w:rPr>
          <w:b/>
          <w:bCs/>
          <w:color w:val="000000"/>
        </w:rPr>
        <w:t>02 июня 2026</w:t>
      </w:r>
      <w:r w:rsidR="002B56F3" w:rsidRPr="004645C9">
        <w:rPr>
          <w:color w:val="000000"/>
        </w:rPr>
        <w:t xml:space="preserve"> </w:t>
      </w:r>
      <w:r w:rsidR="002B56F3" w:rsidRPr="004645C9">
        <w:rPr>
          <w:b/>
          <w:bCs/>
          <w:color w:val="000000"/>
        </w:rPr>
        <w:t>г.</w:t>
      </w:r>
      <w:r w:rsidRPr="004645C9">
        <w:rPr>
          <w:color w:val="000000"/>
        </w:rPr>
        <w:t>, а на участие в пов</w:t>
      </w:r>
      <w:r w:rsidR="0068731E" w:rsidRPr="004645C9">
        <w:rPr>
          <w:color w:val="000000"/>
        </w:rPr>
        <w:t>торных Торгах начинается в 00:00</w:t>
      </w:r>
      <w:r w:rsidRPr="004645C9">
        <w:rPr>
          <w:color w:val="000000"/>
        </w:rPr>
        <w:t xml:space="preserve"> часов по московскому времени</w:t>
      </w:r>
      <w:r w:rsidR="002B56F3" w:rsidRPr="004645C9">
        <w:rPr>
          <w:color w:val="000000"/>
        </w:rPr>
        <w:t xml:space="preserve"> </w:t>
      </w:r>
      <w:r w:rsidR="00C2216D" w:rsidRPr="004645C9">
        <w:rPr>
          <w:b/>
          <w:bCs/>
          <w:color w:val="000000"/>
        </w:rPr>
        <w:t xml:space="preserve">20 июля 2026 </w:t>
      </w:r>
      <w:r w:rsidR="002B56F3" w:rsidRPr="004645C9">
        <w:rPr>
          <w:b/>
          <w:bCs/>
          <w:color w:val="000000"/>
        </w:rPr>
        <w:t>г.</w:t>
      </w:r>
      <w:r w:rsidR="002B56F3" w:rsidRPr="004645C9">
        <w:rPr>
          <w:color w:val="000000"/>
        </w:rPr>
        <w:t xml:space="preserve"> </w:t>
      </w:r>
      <w:r w:rsidRPr="004645C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53310B8D" w14:textId="77777777" w:rsidR="008C3783" w:rsidRPr="004645C9" w:rsidRDefault="008C3783" w:rsidP="008C37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645C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431586C2" w14:textId="562B80E2" w:rsidR="00D73B82" w:rsidRPr="004645C9" w:rsidRDefault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b/>
          <w:bCs/>
          <w:color w:val="000000"/>
        </w:rPr>
        <w:t>Торги ППП</w:t>
      </w:r>
      <w:r w:rsidRPr="004645C9">
        <w:rPr>
          <w:color w:val="000000"/>
          <w:shd w:val="clear" w:color="auto" w:fill="FFFFFF"/>
        </w:rPr>
        <w:t xml:space="preserve"> будут проведены на ЭТП </w:t>
      </w:r>
      <w:r w:rsidRPr="004645C9">
        <w:rPr>
          <w:b/>
          <w:bCs/>
          <w:color w:val="000000"/>
        </w:rPr>
        <w:t xml:space="preserve">с </w:t>
      </w:r>
      <w:r w:rsidR="008C3783" w:rsidRPr="004645C9">
        <w:rPr>
          <w:b/>
          <w:bCs/>
          <w:color w:val="000000"/>
        </w:rPr>
        <w:t>16 сентября 2026</w:t>
      </w:r>
      <w:r w:rsidR="00D73B82" w:rsidRPr="004645C9">
        <w:rPr>
          <w:b/>
          <w:bCs/>
          <w:color w:val="000000"/>
        </w:rPr>
        <w:t xml:space="preserve"> г. по </w:t>
      </w:r>
      <w:r w:rsidR="008C3783" w:rsidRPr="004645C9">
        <w:rPr>
          <w:b/>
          <w:bCs/>
          <w:color w:val="000000"/>
        </w:rPr>
        <w:t>06 октября 2026</w:t>
      </w:r>
      <w:r w:rsidR="00D73B82" w:rsidRPr="004645C9">
        <w:rPr>
          <w:b/>
          <w:bCs/>
          <w:color w:val="000000"/>
        </w:rPr>
        <w:t xml:space="preserve"> г.</w:t>
      </w:r>
    </w:p>
    <w:p w14:paraId="2BDF9718" w14:textId="6C1AEEFC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Заявки на участие в Торгах ППП принима</w:t>
      </w:r>
      <w:r w:rsidR="0068731E" w:rsidRPr="004645C9">
        <w:rPr>
          <w:color w:val="000000"/>
        </w:rPr>
        <w:t>ются Оператором, начиная с 00:00</w:t>
      </w:r>
      <w:r w:rsidRPr="004645C9">
        <w:rPr>
          <w:color w:val="000000"/>
        </w:rPr>
        <w:t xml:space="preserve"> часов по московскому времени </w:t>
      </w:r>
      <w:r w:rsidR="008C3783" w:rsidRPr="004645C9">
        <w:rPr>
          <w:b/>
          <w:bCs/>
          <w:color w:val="000000"/>
        </w:rPr>
        <w:t xml:space="preserve">16 сентября 2026 </w:t>
      </w:r>
      <w:r w:rsidRPr="004645C9">
        <w:rPr>
          <w:b/>
          <w:bCs/>
        </w:rPr>
        <w:t>г</w:t>
      </w:r>
      <w:r w:rsidRPr="004645C9">
        <w:rPr>
          <w:b/>
          <w:bCs/>
          <w:color w:val="000000"/>
        </w:rPr>
        <w:t>.</w:t>
      </w:r>
      <w:r w:rsidRPr="004645C9">
        <w:rPr>
          <w:color w:val="000000"/>
        </w:rPr>
        <w:t xml:space="preserve"> Прием заявок на участие в Торгах ППП и задатков прекращается за </w:t>
      </w:r>
      <w:r w:rsidR="008C3783" w:rsidRPr="004645C9">
        <w:rPr>
          <w:b/>
          <w:bCs/>
          <w:color w:val="000000"/>
        </w:rPr>
        <w:t>1</w:t>
      </w:r>
      <w:r w:rsidRPr="004645C9">
        <w:rPr>
          <w:b/>
          <w:bCs/>
          <w:color w:val="000000"/>
        </w:rPr>
        <w:t xml:space="preserve"> </w:t>
      </w:r>
      <w:r w:rsidRPr="004645C9">
        <w:rPr>
          <w:color w:val="000000"/>
        </w:rPr>
        <w:t>(</w:t>
      </w:r>
      <w:r w:rsidR="008C3783" w:rsidRPr="004645C9">
        <w:rPr>
          <w:color w:val="000000"/>
        </w:rPr>
        <w:t>Один</w:t>
      </w:r>
      <w:r w:rsidRPr="004645C9">
        <w:rPr>
          <w:color w:val="000000"/>
        </w:rPr>
        <w:t>) календарны</w:t>
      </w:r>
      <w:r w:rsidR="008C3783" w:rsidRPr="004645C9">
        <w:rPr>
          <w:color w:val="000000"/>
        </w:rPr>
        <w:t>й</w:t>
      </w:r>
      <w:r w:rsidRPr="004645C9">
        <w:rPr>
          <w:color w:val="000000"/>
        </w:rPr>
        <w:t xml:space="preserve"> д</w:t>
      </w:r>
      <w:r w:rsidR="008C3783" w:rsidRPr="004645C9">
        <w:rPr>
          <w:color w:val="000000"/>
        </w:rPr>
        <w:t>ень</w:t>
      </w:r>
      <w:r w:rsidRPr="004645C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3BB44CA9" w14:textId="77777777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0EEDBA2D" w14:textId="77777777" w:rsidR="00421D4D" w:rsidRPr="004645C9" w:rsidRDefault="00421D4D" w:rsidP="00421D4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Оператор обеспечивает проведение Торгов ППП.</w:t>
      </w:r>
    </w:p>
    <w:p w14:paraId="510C0E76" w14:textId="6F61EEA6" w:rsidR="00D73B82" w:rsidRPr="004645C9" w:rsidRDefault="00FC7D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D73B82" w:rsidRPr="004645C9">
        <w:rPr>
          <w:color w:val="000000"/>
        </w:rPr>
        <w:t>:</w:t>
      </w:r>
    </w:p>
    <w:p w14:paraId="5693B4F5" w14:textId="752C5E57" w:rsidR="00D73B82" w:rsidRPr="004645C9" w:rsidRDefault="00A93330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645C9">
        <w:rPr>
          <w:b/>
          <w:color w:val="000000"/>
        </w:rPr>
        <w:t>Для лот</w:t>
      </w:r>
      <w:r w:rsidR="00082608" w:rsidRPr="004645C9">
        <w:rPr>
          <w:b/>
          <w:color w:val="000000"/>
        </w:rPr>
        <w:t>а 1</w:t>
      </w:r>
      <w:r w:rsidRPr="004645C9">
        <w:rPr>
          <w:b/>
          <w:color w:val="000000"/>
        </w:rPr>
        <w:t>:</w:t>
      </w:r>
    </w:p>
    <w:p w14:paraId="2EBE878B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16 сентября 2026 г. по 18 сентября 2026 г. - в размере начальной цены продажи лота;</w:t>
      </w:r>
    </w:p>
    <w:p w14:paraId="5E62A1CE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19 сентября 2026 г. по 21 сентября 2026 г. - в размере 95,55% от начальной цены продажи лота;</w:t>
      </w:r>
    </w:p>
    <w:p w14:paraId="08E65287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22 сентября 2026 г. по 24 сентября 2026 г. - в размере 91,10% от начальной цены продажи лота;</w:t>
      </w:r>
    </w:p>
    <w:p w14:paraId="06F8ADBC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25 сентября 2026 г. по 27 сентября 2026 г. - в размере 86,65% от начальной цены продажи лота;</w:t>
      </w:r>
    </w:p>
    <w:p w14:paraId="0D2DAA9D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28 сентября 2026 г. по 30 сентября 2026 г. - в размере 82,20% от начальной цены продажи лота;</w:t>
      </w:r>
    </w:p>
    <w:p w14:paraId="2BF70E0C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01 октября 2026 г. по 03 октября 2026 г. - в размере 77,75% от начальной цены продажи лота;</w:t>
      </w:r>
    </w:p>
    <w:p w14:paraId="790D81BA" w14:textId="3FE2A100" w:rsidR="002B56F3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04 октября 2026 г. по 06 октября 2026 г. - в размере 73,30% от начальной цены продажи лота;</w:t>
      </w:r>
    </w:p>
    <w:p w14:paraId="1977C5A6" w14:textId="41E2C21E" w:rsidR="00421D4D" w:rsidRPr="004645C9" w:rsidRDefault="00A93330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645C9">
        <w:rPr>
          <w:b/>
          <w:color w:val="000000"/>
        </w:rPr>
        <w:t>Для лот</w:t>
      </w:r>
      <w:r w:rsidR="00082608" w:rsidRPr="004645C9">
        <w:rPr>
          <w:b/>
          <w:color w:val="000000"/>
        </w:rPr>
        <w:t>а 2</w:t>
      </w:r>
      <w:r w:rsidRPr="004645C9">
        <w:rPr>
          <w:b/>
          <w:color w:val="000000"/>
        </w:rPr>
        <w:t>:</w:t>
      </w:r>
    </w:p>
    <w:p w14:paraId="7CBBF989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16 сентября 2026 г. по 18 сентября 2026 г. - в размере начальной цены продажи лота;</w:t>
      </w:r>
    </w:p>
    <w:p w14:paraId="5260E55E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19 сентября 2026 г. по 21 сентября 2026 г. - в размере 95,29% от начальной цены продажи лота;</w:t>
      </w:r>
    </w:p>
    <w:p w14:paraId="6A4C36DD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22 сентября 2026 г. по 24 сентября 2026 г. - в размере 90,58% от начальной цены продажи лота;</w:t>
      </w:r>
    </w:p>
    <w:p w14:paraId="08E1B5D3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25 сентября 2026 г. по 27 сентября 2026 г. - в размере 85,87% от начальной цены продажи лота;</w:t>
      </w:r>
    </w:p>
    <w:p w14:paraId="56090497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28 сентября 2026 г. по 30 сентября 2026 г. - в размере 81,16% от начальной цены продажи лота;</w:t>
      </w:r>
    </w:p>
    <w:p w14:paraId="330203C0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01 октября 2026 г. по 03 октября 2026 г. - в размере 76,45% от начальной цены продажи лота;</w:t>
      </w:r>
    </w:p>
    <w:p w14:paraId="5D2D38F6" w14:textId="6F56AFFE" w:rsidR="0008260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color w:val="000000"/>
        </w:rPr>
        <w:t>с 04 октября 2026 г. по 06 октября 2026 г. - в размере 71,74% от начальной цены продажи лота;</w:t>
      </w:r>
    </w:p>
    <w:p w14:paraId="22E620A9" w14:textId="3B45CC27" w:rsidR="00D73B82" w:rsidRPr="004645C9" w:rsidRDefault="00A93330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645C9">
        <w:rPr>
          <w:b/>
          <w:color w:val="000000"/>
        </w:rPr>
        <w:t>Для лот</w:t>
      </w:r>
      <w:r w:rsidR="00082608" w:rsidRPr="004645C9">
        <w:rPr>
          <w:b/>
          <w:color w:val="000000"/>
        </w:rPr>
        <w:t>а 3</w:t>
      </w:r>
      <w:r w:rsidRPr="004645C9">
        <w:rPr>
          <w:b/>
          <w:color w:val="000000"/>
        </w:rPr>
        <w:t>:</w:t>
      </w:r>
    </w:p>
    <w:p w14:paraId="58811721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lastRenderedPageBreak/>
        <w:t>с 16 сентября 2026 г. по 18 сентября 2026 г. - в размере начальной цены продажи лота;</w:t>
      </w:r>
    </w:p>
    <w:p w14:paraId="6B6123D4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19 сентября 2026 г. по 21 сентября 2026 г. - в размере 95,68% от начальной цены продажи лота;</w:t>
      </w:r>
    </w:p>
    <w:p w14:paraId="08A869DD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22 сентября 2026 г. по 24 сентября 2026 г. - в размере 91,36% от начальной цены продажи лота;</w:t>
      </w:r>
    </w:p>
    <w:p w14:paraId="3FF201DA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25 сентября 2026 г. по 27 сентября 2026 г. - в размере 87,04% от начальной цены продажи лота;</w:t>
      </w:r>
    </w:p>
    <w:p w14:paraId="423DD55F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28 сентября 2026 г. по 30 сентября 2026 г. - в размере 82,72% от начальной цены продажи лота;</w:t>
      </w:r>
    </w:p>
    <w:p w14:paraId="592F7ACC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01 октября 2026 г. по 03 октября 2026 г. - в размере 78,40% от начальной цены продажи лота;</w:t>
      </w:r>
    </w:p>
    <w:p w14:paraId="7A5CCF09" w14:textId="0D86C36C" w:rsidR="0008260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04 октября 2026 г. по 06 октября 2026 г. - в размере 74,08% от начальной цены продажи лота;</w:t>
      </w:r>
    </w:p>
    <w:p w14:paraId="617062C7" w14:textId="41A843AE" w:rsidR="00082608" w:rsidRPr="004645C9" w:rsidRDefault="0008260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645C9">
        <w:rPr>
          <w:b/>
          <w:color w:val="000000"/>
        </w:rPr>
        <w:t>Для лота 4:</w:t>
      </w:r>
    </w:p>
    <w:p w14:paraId="7DB6CE2F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16 сентября 2026 г. по 18 сентября 2026 г. - в размере начальной цены продажи лота;</w:t>
      </w:r>
    </w:p>
    <w:p w14:paraId="6910CC85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19 сентября 2026 г. по 21 сентября 2026 г. - в размере 95,51% от начальной цены продажи лота;</w:t>
      </w:r>
    </w:p>
    <w:p w14:paraId="4482F670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22 сентября 2026 г. по 24 сентября 2026 г. - в размере 91,02% от начальной цены продажи лота;</w:t>
      </w:r>
    </w:p>
    <w:p w14:paraId="6F3504A5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25 сентября 2026 г. по 27 сентября 2026 г. - в размере 86,53% от начальной цены продажи лота;</w:t>
      </w:r>
    </w:p>
    <w:p w14:paraId="6000259A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28 сентября 2026 г. по 30 сентября 2026 г. - в размере 82,04% от начальной цены продажи лота;</w:t>
      </w:r>
    </w:p>
    <w:p w14:paraId="00AF61EF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01 октября 2026 г. по 03 октября 2026 г. - в размере 77,55% от начальной цены продажи лота;</w:t>
      </w:r>
    </w:p>
    <w:p w14:paraId="60EC62AC" w14:textId="634CD142" w:rsidR="0008260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04 октября 2026 г. по 06 октября 2026 г. - в размере 73,06% от начальной цены продажи лота;</w:t>
      </w:r>
    </w:p>
    <w:p w14:paraId="2F8A5C50" w14:textId="00F7BAC1" w:rsidR="00082608" w:rsidRPr="004645C9" w:rsidRDefault="0008260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645C9">
        <w:rPr>
          <w:b/>
          <w:color w:val="000000"/>
        </w:rPr>
        <w:t>Для лота 5:</w:t>
      </w:r>
    </w:p>
    <w:p w14:paraId="3A2489D9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16 сентября 2026 г. по 18 сентября 2026 г. - в размере начальной цены продажи лота;</w:t>
      </w:r>
    </w:p>
    <w:p w14:paraId="26C91596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19 сентября 2026 г. по 21 сентября 2026 г. - в размере 95,40% от начальной цены продажи лота;</w:t>
      </w:r>
    </w:p>
    <w:p w14:paraId="0B4DE779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22 сентября 2026 г. по 24 сентября 2026 г. - в размере 90,80% от начальной цены продажи лота;</w:t>
      </w:r>
    </w:p>
    <w:p w14:paraId="46B5C77A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25 сентября 2026 г. по 27 сентября 2026 г. - в размере 86,20% от начальной цены продажи лота;</w:t>
      </w:r>
    </w:p>
    <w:p w14:paraId="46B267D7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28 сентября 2026 г. по 30 сентября 2026 г. - в размере 81,60% от начальной цены продажи лота;</w:t>
      </w:r>
    </w:p>
    <w:p w14:paraId="454678C0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01 октября 2026 г. по 03 октября 2026 г. - в размере 77,00% от начальной цены продажи лота;</w:t>
      </w:r>
    </w:p>
    <w:p w14:paraId="741E626B" w14:textId="3B9328D4" w:rsidR="0008260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04 октября 2026 г. по 06 октября 2026 г. - в размере 72,40% от начальной цены продажи лота;</w:t>
      </w:r>
    </w:p>
    <w:p w14:paraId="6A0431BE" w14:textId="12844CFB" w:rsidR="00082608" w:rsidRPr="004645C9" w:rsidRDefault="0008260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645C9">
        <w:rPr>
          <w:b/>
          <w:color w:val="000000"/>
        </w:rPr>
        <w:t>Для лота 6:</w:t>
      </w:r>
    </w:p>
    <w:p w14:paraId="19A2020C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16 сентября 2026 г. по 18 сентября 2026 г. - в размере начальной цены продажи лота;</w:t>
      </w:r>
    </w:p>
    <w:p w14:paraId="773555C8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19 сентября 2026 г. по 21 сентября 2026 г. - в размере 95,47% от начальной цены продажи лота;</w:t>
      </w:r>
    </w:p>
    <w:p w14:paraId="5428C82D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22 сентября 2026 г. по 24 сентября 2026 г. - в размере 90,94% от начальной цены продажи лота;</w:t>
      </w:r>
    </w:p>
    <w:p w14:paraId="3B943D31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25 сентября 2026 г. по 27 сентября 2026 г. - в размере 86,41% от начальной цены продажи лота;</w:t>
      </w:r>
    </w:p>
    <w:p w14:paraId="40FC4848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28 сентября 2026 г. по 30 сентября 2026 г. - в размере 81,88% от начальной цены продажи лота;</w:t>
      </w:r>
    </w:p>
    <w:p w14:paraId="296DD6F0" w14:textId="77777777" w:rsidR="0046613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4645C9">
        <w:rPr>
          <w:bCs/>
          <w:color w:val="000000"/>
        </w:rPr>
        <w:t>с 01 октября 2026 г. по 03 октября 2026 г. - в размере 77,35% от начальной цены продажи лота;</w:t>
      </w:r>
    </w:p>
    <w:p w14:paraId="4F4DB805" w14:textId="4F2926B3" w:rsidR="00082608" w:rsidRPr="004645C9" w:rsidRDefault="00466138" w:rsidP="004661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4645C9">
        <w:rPr>
          <w:bCs/>
          <w:color w:val="000000"/>
        </w:rPr>
        <w:t>с 04 октября 2026 г. по 06 октября 2026 г. - в размере 72,82% от начальной цены продажи лота.</w:t>
      </w:r>
    </w:p>
    <w:p w14:paraId="2FAF546C" w14:textId="77777777" w:rsidR="00AA7B19" w:rsidRPr="004645C9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47D9C301" w14:textId="6ED90FE2" w:rsidR="00AA7B19" w:rsidRPr="004645C9" w:rsidRDefault="00D73B82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 </w:t>
      </w:r>
      <w:r w:rsidRPr="004645C9">
        <w:rPr>
          <w:rFonts w:ascii="Times New Roman" w:hAnsi="Times New Roman" w:cs="Times New Roman"/>
          <w:b/>
          <w:bCs/>
          <w:sz w:val="24"/>
          <w:szCs w:val="24"/>
        </w:rPr>
        <w:t xml:space="preserve">по лотам </w:t>
      </w:r>
      <w:r w:rsidR="006B6EAF" w:rsidRPr="004645C9">
        <w:rPr>
          <w:rFonts w:ascii="Times New Roman" w:hAnsi="Times New Roman" w:cs="Times New Roman"/>
          <w:b/>
          <w:bCs/>
          <w:sz w:val="24"/>
          <w:szCs w:val="24"/>
        </w:rPr>
        <w:t>1, 5, 6</w:t>
      </w:r>
      <w:r w:rsidRPr="004645C9">
        <w:rPr>
          <w:rFonts w:ascii="Times New Roman" w:hAnsi="Times New Roman" w:cs="Times New Roman"/>
          <w:sz w:val="24"/>
          <w:szCs w:val="24"/>
        </w:rPr>
        <w:t>.</w:t>
      </w:r>
      <w:r w:rsidR="00AA7B19" w:rsidRPr="004645C9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F84AF57" w14:textId="77777777" w:rsidR="00572A6C" w:rsidRPr="004645C9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004797CB" w14:textId="77777777" w:rsidR="00572A6C" w:rsidRPr="004645C9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</w:t>
      </w:r>
      <w:r w:rsidRPr="004645C9">
        <w:rPr>
          <w:rFonts w:ascii="Times New Roman" w:hAnsi="Times New Roman" w:cs="Times New Roman"/>
          <w:sz w:val="24"/>
          <w:szCs w:val="24"/>
        </w:rPr>
        <w:lastRenderedPageBreak/>
        <w:t>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596EB89" w14:textId="77777777" w:rsidR="00572A6C" w:rsidRPr="004645C9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9D6C7BB" w14:textId="77777777" w:rsidR="00572A6C" w:rsidRPr="004645C9" w:rsidRDefault="00572A6C" w:rsidP="00572A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1ACF0A" w14:textId="152EF5D9" w:rsidR="00AA7B19" w:rsidRPr="004645C9" w:rsidRDefault="00AA7B19" w:rsidP="00AA7B1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505A9" w:rsidRPr="004645C9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4038FE" w:rsidRPr="004645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505A9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51243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B84763" w:rsidRPr="004645C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B84763" w:rsidRPr="00464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B84763" w:rsidRPr="004645C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51243" w:rsidRPr="004645C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572E6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78565AA" w14:textId="7FCE6F11" w:rsidR="00AA7B19" w:rsidRPr="004645C9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081F65" w:rsidRPr="004645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1F65" w:rsidRPr="004645C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081F65" w:rsidRPr="004645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1F65" w:rsidRPr="004645C9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399D29F" w14:textId="77777777" w:rsidR="00AA7B19" w:rsidRPr="004645C9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F31E983" w14:textId="77777777" w:rsidR="00D73B82" w:rsidRPr="004645C9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8D838EF" w14:textId="77777777" w:rsidR="00AA7B19" w:rsidRPr="004645C9" w:rsidRDefault="00AA7B19" w:rsidP="00AA7B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5C9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</w:t>
      </w:r>
      <w:r w:rsidRPr="004645C9">
        <w:rPr>
          <w:rFonts w:ascii="Times New Roman" w:hAnsi="Times New Roman" w:cs="Times New Roman"/>
          <w:sz w:val="24"/>
          <w:szCs w:val="24"/>
        </w:rPr>
        <w:lastRenderedPageBreak/>
        <w:t>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A0CE358" w14:textId="7AEF7A56" w:rsidR="00D73B82" w:rsidRPr="004645C9" w:rsidRDefault="00D73B82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700379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При этом Победитель 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6EAF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1, 5, 6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должен выполнить Условия участия в Торгах.</w:t>
      </w:r>
    </w:p>
    <w:p w14:paraId="1B7A7B7E" w14:textId="77777777" w:rsidR="00700379" w:rsidRPr="004645C9" w:rsidRDefault="00700379" w:rsidP="007003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44E0400E" w14:textId="39AC0845" w:rsidR="00D73B82" w:rsidRPr="004645C9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лотам </w:t>
      </w:r>
      <w:r w:rsidR="006B6EAF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1, 5, 6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должен выполнить Условия участия в Торгах ППП.</w:t>
      </w:r>
    </w:p>
    <w:p w14:paraId="6A062429" w14:textId="77777777" w:rsidR="00D73B82" w:rsidRPr="004645C9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по лотам 11-20, право приобретения имущества принадлежит Участнику, предложившему максимальную цену за это имущество.</w:t>
      </w:r>
    </w:p>
    <w:p w14:paraId="08A63940" w14:textId="1FA21702" w:rsidR="00D73B82" w:rsidRPr="004645C9" w:rsidRDefault="00D73B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 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</w:t>
      </w:r>
      <w:r w:rsidR="006B6EAF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5, 6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BEF057E" w14:textId="77777777" w:rsidR="00086A14" w:rsidRPr="004645C9" w:rsidRDefault="00086A14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6C6003D" w14:textId="77777777" w:rsidR="00081F65" w:rsidRPr="004645C9" w:rsidRDefault="00081F65" w:rsidP="00081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2F0ADCC" w14:textId="6503EE43" w:rsidR="001B2EEA" w:rsidRPr="004645C9" w:rsidRDefault="001B2EEA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3176706" w14:textId="77777777" w:rsidR="00081F65" w:rsidRPr="004645C9" w:rsidRDefault="001B2EEA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    </w:t>
      </w:r>
    </w:p>
    <w:p w14:paraId="25E689B8" w14:textId="7576DECD" w:rsidR="00D73B82" w:rsidRPr="004645C9" w:rsidRDefault="00D73B82" w:rsidP="001B2E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</w:t>
      </w:r>
      <w:r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</w:t>
      </w:r>
      <w:r w:rsidR="005F5758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1, 5, 6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183E1CDB" w14:textId="2886ED71" w:rsidR="00086A14" w:rsidRPr="004645C9" w:rsidRDefault="00FE400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страхованию вкладов», ИНН 7708514824, КПП 770901001, расчетный счет 40503810145250003051 в </w:t>
      </w:r>
      <w:r w:rsidR="00122501" w:rsidRPr="004645C9">
        <w:rPr>
          <w:rFonts w:ascii="Times New Roman" w:hAnsi="Times New Roman" w:cs="Times New Roman"/>
          <w:color w:val="000000"/>
          <w:sz w:val="24"/>
          <w:szCs w:val="24"/>
        </w:rPr>
        <w:t>ОКЦ № 1 ГУ Банка России по ЦФО, г. Москва 35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1E5BC33" w14:textId="77777777" w:rsidR="00086A14" w:rsidRPr="004645C9" w:rsidRDefault="00086A14" w:rsidP="00086A1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3B331D1" w14:textId="4027155A" w:rsidR="00114C4E" w:rsidRPr="004645C9" w:rsidRDefault="00114C4E" w:rsidP="00114C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64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645C9">
        <w:rPr>
          <w:rFonts w:ascii="Times New Roman" w:hAnsi="Times New Roman" w:cs="Times New Roman"/>
          <w:sz w:val="24"/>
          <w:szCs w:val="24"/>
        </w:rPr>
        <w:t xml:space="preserve"> д</w:t>
      </w:r>
      <w:r w:rsidRPr="004645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4645C9">
        <w:rPr>
          <w:rFonts w:ascii="Times New Roman" w:hAnsi="Times New Roman" w:cs="Times New Roman"/>
          <w:sz w:val="24"/>
          <w:szCs w:val="24"/>
        </w:rPr>
        <w:t xml:space="preserve"> 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5F5758" w:rsidRPr="004645C9">
        <w:rPr>
          <w:rFonts w:ascii="Times New Roman" w:hAnsi="Times New Roman" w:cs="Times New Roman"/>
          <w:color w:val="000000"/>
          <w:sz w:val="24"/>
          <w:szCs w:val="24"/>
        </w:rPr>
        <w:t>Санкт-Петербург, ул. Радищева, д. 39, лит. А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6943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696943" w:rsidRPr="004645C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8725CB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1, 6:</w:t>
      </w:r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Кириллова Анастасия, тел. 7967-246-44-08,   </w:t>
      </w:r>
      <w:hyperlink r:id="rId8" w:history="1">
        <w:r w:rsidR="008725CB" w:rsidRPr="004645C9">
          <w:rPr>
            <w:rStyle w:val="a4"/>
            <w:rFonts w:ascii="Times New Roman" w:hAnsi="Times New Roman"/>
            <w:sz w:val="24"/>
            <w:szCs w:val="24"/>
          </w:rPr>
          <w:t>kirillova@auction-house.ru</w:t>
        </w:r>
      </w:hyperlink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725CB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лотам 2, 3, 4:</w:t>
      </w:r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Смирнова Вера, тел. 7967-246-44-09, эл. почта:  </w:t>
      </w:r>
      <w:hyperlink r:id="rId9" w:history="1">
        <w:r w:rsidR="008725CB" w:rsidRPr="004645C9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8725CB" w:rsidRPr="00464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5:</w:t>
      </w:r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тел. 7916-864-57-10, эл. почта: </w:t>
      </w:r>
      <w:hyperlink r:id="rId10" w:history="1">
        <w:r w:rsidR="008725CB" w:rsidRPr="004645C9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8725CB" w:rsidRPr="004645C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5F75" w:rsidRPr="004645C9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15E10176" w14:textId="5FCABE5E" w:rsidR="005141A0" w:rsidRPr="004645C9" w:rsidRDefault="00900D31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892D3A5" w14:textId="289258B3" w:rsidR="00D73B82" w:rsidRPr="001F6D53" w:rsidRDefault="00153723" w:rsidP="00086A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45C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6C4989" w:rsidRPr="004645C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4645C9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1F6D5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D73B82" w:rsidRPr="001F6D53" w:rsidSect="00466138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30"/>
    <w:rsid w:val="00051243"/>
    <w:rsid w:val="00056EF8"/>
    <w:rsid w:val="00081F65"/>
    <w:rsid w:val="00082608"/>
    <w:rsid w:val="00086A14"/>
    <w:rsid w:val="000F7810"/>
    <w:rsid w:val="00114C4E"/>
    <w:rsid w:val="00115A2E"/>
    <w:rsid w:val="00122501"/>
    <w:rsid w:val="00125F75"/>
    <w:rsid w:val="0015099D"/>
    <w:rsid w:val="00153723"/>
    <w:rsid w:val="00173FC8"/>
    <w:rsid w:val="001A58DD"/>
    <w:rsid w:val="001B2EEA"/>
    <w:rsid w:val="001D4D8C"/>
    <w:rsid w:val="001F039D"/>
    <w:rsid w:val="001F6D53"/>
    <w:rsid w:val="00201426"/>
    <w:rsid w:val="00226A0E"/>
    <w:rsid w:val="00292522"/>
    <w:rsid w:val="002B56F3"/>
    <w:rsid w:val="002D2706"/>
    <w:rsid w:val="002E7279"/>
    <w:rsid w:val="00393107"/>
    <w:rsid w:val="004038FE"/>
    <w:rsid w:val="00421D4D"/>
    <w:rsid w:val="00455871"/>
    <w:rsid w:val="004572E6"/>
    <w:rsid w:val="004645C9"/>
    <w:rsid w:val="00466138"/>
    <w:rsid w:val="00467D6B"/>
    <w:rsid w:val="004904B0"/>
    <w:rsid w:val="004D3C71"/>
    <w:rsid w:val="005130E4"/>
    <w:rsid w:val="005141A0"/>
    <w:rsid w:val="00526BFB"/>
    <w:rsid w:val="00572A6C"/>
    <w:rsid w:val="00572EC5"/>
    <w:rsid w:val="00576335"/>
    <w:rsid w:val="005B687A"/>
    <w:rsid w:val="005F1F68"/>
    <w:rsid w:val="005F5758"/>
    <w:rsid w:val="00677008"/>
    <w:rsid w:val="0068731E"/>
    <w:rsid w:val="00687F73"/>
    <w:rsid w:val="00695ECB"/>
    <w:rsid w:val="00696943"/>
    <w:rsid w:val="006A4F0F"/>
    <w:rsid w:val="006B6EAF"/>
    <w:rsid w:val="006C4989"/>
    <w:rsid w:val="006C5217"/>
    <w:rsid w:val="006E1445"/>
    <w:rsid w:val="00700379"/>
    <w:rsid w:val="007229EA"/>
    <w:rsid w:val="007F7091"/>
    <w:rsid w:val="008617AB"/>
    <w:rsid w:val="00865FD7"/>
    <w:rsid w:val="008725CB"/>
    <w:rsid w:val="008B183F"/>
    <w:rsid w:val="008C3783"/>
    <w:rsid w:val="00900D31"/>
    <w:rsid w:val="009543A1"/>
    <w:rsid w:val="0096138E"/>
    <w:rsid w:val="009740D4"/>
    <w:rsid w:val="00A03751"/>
    <w:rsid w:val="00A93330"/>
    <w:rsid w:val="00AA7B19"/>
    <w:rsid w:val="00AB29FC"/>
    <w:rsid w:val="00B14050"/>
    <w:rsid w:val="00B31BF8"/>
    <w:rsid w:val="00B3415F"/>
    <w:rsid w:val="00B505A9"/>
    <w:rsid w:val="00B60737"/>
    <w:rsid w:val="00B84763"/>
    <w:rsid w:val="00B90BD8"/>
    <w:rsid w:val="00BA74A2"/>
    <w:rsid w:val="00C11272"/>
    <w:rsid w:val="00C11EFF"/>
    <w:rsid w:val="00C2216D"/>
    <w:rsid w:val="00C272A3"/>
    <w:rsid w:val="00C42402"/>
    <w:rsid w:val="00CB480F"/>
    <w:rsid w:val="00CC039D"/>
    <w:rsid w:val="00D21590"/>
    <w:rsid w:val="00D26B78"/>
    <w:rsid w:val="00D62667"/>
    <w:rsid w:val="00D73B82"/>
    <w:rsid w:val="00DC77DD"/>
    <w:rsid w:val="00E614D3"/>
    <w:rsid w:val="00E9609B"/>
    <w:rsid w:val="00ED1BDF"/>
    <w:rsid w:val="00ED4A20"/>
    <w:rsid w:val="00F54461"/>
    <w:rsid w:val="00FC7D1B"/>
    <w:rsid w:val="00FE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1D0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572A6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2A6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2A6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72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A6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96943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C11272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C11272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8725C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2E727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asv.ru/" TargetMode="External"/><Relationship Id="rId10" Type="http://schemas.openxmlformats.org/officeDocument/2006/relationships/hyperlink" Target="mailto:bautin@auction-house.ru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v.smir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4584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</cp:revision>
  <cp:lastPrinted>2026-05-26T13:04:00Z</cp:lastPrinted>
  <dcterms:created xsi:type="dcterms:W3CDTF">2026-05-26T14:28:00Z</dcterms:created>
  <dcterms:modified xsi:type="dcterms:W3CDTF">2026-05-26T14:28:00Z</dcterms:modified>
</cp:coreProperties>
</file>