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0B0F120D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 w:rsidR="00AB251C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лит.В, (812)334-26-04, 8(800) 777-57-57, </w:t>
      </w:r>
      <w:r w:rsidR="00E3133A" w:rsidRPr="00E3133A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7296D35A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</w:t>
      </w:r>
      <w:r w:rsidRPr="00E3133A">
        <w:rPr>
          <w:rFonts w:ascii="Times New Roman" w:hAnsi="Times New Roman" w:cs="Times New Roman"/>
          <w:color w:val="000000"/>
          <w:sz w:val="24"/>
          <w:szCs w:val="24"/>
        </w:rPr>
        <w:t>к физическим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1B785663" w14:textId="32AC11B5" w:rsidR="00E3133A" w:rsidRDefault="00E3133A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E3133A">
        <w:rPr>
          <w:rFonts w:ascii="Times New Roman CYR" w:hAnsi="Times New Roman CYR" w:cs="Times New Roman CYR"/>
          <w:color w:val="000000"/>
        </w:rPr>
        <w:t>Права требования к 2 физическим лицам, г. Самара (10 748 791,13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E3133A">
        <w:rPr>
          <w:rFonts w:ascii="Times New Roman CYR" w:hAnsi="Times New Roman CYR" w:cs="Times New Roman CYR"/>
          <w:color w:val="000000"/>
        </w:rPr>
        <w:t>10 748 791,13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1C55377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E3133A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3ECA41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E3133A">
        <w:rPr>
          <w:rFonts w:ascii="Times New Roman CYR" w:hAnsi="Times New Roman CYR" w:cs="Times New Roman CYR"/>
          <w:color w:val="000000"/>
        </w:rPr>
        <w:t>10 (Десять)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1A16414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E3133A" w:rsidRPr="00E3133A">
        <w:rPr>
          <w:rFonts w:ascii="Times New Roman CYR" w:hAnsi="Times New Roman CYR" w:cs="Times New Roman CYR"/>
          <w:b/>
          <w:bCs/>
          <w:color w:val="000000"/>
        </w:rPr>
        <w:t>31 августа</w:t>
      </w:r>
      <w:r w:rsidR="00E3133A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08CEDA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E3133A" w:rsidRPr="00E3133A">
        <w:rPr>
          <w:b/>
          <w:bCs/>
          <w:color w:val="000000"/>
        </w:rPr>
        <w:t>31 августа</w:t>
      </w:r>
      <w:r w:rsidR="00E3133A">
        <w:rPr>
          <w:color w:val="000000"/>
        </w:rPr>
        <w:t xml:space="preserve"> </w:t>
      </w:r>
      <w:r w:rsidR="009E7E5E" w:rsidRPr="004E56EC">
        <w:rPr>
          <w:b/>
          <w:bCs/>
          <w:color w:val="000000"/>
        </w:rPr>
        <w:t>202</w:t>
      </w:r>
      <w:r w:rsidR="00FE0848" w:rsidRPr="004E56EC">
        <w:rPr>
          <w:b/>
          <w:bCs/>
          <w:color w:val="000000"/>
        </w:rPr>
        <w:t>6</w:t>
      </w:r>
      <w:r w:rsidR="009E7E5E" w:rsidRPr="004E56EC">
        <w:rPr>
          <w:b/>
          <w:bCs/>
          <w:color w:val="000000"/>
        </w:rPr>
        <w:t xml:space="preserve"> г</w:t>
      </w:r>
      <w:r w:rsidR="009E7E5E" w:rsidRPr="00FE0848">
        <w:rPr>
          <w:color w:val="000000"/>
        </w:rPr>
        <w:t>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E3133A" w:rsidRPr="00E3133A">
        <w:rPr>
          <w:b/>
          <w:bCs/>
          <w:color w:val="000000"/>
        </w:rPr>
        <w:t>19 октября</w:t>
      </w:r>
      <w:r w:rsidR="00E3133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E3133A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E3133A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B127A9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3133A" w:rsidRPr="00E3133A">
        <w:rPr>
          <w:b/>
          <w:bCs/>
          <w:color w:val="000000"/>
        </w:rPr>
        <w:t>21 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E56EC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3133A" w:rsidRPr="00E3133A">
        <w:rPr>
          <w:b/>
          <w:bCs/>
          <w:color w:val="000000"/>
        </w:rPr>
        <w:t xml:space="preserve">07 сентября </w:t>
      </w:r>
      <w:r w:rsidR="009E7E5E" w:rsidRPr="00E3133A">
        <w:rPr>
          <w:b/>
          <w:bCs/>
          <w:color w:val="000000"/>
        </w:rPr>
        <w:t>202</w:t>
      </w:r>
      <w:r w:rsidR="00FE0848" w:rsidRPr="00E3133A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701E703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E3133A">
        <w:rPr>
          <w:b/>
          <w:bCs/>
          <w:color w:val="000000"/>
        </w:rPr>
        <w:t xml:space="preserve"> 05 ноября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E3133A">
        <w:rPr>
          <w:b/>
          <w:bCs/>
          <w:color w:val="000000"/>
        </w:rPr>
        <w:t xml:space="preserve">12 декабря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6930DD58" w:rsidR="009E6456" w:rsidRPr="009134B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Заявки на </w:t>
      </w:r>
      <w:r w:rsidRPr="009134BD">
        <w:rPr>
          <w:color w:val="000000"/>
        </w:rPr>
        <w:t>участие в Торгах ППП принима</w:t>
      </w:r>
      <w:r w:rsidR="007B55CF" w:rsidRPr="009134BD">
        <w:rPr>
          <w:color w:val="000000"/>
        </w:rPr>
        <w:t>ются Оператором, начиная с 00:00</w:t>
      </w:r>
      <w:r w:rsidRPr="009134BD">
        <w:rPr>
          <w:color w:val="000000"/>
        </w:rPr>
        <w:t xml:space="preserve"> часов по московскому времени </w:t>
      </w:r>
      <w:r w:rsidR="009134BD" w:rsidRPr="009134BD">
        <w:rPr>
          <w:b/>
          <w:bCs/>
          <w:color w:val="000000"/>
        </w:rPr>
        <w:t>05 ноября 2</w:t>
      </w:r>
      <w:r w:rsidR="009E7E5E" w:rsidRPr="009134BD">
        <w:rPr>
          <w:b/>
          <w:bCs/>
          <w:color w:val="000000"/>
        </w:rPr>
        <w:t>02</w:t>
      </w:r>
      <w:r w:rsidR="00673E21" w:rsidRPr="009134BD">
        <w:rPr>
          <w:b/>
          <w:bCs/>
          <w:color w:val="000000"/>
        </w:rPr>
        <w:t>6</w:t>
      </w:r>
      <w:r w:rsidR="0024147A" w:rsidRPr="009134BD">
        <w:rPr>
          <w:b/>
          <w:bCs/>
          <w:color w:val="000000"/>
        </w:rPr>
        <w:t xml:space="preserve"> </w:t>
      </w:r>
      <w:r w:rsidRPr="009134BD">
        <w:rPr>
          <w:b/>
          <w:bCs/>
          <w:color w:val="000000"/>
        </w:rPr>
        <w:t>г.</w:t>
      </w:r>
      <w:r w:rsidRPr="009134BD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9134BD">
        <w:rPr>
          <w:color w:val="000000"/>
        </w:rPr>
        <w:t>1</w:t>
      </w:r>
      <w:r w:rsidRPr="009134BD">
        <w:rPr>
          <w:color w:val="000000"/>
        </w:rPr>
        <w:t xml:space="preserve"> (</w:t>
      </w:r>
      <w:r w:rsidR="00F17038" w:rsidRPr="009134BD">
        <w:rPr>
          <w:color w:val="000000"/>
        </w:rPr>
        <w:t>Один</w:t>
      </w:r>
      <w:r w:rsidRPr="009134BD">
        <w:rPr>
          <w:color w:val="000000"/>
        </w:rPr>
        <w:t>) календарны</w:t>
      </w:r>
      <w:r w:rsidR="00F17038" w:rsidRPr="009134BD">
        <w:rPr>
          <w:color w:val="000000"/>
        </w:rPr>
        <w:t>й</w:t>
      </w:r>
      <w:r w:rsidRPr="009134BD">
        <w:rPr>
          <w:color w:val="000000"/>
        </w:rPr>
        <w:t xml:space="preserve"> де</w:t>
      </w:r>
      <w:r w:rsidR="00F17038" w:rsidRPr="009134BD">
        <w:rPr>
          <w:color w:val="000000"/>
        </w:rPr>
        <w:t>нь</w:t>
      </w:r>
      <w:r w:rsidRPr="009134BD">
        <w:rPr>
          <w:color w:val="000000"/>
        </w:rPr>
        <w:t xml:space="preserve"> до даты окончания соответствующего периода понижения цены продажи лот</w:t>
      </w:r>
      <w:r w:rsidR="009134BD">
        <w:rPr>
          <w:color w:val="000000"/>
        </w:rPr>
        <w:t>а</w:t>
      </w:r>
      <w:r w:rsidRPr="009134BD">
        <w:rPr>
          <w:color w:val="000000"/>
        </w:rPr>
        <w:t xml:space="preserve"> в 14:00 часов по московскому времени.</w:t>
      </w:r>
    </w:p>
    <w:p w14:paraId="0EE5AAB1" w14:textId="478BD072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34BD">
        <w:rPr>
          <w:color w:val="000000"/>
        </w:rPr>
        <w:t>При наличии заявок на участие в Торгах ППП ОТ определяет победителя</w:t>
      </w:r>
      <w:r w:rsidRPr="005246E8">
        <w:rPr>
          <w:color w:val="000000"/>
        </w:rPr>
        <w:t xml:space="preserve">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9134BD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9134BD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Оператор обеспечивает проведение Торгов ППП.</w:t>
      </w:r>
    </w:p>
    <w:p w14:paraId="613C1865" w14:textId="0A5FE1A6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9134BD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9134BD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1277CCBA" w14:textId="77777777" w:rsidR="005B5843" w:rsidRPr="005B5843" w:rsidRDefault="005B5843" w:rsidP="005B58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843">
        <w:rPr>
          <w:rFonts w:ascii="Times New Roman" w:hAnsi="Times New Roman" w:cs="Times New Roman"/>
          <w:color w:val="000000"/>
          <w:sz w:val="24"/>
          <w:szCs w:val="24"/>
        </w:rPr>
        <w:t>с 05 ноября 2026 г. по 23 ноября 2026 г. - в размере начальной цены продажи лота;</w:t>
      </w:r>
    </w:p>
    <w:p w14:paraId="6CE0A093" w14:textId="5A3013D9" w:rsidR="005C5BB0" w:rsidRDefault="005B5843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843">
        <w:rPr>
          <w:rFonts w:ascii="Times New Roman" w:hAnsi="Times New Roman" w:cs="Times New Roman"/>
          <w:color w:val="000000"/>
          <w:sz w:val="24"/>
          <w:szCs w:val="24"/>
        </w:rPr>
        <w:t>с 24 ноября 2026 г. по 12 декабря 2026 г. - в размере 99,90%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E6E9979" w14:textId="77777777" w:rsidR="002309BC" w:rsidRPr="002309BC" w:rsidRDefault="002309BC" w:rsidP="00230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(Торги ППП) по лоту 1 осуществляются с учетом особенностей предусмотренных Арбитражным процессуальным кодексом Российской Федерации от 24 июля 2002 г. № 95-ФЗ, Гражданским процессуальным кодексом Российской Федерации от 14 ноября 2002 г. № 138-ФЗ, Федеральным законом от 2 октября 2007 г. № 229-ФЗ и Федеральным законом от 7 октября 2022 года № 377-ФЗ.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E3133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</w:t>
      </w:r>
      <w:r w:rsidRPr="00E3133A">
        <w:rPr>
          <w:rFonts w:ascii="Times New Roman" w:hAnsi="Times New Roman" w:cs="Times New Roman"/>
          <w:color w:val="000000"/>
          <w:sz w:val="24"/>
          <w:szCs w:val="24"/>
        </w:rPr>
        <w:t>считается акцептом размещенного на ЭТП договора о внесении задатка.</w:t>
      </w:r>
    </w:p>
    <w:p w14:paraId="75E3F9AA" w14:textId="4B225089" w:rsidR="00097526" w:rsidRPr="00E313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33A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E3133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3133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E3133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3133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E3133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3133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E3133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3133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E313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33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33A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E3133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</w:t>
      </w:r>
      <w:r w:rsidRPr="00E3133A">
        <w:rPr>
          <w:rFonts w:ascii="Times New Roman" w:hAnsi="Times New Roman" w:cs="Times New Roman"/>
          <w:color w:val="000000"/>
          <w:sz w:val="24"/>
          <w:szCs w:val="24"/>
        </w:rPr>
        <w:t>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E3133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33A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E3133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33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E3133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33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577CBBD3" w:rsidR="00BD7640" w:rsidRPr="00E3133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33A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33A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лота.</w:t>
      </w:r>
    </w:p>
    <w:p w14:paraId="6E0B11DC" w14:textId="187D0D38" w:rsidR="00097526" w:rsidRPr="00E3133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</w:t>
      </w:r>
      <w:r w:rsidRPr="00E3133A">
        <w:rPr>
          <w:rFonts w:ascii="Times New Roman" w:hAnsi="Times New Roman" w:cs="Times New Roman"/>
          <w:color w:val="000000"/>
          <w:sz w:val="24"/>
          <w:szCs w:val="24"/>
        </w:rPr>
        <w:t xml:space="preserve">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E3133A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</w:t>
      </w:r>
      <w:r w:rsidR="00ED6304" w:rsidRPr="00E3133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 </w:t>
      </w:r>
      <w:r w:rsidR="001B0C6A" w:rsidRPr="00E3133A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E3133A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E3133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33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9AAB62A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33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31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E31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E31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E3133A">
        <w:rPr>
          <w:rFonts w:ascii="Times New Roman" w:hAnsi="Times New Roman" w:cs="Times New Roman"/>
          <w:sz w:val="24"/>
          <w:szCs w:val="24"/>
        </w:rPr>
        <w:t xml:space="preserve"> д</w:t>
      </w:r>
      <w:r w:rsidRPr="00E31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E31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E31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E3133A">
        <w:rPr>
          <w:rFonts w:ascii="Times New Roman" w:hAnsi="Times New Roman" w:cs="Times New Roman"/>
          <w:sz w:val="24"/>
          <w:szCs w:val="24"/>
        </w:rPr>
        <w:t xml:space="preserve"> </w:t>
      </w:r>
      <w:r w:rsidRPr="00E3133A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E3133A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E3133A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E3133A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E3133A" w:rsidRPr="00E3133A">
        <w:rPr>
          <w:rFonts w:ascii="Times New Roman" w:hAnsi="Times New Roman" w:cs="Times New Roman"/>
          <w:color w:val="000000"/>
          <w:sz w:val="24"/>
          <w:szCs w:val="24"/>
        </w:rPr>
        <w:t>тел. 8-967-246-44-29 (мск+1 час), эл.почта: pf@auction-house.ru</w:t>
      </w:r>
      <w:r w:rsidRPr="00E3133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0D57FC70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4E56EC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309BC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4D61FF"/>
    <w:rsid w:val="004E56EC"/>
    <w:rsid w:val="0050091B"/>
    <w:rsid w:val="00500FD3"/>
    <w:rsid w:val="005246E8"/>
    <w:rsid w:val="00532A30"/>
    <w:rsid w:val="005B5843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134BD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51C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21590"/>
    <w:rsid w:val="00D62667"/>
    <w:rsid w:val="00DA5619"/>
    <w:rsid w:val="00DE0234"/>
    <w:rsid w:val="00E3133A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2026-07-09T11:16:00Z</dcterms:created>
  <dcterms:modified xsi:type="dcterms:W3CDTF">2026-07-09T11:56:00Z</dcterms:modified>
</cp:coreProperties>
</file>