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F76A65" w:rsidRDefault="00A4397A" w:rsidP="00A4397A">
      <w:pPr>
        <w:jc w:val="center"/>
        <w:rPr>
          <w:rFonts w:cs="Times New Roman"/>
          <w:b/>
          <w:sz w:val="10"/>
          <w:szCs w:val="10"/>
        </w:rPr>
      </w:pPr>
    </w:p>
    <w:p w14:paraId="709CE34E" w14:textId="69EB115F"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 xml:space="preserve">Электронный аукцион будет проводиться </w:t>
      </w:r>
      <w:r w:rsidR="00AD24BB">
        <w:rPr>
          <w:rFonts w:eastAsia="Times New Roman" w:cs="Times New Roman"/>
          <w:b/>
          <w:bCs/>
          <w:kern w:val="0"/>
          <w:lang w:eastAsia="ru-RU" w:bidi="ar-SA"/>
        </w:rPr>
        <w:t>13 августа</w:t>
      </w:r>
      <w:r w:rsidRPr="00341CBF">
        <w:rPr>
          <w:rFonts w:eastAsia="Times New Roman" w:cs="Times New Roman"/>
          <w:b/>
          <w:bCs/>
          <w:kern w:val="0"/>
          <w:lang w:eastAsia="ru-RU" w:bidi="ar-SA"/>
        </w:rPr>
        <w:t xml:space="preserve"> 202</w:t>
      </w:r>
      <w:r w:rsidR="00CD1A44" w:rsidRPr="00341CBF">
        <w:rPr>
          <w:rFonts w:eastAsia="Times New Roman" w:cs="Times New Roman"/>
          <w:b/>
          <w:bCs/>
          <w:kern w:val="0"/>
          <w:lang w:eastAsia="ru-RU" w:bidi="ar-SA"/>
        </w:rPr>
        <w:t>6</w:t>
      </w:r>
      <w:r w:rsidRPr="00341CBF">
        <w:rPr>
          <w:rFonts w:eastAsia="Times New Roman" w:cs="Times New Roman"/>
          <w:b/>
          <w:bCs/>
          <w:kern w:val="0"/>
          <w:lang w:eastAsia="ru-RU" w:bidi="ar-SA"/>
        </w:rPr>
        <w:t xml:space="preserve"> года с 10:00</w:t>
      </w:r>
    </w:p>
    <w:p w14:paraId="4DC91C13" w14:textId="77777777"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 xml:space="preserve">по адресу www.lot-online.ru. </w:t>
      </w:r>
    </w:p>
    <w:p w14:paraId="34DBF0B2" w14:textId="77777777"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Организатор торгов – АО «Российский аукционный дом».</w:t>
      </w:r>
    </w:p>
    <w:p w14:paraId="74ADB60D" w14:textId="3A2269AD"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 xml:space="preserve">Прием заявок с </w:t>
      </w:r>
      <w:r w:rsidR="00AD24BB">
        <w:rPr>
          <w:rFonts w:eastAsia="Times New Roman" w:cs="Times New Roman"/>
          <w:b/>
          <w:bCs/>
          <w:kern w:val="0"/>
          <w:lang w:eastAsia="ru-RU" w:bidi="ar-SA"/>
        </w:rPr>
        <w:t>14.07</w:t>
      </w:r>
      <w:r w:rsidR="00720F29" w:rsidRPr="00341CBF">
        <w:rPr>
          <w:rFonts w:eastAsia="Times New Roman" w:cs="Times New Roman"/>
          <w:b/>
          <w:bCs/>
          <w:kern w:val="0"/>
          <w:lang w:eastAsia="ru-RU" w:bidi="ar-SA"/>
        </w:rPr>
        <w:t>.2026</w:t>
      </w:r>
      <w:r w:rsidRPr="00341CBF">
        <w:rPr>
          <w:rFonts w:eastAsia="Times New Roman" w:cs="Times New Roman"/>
          <w:b/>
          <w:bCs/>
          <w:kern w:val="0"/>
          <w:lang w:eastAsia="ru-RU" w:bidi="ar-SA"/>
        </w:rPr>
        <w:t xml:space="preserve"> по </w:t>
      </w:r>
      <w:bookmarkStart w:id="0" w:name="_Hlk155702557"/>
      <w:r w:rsidR="00AD24BB">
        <w:rPr>
          <w:rFonts w:eastAsia="Times New Roman" w:cs="Times New Roman"/>
          <w:b/>
          <w:bCs/>
          <w:kern w:val="0"/>
          <w:lang w:eastAsia="ru-RU" w:bidi="ar-SA"/>
        </w:rPr>
        <w:t>11.08</w:t>
      </w:r>
      <w:r w:rsidRPr="00341CBF">
        <w:rPr>
          <w:rFonts w:eastAsia="Times New Roman" w:cs="Times New Roman"/>
          <w:b/>
          <w:bCs/>
          <w:kern w:val="0"/>
          <w:lang w:eastAsia="ru-RU" w:bidi="ar-SA"/>
        </w:rPr>
        <w:t>.202</w:t>
      </w:r>
      <w:r w:rsidR="00CD1A44" w:rsidRPr="00341CBF">
        <w:rPr>
          <w:rFonts w:eastAsia="Times New Roman" w:cs="Times New Roman"/>
          <w:b/>
          <w:bCs/>
          <w:kern w:val="0"/>
          <w:lang w:eastAsia="ru-RU" w:bidi="ar-SA"/>
        </w:rPr>
        <w:t>6</w:t>
      </w:r>
      <w:r w:rsidRPr="00341CBF">
        <w:rPr>
          <w:rFonts w:eastAsia="Times New Roman" w:cs="Times New Roman"/>
          <w:b/>
          <w:bCs/>
          <w:kern w:val="0"/>
          <w:lang w:eastAsia="ru-RU" w:bidi="ar-SA"/>
        </w:rPr>
        <w:t xml:space="preserve"> </w:t>
      </w:r>
      <w:bookmarkEnd w:id="0"/>
      <w:r w:rsidRPr="00341CBF">
        <w:rPr>
          <w:rFonts w:eastAsia="Times New Roman" w:cs="Times New Roman"/>
          <w:b/>
          <w:bCs/>
          <w:kern w:val="0"/>
          <w:lang w:eastAsia="ru-RU" w:bidi="ar-SA"/>
        </w:rPr>
        <w:t>до 23:59.</w:t>
      </w:r>
    </w:p>
    <w:p w14:paraId="472E0550" w14:textId="65A3C4F4" w:rsidR="0078706C" w:rsidRPr="00341CB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 xml:space="preserve">Задаток должен поступить на счет Организатора торгов не позднее </w:t>
      </w:r>
      <w:r w:rsidR="00AD24BB">
        <w:rPr>
          <w:rFonts w:eastAsia="Times New Roman" w:cs="Times New Roman"/>
          <w:b/>
          <w:bCs/>
          <w:kern w:val="0"/>
          <w:lang w:eastAsia="ru-RU" w:bidi="ar-SA"/>
        </w:rPr>
        <w:t>11.08</w:t>
      </w:r>
      <w:r w:rsidR="00CD1A44" w:rsidRPr="00341CBF">
        <w:rPr>
          <w:rFonts w:eastAsia="Times New Roman" w:cs="Times New Roman"/>
          <w:b/>
          <w:bCs/>
          <w:kern w:val="0"/>
          <w:lang w:eastAsia="ru-RU" w:bidi="ar-SA"/>
        </w:rPr>
        <w:t>.2026</w:t>
      </w:r>
      <w:r w:rsidRPr="00341CBF">
        <w:rPr>
          <w:rFonts w:eastAsia="Times New Roman" w:cs="Times New Roman"/>
          <w:b/>
          <w:bCs/>
          <w:kern w:val="0"/>
          <w:lang w:eastAsia="ru-RU" w:bidi="ar-SA"/>
        </w:rPr>
        <w:t>.</w:t>
      </w:r>
    </w:p>
    <w:p w14:paraId="4B8E99D1" w14:textId="6E8B0E6A" w:rsidR="0078706C" w:rsidRPr="00E2126F" w:rsidRDefault="0078706C" w:rsidP="0078706C">
      <w:pPr>
        <w:widowControl/>
        <w:jc w:val="center"/>
        <w:rPr>
          <w:rFonts w:eastAsia="Times New Roman" w:cs="Times New Roman"/>
          <w:b/>
          <w:bCs/>
          <w:kern w:val="0"/>
          <w:lang w:eastAsia="ru-RU" w:bidi="ar-SA"/>
        </w:rPr>
      </w:pPr>
      <w:r w:rsidRPr="00341CBF">
        <w:rPr>
          <w:rFonts w:eastAsia="Times New Roman" w:cs="Times New Roman"/>
          <w:b/>
          <w:bCs/>
          <w:kern w:val="0"/>
          <w:lang w:eastAsia="ru-RU" w:bidi="ar-SA"/>
        </w:rPr>
        <w:t xml:space="preserve">Допуск претендентов к электронному аукциону осуществляется </w:t>
      </w:r>
      <w:r w:rsidR="00AD24BB">
        <w:rPr>
          <w:rFonts w:eastAsia="Times New Roman" w:cs="Times New Roman"/>
          <w:b/>
          <w:bCs/>
          <w:kern w:val="0"/>
          <w:lang w:eastAsia="ru-RU" w:bidi="ar-SA"/>
        </w:rPr>
        <w:t>12.08</w:t>
      </w:r>
      <w:r w:rsidR="00CD1A44" w:rsidRPr="00341CBF">
        <w:rPr>
          <w:rFonts w:eastAsia="Times New Roman" w:cs="Times New Roman"/>
          <w:b/>
          <w:bCs/>
          <w:kern w:val="0"/>
          <w:lang w:eastAsia="ru-RU" w:bidi="ar-SA"/>
        </w:rPr>
        <w:t>.2026</w:t>
      </w:r>
      <w:r w:rsidRPr="00341CBF">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45C5D8D"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A35D73">
        <w:rPr>
          <w:rFonts w:eastAsia="Times New Roman" w:cs="Times New Roman"/>
          <w:bCs/>
          <w:sz w:val="18"/>
          <w:szCs w:val="18"/>
          <w:lang w:eastAsia="ru-RU"/>
        </w:rPr>
        <w:t>нижен</w:t>
      </w:r>
      <w:r w:rsidRPr="00314CC5">
        <w:rPr>
          <w:rFonts w:eastAsia="Times New Roman" w:cs="Times New Roman"/>
          <w:bCs/>
          <w:sz w:val="18"/>
          <w:szCs w:val="18"/>
          <w:lang w:eastAsia="ru-RU"/>
        </w:rPr>
        <w:t>ия начальной цены («</w:t>
      </w:r>
      <w:r w:rsidR="00A35D73">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683EDD41" w:rsidR="0078706C"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(далее – Объекты, Лот</w:t>
      </w:r>
      <w:r w:rsidR="003C79D3">
        <w:rPr>
          <w:rFonts w:cs="Times New Roman"/>
          <w:b/>
          <w:u w:val="single"/>
        </w:rPr>
        <w:t>ы</w:t>
      </w:r>
      <w:r w:rsidRPr="005D5898">
        <w:rPr>
          <w:rFonts w:cs="Times New Roman"/>
          <w:b/>
          <w:u w:val="single"/>
        </w:rPr>
        <w:t>):</w:t>
      </w:r>
    </w:p>
    <w:p w14:paraId="4F862682" w14:textId="77777777" w:rsidR="00A77F30" w:rsidRPr="00F76A65" w:rsidRDefault="00A77F30" w:rsidP="0078706C">
      <w:pPr>
        <w:jc w:val="center"/>
        <w:rPr>
          <w:rFonts w:cs="Times New Roman"/>
          <w:b/>
          <w:sz w:val="10"/>
          <w:szCs w:val="10"/>
          <w:u w:val="single"/>
        </w:rPr>
      </w:pPr>
    </w:p>
    <w:p w14:paraId="17D0C936" w14:textId="1C4817E2" w:rsidR="00A77F30" w:rsidRPr="005D5898" w:rsidRDefault="00A77F30" w:rsidP="0078706C">
      <w:pPr>
        <w:jc w:val="center"/>
        <w:rPr>
          <w:rFonts w:cs="Times New Roman"/>
          <w:b/>
          <w:u w:val="single"/>
        </w:rPr>
      </w:pPr>
      <w:r>
        <w:rPr>
          <w:rFonts w:cs="Times New Roman"/>
          <w:b/>
          <w:u w:val="single"/>
        </w:rPr>
        <w:t>Лот 1:</w:t>
      </w:r>
    </w:p>
    <w:bookmarkEnd w:id="1"/>
    <w:p w14:paraId="24E30F04" w14:textId="3275B8A8" w:rsidR="003C79D3" w:rsidRDefault="003C79D3" w:rsidP="003C79D3">
      <w:pPr>
        <w:ind w:right="-57"/>
        <w:jc w:val="both"/>
        <w:rPr>
          <w:color w:val="000000"/>
          <w:kern w:val="2"/>
          <w:shd w:val="clear" w:color="auto" w:fill="FFFFFF"/>
        </w:rPr>
      </w:pPr>
      <w:r w:rsidRPr="006D7058">
        <w:rPr>
          <w:color w:val="000000"/>
          <w:kern w:val="2"/>
          <w:shd w:val="clear" w:color="auto" w:fill="FFFFFF"/>
        </w:rPr>
        <w:t>Объект 1:</w:t>
      </w:r>
      <w:r w:rsidRPr="0001729A">
        <w:t xml:space="preserve"> </w:t>
      </w:r>
      <w:r w:rsidR="00A77F30" w:rsidRPr="00A77F30">
        <w:rPr>
          <w:color w:val="000000"/>
          <w:kern w:val="2"/>
          <w:shd w:val="clear" w:color="auto" w:fill="FFFFFF"/>
        </w:rPr>
        <w:t xml:space="preserve">Административное здание-кирпичное, площадь: 44,5 кв. м, назначение: нежилое, количество этажей: 1, в том числе подземных 1, расположенное по адресу: Пензенская область, р-н Пачелмский, с. Пачелма, ул. </w:t>
      </w:r>
      <w:proofErr w:type="spellStart"/>
      <w:r w:rsidR="00A77F30" w:rsidRPr="00A77F30">
        <w:rPr>
          <w:color w:val="000000"/>
          <w:kern w:val="2"/>
          <w:shd w:val="clear" w:color="auto" w:fill="FFFFFF"/>
        </w:rPr>
        <w:t>Полбицина</w:t>
      </w:r>
      <w:proofErr w:type="spellEnd"/>
      <w:r w:rsidR="00A77F30" w:rsidRPr="00A77F30">
        <w:rPr>
          <w:color w:val="000000"/>
          <w:kern w:val="2"/>
          <w:shd w:val="clear" w:color="auto" w:fill="FFFFFF"/>
        </w:rPr>
        <w:t>, д. 7, кадастровый номер 58:23:0380301:476</w:t>
      </w:r>
      <w:r w:rsidRPr="0001729A">
        <w:rPr>
          <w:color w:val="000000"/>
          <w:kern w:val="2"/>
          <w:shd w:val="clear" w:color="auto" w:fill="FFFFFF"/>
        </w:rPr>
        <w:t>;</w:t>
      </w:r>
    </w:p>
    <w:p w14:paraId="7C23B984" w14:textId="3777EFCA" w:rsidR="00284B99" w:rsidRDefault="003C79D3" w:rsidP="00EB7738">
      <w:pPr>
        <w:ind w:right="-57"/>
        <w:jc w:val="both"/>
        <w:rPr>
          <w:color w:val="000000"/>
          <w:kern w:val="2"/>
          <w:shd w:val="clear" w:color="auto" w:fill="FFFFFF"/>
        </w:rPr>
      </w:pPr>
      <w:r>
        <w:rPr>
          <w:color w:val="000000"/>
          <w:kern w:val="2"/>
          <w:shd w:val="clear" w:color="auto" w:fill="FFFFFF"/>
        </w:rPr>
        <w:t>Объект 2:</w:t>
      </w:r>
      <w:r w:rsidRPr="0001729A">
        <w:t xml:space="preserve"> </w:t>
      </w:r>
      <w:r w:rsidR="00A77F30" w:rsidRPr="00A77F30">
        <w:rPr>
          <w:color w:val="000000"/>
          <w:kern w:val="2"/>
          <w:shd w:val="clear" w:color="auto" w:fill="FFFFFF"/>
        </w:rPr>
        <w:t xml:space="preserve">Земельный участок, площадь: 500 +/- 47 кв. м, категория земель: земли населенных пунктов, виды разрешенного использования: для размещения объектов недвижимости, кадастровый номер 58:23:0380301:247, местоположение установлено относительно ориентира, расположенного в границах участка. Ориентир нежилое здание, почтовый адрес ориентира: Пензенская обл., р-н Пачелмский, с. Пачелма, ул. </w:t>
      </w:r>
      <w:proofErr w:type="spellStart"/>
      <w:r w:rsidR="00A77F30" w:rsidRPr="00A77F30">
        <w:rPr>
          <w:color w:val="000000"/>
          <w:kern w:val="2"/>
          <w:shd w:val="clear" w:color="auto" w:fill="FFFFFF"/>
        </w:rPr>
        <w:t>Полбицина</w:t>
      </w:r>
      <w:proofErr w:type="spellEnd"/>
      <w:r w:rsidR="00A77F30" w:rsidRPr="00A77F30">
        <w:rPr>
          <w:color w:val="000000"/>
          <w:kern w:val="2"/>
          <w:shd w:val="clear" w:color="auto" w:fill="FFFFFF"/>
        </w:rPr>
        <w:t>, д. 7</w:t>
      </w:r>
      <w:r w:rsidR="00A77F30">
        <w:rPr>
          <w:color w:val="000000"/>
          <w:kern w:val="2"/>
          <w:shd w:val="clear" w:color="auto" w:fill="FFFFFF"/>
        </w:rPr>
        <w:t>.</w:t>
      </w:r>
    </w:p>
    <w:p w14:paraId="47D51EF3" w14:textId="77777777" w:rsidR="00EB7738" w:rsidRPr="00F76A65" w:rsidRDefault="00EB7738" w:rsidP="00EB7738">
      <w:pPr>
        <w:ind w:right="-57"/>
        <w:jc w:val="both"/>
        <w:rPr>
          <w:b/>
          <w:bCs/>
          <w:kern w:val="2"/>
          <w:sz w:val="10"/>
          <w:szCs w:val="10"/>
        </w:rPr>
      </w:pPr>
    </w:p>
    <w:p w14:paraId="03DCB20D" w14:textId="73752640" w:rsidR="003C79D3" w:rsidRPr="008A4393" w:rsidRDefault="003C79D3" w:rsidP="003C79D3">
      <w:pPr>
        <w:jc w:val="center"/>
        <w:rPr>
          <w:kern w:val="2"/>
        </w:rPr>
      </w:pPr>
      <w:r w:rsidRPr="008A4393">
        <w:rPr>
          <w:b/>
          <w:bCs/>
          <w:kern w:val="2"/>
        </w:rPr>
        <w:t>Начальная цена Лот</w:t>
      </w:r>
      <w:r>
        <w:rPr>
          <w:b/>
          <w:bCs/>
          <w:kern w:val="2"/>
        </w:rPr>
        <w:t>а</w:t>
      </w:r>
      <w:r w:rsidR="00A77F30">
        <w:rPr>
          <w:b/>
          <w:bCs/>
          <w:kern w:val="2"/>
        </w:rPr>
        <w:t xml:space="preserve"> 1</w:t>
      </w:r>
      <w:r>
        <w:rPr>
          <w:b/>
          <w:bCs/>
          <w:kern w:val="2"/>
        </w:rPr>
        <w:t xml:space="preserve"> </w:t>
      </w:r>
      <w:r w:rsidRPr="008A4393">
        <w:rPr>
          <w:b/>
          <w:bCs/>
          <w:kern w:val="2"/>
        </w:rPr>
        <w:t xml:space="preserve">– </w:t>
      </w:r>
      <w:r w:rsidR="009D680B" w:rsidRPr="009D680B">
        <w:rPr>
          <w:b/>
          <w:bCs/>
          <w:kern w:val="2"/>
        </w:rPr>
        <w:t xml:space="preserve">697 600 </w:t>
      </w:r>
      <w:r w:rsidRPr="008A4393">
        <w:rPr>
          <w:b/>
          <w:bCs/>
          <w:kern w:val="2"/>
        </w:rPr>
        <w:t xml:space="preserve">рублей 00 копеек </w:t>
      </w:r>
      <w:r w:rsidRPr="008A4393">
        <w:rPr>
          <w:kern w:val="2"/>
        </w:rPr>
        <w:t xml:space="preserve">(в том числе НДС), из них:  </w:t>
      </w:r>
    </w:p>
    <w:p w14:paraId="44A7493B" w14:textId="7186A5D7" w:rsidR="003C79D3" w:rsidRPr="008A4393" w:rsidRDefault="003C79D3" w:rsidP="003C79D3">
      <w:pPr>
        <w:jc w:val="center"/>
        <w:rPr>
          <w:kern w:val="2"/>
        </w:rPr>
      </w:pPr>
      <w:r w:rsidRPr="008A4393">
        <w:rPr>
          <w:kern w:val="2"/>
        </w:rPr>
        <w:t xml:space="preserve">стоимость Объекта 1 – </w:t>
      </w:r>
      <w:r w:rsidR="009D680B" w:rsidRPr="009D680B">
        <w:rPr>
          <w:kern w:val="2"/>
        </w:rPr>
        <w:t xml:space="preserve">549 600 </w:t>
      </w:r>
      <w:r w:rsidRPr="008A4393">
        <w:rPr>
          <w:kern w:val="2"/>
        </w:rPr>
        <w:t>рублей 00 копеек (в том числе НДС 2</w:t>
      </w:r>
      <w:r>
        <w:rPr>
          <w:kern w:val="2"/>
        </w:rPr>
        <w:t>2</w:t>
      </w:r>
      <w:r w:rsidRPr="008A4393">
        <w:rPr>
          <w:kern w:val="2"/>
        </w:rPr>
        <w:t>%);</w:t>
      </w:r>
    </w:p>
    <w:p w14:paraId="60B1323A" w14:textId="48C45315" w:rsidR="003C79D3" w:rsidRPr="008A4393" w:rsidRDefault="003C79D3" w:rsidP="003C79D3">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Pr="00EB0BFF">
        <w:rPr>
          <w:kern w:val="2"/>
        </w:rPr>
        <w:t>1</w:t>
      </w:r>
      <w:r w:rsidR="009D680B">
        <w:rPr>
          <w:kern w:val="2"/>
        </w:rPr>
        <w:t>48</w:t>
      </w:r>
      <w:r w:rsidRPr="00EB0BFF">
        <w:rPr>
          <w:kern w:val="2"/>
        </w:rPr>
        <w:t xml:space="preserve"> 000 </w:t>
      </w:r>
      <w:r w:rsidRPr="008A4393">
        <w:rPr>
          <w:kern w:val="2"/>
        </w:rPr>
        <w:t>рублей 00 копеек (НДС не облагается).</w:t>
      </w:r>
    </w:p>
    <w:p w14:paraId="73060F5A" w14:textId="1F144BC1" w:rsidR="00590E65" w:rsidRPr="008A4393" w:rsidRDefault="00590E65" w:rsidP="00590E65">
      <w:pPr>
        <w:jc w:val="center"/>
        <w:rPr>
          <w:kern w:val="2"/>
        </w:rPr>
      </w:pPr>
      <w:r>
        <w:rPr>
          <w:b/>
          <w:bCs/>
          <w:kern w:val="2"/>
        </w:rPr>
        <w:t>Минима</w:t>
      </w:r>
      <w:r w:rsidRPr="008A4393">
        <w:rPr>
          <w:b/>
          <w:bCs/>
          <w:kern w:val="2"/>
        </w:rPr>
        <w:t>льная цена Лот</w:t>
      </w:r>
      <w:r>
        <w:rPr>
          <w:b/>
          <w:bCs/>
          <w:kern w:val="2"/>
        </w:rPr>
        <w:t xml:space="preserve">а 1 </w:t>
      </w:r>
      <w:r w:rsidRPr="008A4393">
        <w:rPr>
          <w:b/>
          <w:bCs/>
          <w:kern w:val="2"/>
        </w:rPr>
        <w:t xml:space="preserve">– </w:t>
      </w:r>
      <w:r w:rsidR="00157182" w:rsidRPr="00157182">
        <w:rPr>
          <w:b/>
          <w:bCs/>
          <w:kern w:val="2"/>
        </w:rPr>
        <w:t xml:space="preserve">523 200 </w:t>
      </w:r>
      <w:r w:rsidRPr="008A4393">
        <w:rPr>
          <w:b/>
          <w:bCs/>
          <w:kern w:val="2"/>
        </w:rPr>
        <w:t xml:space="preserve">рублей 00 копеек </w:t>
      </w:r>
      <w:r w:rsidRPr="008A4393">
        <w:rPr>
          <w:kern w:val="2"/>
        </w:rPr>
        <w:t xml:space="preserve">(в том числе НДС), из них:  </w:t>
      </w:r>
    </w:p>
    <w:p w14:paraId="4A87D6F2" w14:textId="6FF21A00" w:rsidR="00590E65" w:rsidRPr="008A4393" w:rsidRDefault="00590E65" w:rsidP="00590E65">
      <w:pPr>
        <w:jc w:val="center"/>
        <w:rPr>
          <w:kern w:val="2"/>
        </w:rPr>
      </w:pPr>
      <w:r w:rsidRPr="008A4393">
        <w:rPr>
          <w:kern w:val="2"/>
        </w:rPr>
        <w:t xml:space="preserve">стоимость Объекта 1 – </w:t>
      </w:r>
      <w:r w:rsidR="00157182" w:rsidRPr="00157182">
        <w:rPr>
          <w:kern w:val="2"/>
        </w:rPr>
        <w:t xml:space="preserve">412 200 </w:t>
      </w:r>
      <w:r w:rsidRPr="008A4393">
        <w:rPr>
          <w:kern w:val="2"/>
        </w:rPr>
        <w:t>рублей 00 копеек (в том числе НДС 2</w:t>
      </w:r>
      <w:r>
        <w:rPr>
          <w:kern w:val="2"/>
        </w:rPr>
        <w:t>2</w:t>
      </w:r>
      <w:r w:rsidRPr="008A4393">
        <w:rPr>
          <w:kern w:val="2"/>
        </w:rPr>
        <w:t>%);</w:t>
      </w:r>
    </w:p>
    <w:p w14:paraId="584DE771" w14:textId="1B0A5A3E" w:rsidR="00590E65" w:rsidRPr="008A4393" w:rsidRDefault="00590E65" w:rsidP="00590E65">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157182" w:rsidRPr="00157182">
        <w:rPr>
          <w:kern w:val="2"/>
        </w:rPr>
        <w:t>111</w:t>
      </w:r>
      <w:r w:rsidR="00157182">
        <w:rPr>
          <w:kern w:val="2"/>
        </w:rPr>
        <w:t> </w:t>
      </w:r>
      <w:r w:rsidR="00157182" w:rsidRPr="00157182">
        <w:rPr>
          <w:kern w:val="2"/>
        </w:rPr>
        <w:t>000</w:t>
      </w:r>
      <w:r w:rsidR="00157182">
        <w:rPr>
          <w:kern w:val="2"/>
        </w:rPr>
        <w:t xml:space="preserve"> </w:t>
      </w:r>
      <w:r w:rsidRPr="008A4393">
        <w:rPr>
          <w:kern w:val="2"/>
        </w:rPr>
        <w:t>рублей 00 копеек (НДС не облагается).</w:t>
      </w:r>
    </w:p>
    <w:p w14:paraId="08E0B417" w14:textId="66C41BF1" w:rsidR="003C79D3" w:rsidRPr="008A4393" w:rsidRDefault="003C79D3" w:rsidP="003C79D3">
      <w:pPr>
        <w:jc w:val="center"/>
        <w:rPr>
          <w:b/>
          <w:bCs/>
          <w:kern w:val="2"/>
        </w:rPr>
      </w:pPr>
      <w:r w:rsidRPr="008A4393">
        <w:rPr>
          <w:b/>
          <w:bCs/>
          <w:kern w:val="2"/>
        </w:rPr>
        <w:t xml:space="preserve">Сумма задатка – </w:t>
      </w:r>
      <w:r w:rsidR="00157182" w:rsidRPr="00157182">
        <w:rPr>
          <w:b/>
          <w:bCs/>
          <w:kern w:val="2"/>
        </w:rPr>
        <w:t>52</w:t>
      </w:r>
      <w:r w:rsidR="00157182">
        <w:rPr>
          <w:b/>
          <w:bCs/>
          <w:kern w:val="2"/>
        </w:rPr>
        <w:t> </w:t>
      </w:r>
      <w:r w:rsidR="00157182" w:rsidRPr="00157182">
        <w:rPr>
          <w:b/>
          <w:bCs/>
          <w:kern w:val="2"/>
        </w:rPr>
        <w:t>320</w:t>
      </w:r>
      <w:r w:rsidR="00157182">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F6981BE" w14:textId="2E94CA75" w:rsidR="003C79D3" w:rsidRDefault="003C79D3" w:rsidP="003C79D3">
      <w:pPr>
        <w:jc w:val="center"/>
        <w:rPr>
          <w:b/>
          <w:bCs/>
          <w:kern w:val="2"/>
        </w:rPr>
      </w:pPr>
      <w:r w:rsidRPr="008A4393">
        <w:rPr>
          <w:b/>
          <w:bCs/>
          <w:kern w:val="2"/>
        </w:rPr>
        <w:t>Шаг аукциона</w:t>
      </w:r>
      <w:r>
        <w:rPr>
          <w:b/>
          <w:bCs/>
          <w:kern w:val="2"/>
        </w:rPr>
        <w:t xml:space="preserve"> </w:t>
      </w:r>
      <w:r w:rsidR="00590E65">
        <w:rPr>
          <w:b/>
          <w:bCs/>
          <w:kern w:val="2"/>
        </w:rPr>
        <w:t xml:space="preserve">на повышение </w:t>
      </w:r>
      <w:r w:rsidRPr="008A4393">
        <w:rPr>
          <w:b/>
          <w:bCs/>
          <w:kern w:val="2"/>
        </w:rPr>
        <w:t xml:space="preserve">– </w:t>
      </w:r>
      <w:r w:rsidR="00157182" w:rsidRPr="00157182">
        <w:rPr>
          <w:b/>
          <w:bCs/>
          <w:kern w:val="2"/>
        </w:rPr>
        <w:t xml:space="preserve">17 440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79EA1F84" w14:textId="458737CB" w:rsidR="00590E65" w:rsidRDefault="00590E65" w:rsidP="00590E65">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9D680B">
        <w:rPr>
          <w:b/>
          <w:bCs/>
          <w:kern w:val="2"/>
        </w:rPr>
        <w:t>34 880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7DA31004" w14:textId="77777777" w:rsidR="003C79D3" w:rsidRPr="008D0051" w:rsidRDefault="003C79D3" w:rsidP="003C79D3">
      <w:pPr>
        <w:jc w:val="center"/>
        <w:rPr>
          <w:b/>
          <w:bCs/>
          <w:kern w:val="2"/>
          <w:sz w:val="10"/>
          <w:szCs w:val="10"/>
        </w:rPr>
      </w:pPr>
    </w:p>
    <w:p w14:paraId="73AA59EB" w14:textId="77777777" w:rsidR="003C79D3" w:rsidRPr="00245FC8" w:rsidRDefault="003C79D3" w:rsidP="003C79D3">
      <w:pPr>
        <w:rPr>
          <w:b/>
        </w:rPr>
      </w:pPr>
      <w:r w:rsidRPr="00245FC8">
        <w:rPr>
          <w:b/>
        </w:rPr>
        <w:t>Имущество находится на торгах для передачи помещений в аренду.</w:t>
      </w:r>
    </w:p>
    <w:p w14:paraId="69487EEF" w14:textId="77777777" w:rsidR="003C79D3" w:rsidRPr="00B7103A" w:rsidRDefault="003C79D3" w:rsidP="003C79D3">
      <w:pPr>
        <w:jc w:val="center"/>
        <w:rPr>
          <w:rFonts w:cs="Times New Roman"/>
          <w:b/>
          <w:bCs/>
          <w:kern w:val="2"/>
          <w:sz w:val="10"/>
          <w:szCs w:val="10"/>
        </w:rPr>
      </w:pPr>
    </w:p>
    <w:p w14:paraId="1D3A8CB0" w14:textId="0B86FEE5" w:rsidR="003C79D3" w:rsidRDefault="003C79D3" w:rsidP="003C79D3">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w:t>
      </w:r>
      <w:r w:rsidR="00A77F30">
        <w:rPr>
          <w:color w:val="000000"/>
          <w:kern w:val="2"/>
          <w:shd w:val="clear" w:color="auto" w:fill="FFFFFF"/>
        </w:rPr>
        <w:t>ц,</w:t>
      </w:r>
      <w:r w:rsidR="00A77F30" w:rsidRPr="00A77F30">
        <w:t xml:space="preserve"> </w:t>
      </w:r>
      <w:r w:rsidR="00A77F30" w:rsidRPr="00A77F30">
        <w:rPr>
          <w:color w:val="000000"/>
          <w:kern w:val="2"/>
          <w:shd w:val="clear" w:color="auto" w:fill="FFFFFF"/>
        </w:rPr>
        <w:t>кроме следующих ограничений (обременений): в отношении Объекта 2 – 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отражены в Выписке из Единого государственного недвижимости об объекте недвижимости от 26.01.2026г. №КУВИ-001/2026-8799136.</w:t>
      </w:r>
    </w:p>
    <w:p w14:paraId="7FAA4C55" w14:textId="77777777" w:rsidR="000D3EC3" w:rsidRPr="00A77F30" w:rsidRDefault="000D3EC3" w:rsidP="006D7058">
      <w:pPr>
        <w:ind w:right="-57" w:firstLine="708"/>
        <w:jc w:val="both"/>
        <w:rPr>
          <w:color w:val="000000"/>
          <w:kern w:val="2"/>
          <w:sz w:val="10"/>
          <w:szCs w:val="10"/>
          <w:shd w:val="clear" w:color="auto" w:fill="FFFFFF"/>
        </w:rPr>
      </w:pPr>
    </w:p>
    <w:p w14:paraId="456D53BA" w14:textId="09285DBC" w:rsidR="00A77F30" w:rsidRPr="005D5898" w:rsidRDefault="00A77F30" w:rsidP="00704385">
      <w:pPr>
        <w:jc w:val="center"/>
        <w:rPr>
          <w:rFonts w:cs="Times New Roman"/>
          <w:b/>
          <w:u w:val="single"/>
        </w:rPr>
      </w:pPr>
      <w:r>
        <w:rPr>
          <w:rFonts w:cs="Times New Roman"/>
          <w:b/>
          <w:u w:val="single"/>
        </w:rPr>
        <w:t>Лот 2:</w:t>
      </w:r>
    </w:p>
    <w:p w14:paraId="54E81120" w14:textId="56113967" w:rsidR="00A77F30" w:rsidRDefault="00876E07" w:rsidP="00704385">
      <w:pPr>
        <w:jc w:val="both"/>
        <w:rPr>
          <w:color w:val="000000"/>
          <w:kern w:val="2"/>
          <w:shd w:val="clear" w:color="auto" w:fill="FFFFFF"/>
        </w:rPr>
      </w:pPr>
      <w:r>
        <w:rPr>
          <w:color w:val="000000"/>
          <w:kern w:val="2"/>
          <w:shd w:val="clear" w:color="auto" w:fill="FFFFFF"/>
        </w:rPr>
        <w:t>Ч</w:t>
      </w:r>
      <w:r w:rsidRPr="00876E07">
        <w:rPr>
          <w:color w:val="000000"/>
          <w:kern w:val="2"/>
          <w:shd w:val="clear" w:color="auto" w:fill="FFFFFF"/>
        </w:rPr>
        <w:t xml:space="preserve">асть нежилого здания сбербанка, литер А, общей площадью 10 кв. м, назначение: нежилое, номер, тип этажа, на котором расположено помещение: Этаж №1, расположенного по адресу: Пензенская область, р-н Городищенский, с. </w:t>
      </w:r>
      <w:proofErr w:type="spellStart"/>
      <w:r w:rsidRPr="00876E07">
        <w:rPr>
          <w:color w:val="000000"/>
          <w:kern w:val="2"/>
          <w:shd w:val="clear" w:color="auto" w:fill="FFFFFF"/>
        </w:rPr>
        <w:t>Вышелей</w:t>
      </w:r>
      <w:proofErr w:type="spellEnd"/>
      <w:r w:rsidRPr="00876E07">
        <w:rPr>
          <w:color w:val="000000"/>
          <w:kern w:val="2"/>
          <w:shd w:val="clear" w:color="auto" w:fill="FFFFFF"/>
        </w:rPr>
        <w:t>, ул. Молодежная, д. 1, кадастровый номер 58:07:0170101:281</w:t>
      </w:r>
      <w:r w:rsidR="00EB7738">
        <w:rPr>
          <w:color w:val="000000"/>
          <w:kern w:val="2"/>
          <w:shd w:val="clear" w:color="auto" w:fill="FFFFFF"/>
        </w:rPr>
        <w:t>.</w:t>
      </w:r>
    </w:p>
    <w:p w14:paraId="77E5261F" w14:textId="77777777" w:rsidR="00EB7738" w:rsidRPr="00EB7738" w:rsidRDefault="00EB7738" w:rsidP="00A77F30">
      <w:pPr>
        <w:ind w:right="-57"/>
        <w:jc w:val="both"/>
        <w:rPr>
          <w:color w:val="000000"/>
          <w:kern w:val="2"/>
          <w:sz w:val="10"/>
          <w:szCs w:val="10"/>
          <w:shd w:val="clear" w:color="auto" w:fill="FFFFFF"/>
        </w:rPr>
      </w:pPr>
    </w:p>
    <w:p w14:paraId="37384269" w14:textId="55E84107" w:rsidR="00EB7738" w:rsidRDefault="00EB7738" w:rsidP="00A77F30">
      <w:pPr>
        <w:ind w:right="-57"/>
        <w:jc w:val="both"/>
        <w:rPr>
          <w:color w:val="000000"/>
          <w:kern w:val="2"/>
          <w:shd w:val="clear" w:color="auto" w:fill="FFFFFF"/>
        </w:rPr>
      </w:pPr>
      <w:r w:rsidRPr="00EB7738">
        <w:rPr>
          <w:b/>
          <w:bCs/>
        </w:rPr>
        <w:t>Для сведения:</w:t>
      </w:r>
      <w:r>
        <w:t xml:space="preserve"> земельный участок под зданием по адресу: </w:t>
      </w:r>
      <w:r w:rsidR="00B2380A" w:rsidRPr="00B2380A">
        <w:t xml:space="preserve">Пензенская область, р-н Городищенский, с. </w:t>
      </w:r>
      <w:proofErr w:type="spellStart"/>
      <w:r w:rsidR="00B2380A" w:rsidRPr="00B2380A">
        <w:t>Вышелей</w:t>
      </w:r>
      <w:proofErr w:type="spellEnd"/>
      <w:r w:rsidR="00B2380A" w:rsidRPr="00B2380A">
        <w:t>, ул. Молодежная, д. 1</w:t>
      </w:r>
      <w:r w:rsidR="00B2380A">
        <w:t xml:space="preserve"> </w:t>
      </w:r>
      <w:r>
        <w:t>не оформлен, кадастровый номер отсутствует. Оформление прав на земельный участок осуществляется в установленном законодательством Российской Федерации порядке.</w:t>
      </w:r>
    </w:p>
    <w:p w14:paraId="69DF2C74" w14:textId="77777777" w:rsidR="00A77F30" w:rsidRPr="008B5E82" w:rsidRDefault="00A77F30" w:rsidP="00A77F30">
      <w:pPr>
        <w:jc w:val="center"/>
        <w:rPr>
          <w:b/>
          <w:bCs/>
          <w:kern w:val="2"/>
          <w:sz w:val="10"/>
          <w:szCs w:val="10"/>
        </w:rPr>
      </w:pPr>
    </w:p>
    <w:p w14:paraId="7C4AFF5A" w14:textId="3AF135DF" w:rsidR="00A77F30" w:rsidRPr="008A4393" w:rsidRDefault="00A77F30" w:rsidP="00A77F30">
      <w:pPr>
        <w:jc w:val="center"/>
        <w:rPr>
          <w:kern w:val="2"/>
        </w:rPr>
      </w:pPr>
      <w:r w:rsidRPr="008A4393">
        <w:rPr>
          <w:b/>
          <w:bCs/>
          <w:kern w:val="2"/>
        </w:rPr>
        <w:t>Начальная цена Лот</w:t>
      </w:r>
      <w:r>
        <w:rPr>
          <w:b/>
          <w:bCs/>
          <w:kern w:val="2"/>
        </w:rPr>
        <w:t xml:space="preserve">а 2 </w:t>
      </w:r>
      <w:r w:rsidRPr="008A4393">
        <w:rPr>
          <w:b/>
          <w:bCs/>
          <w:kern w:val="2"/>
        </w:rPr>
        <w:t xml:space="preserve">– </w:t>
      </w:r>
      <w:r w:rsidR="007C0DD1" w:rsidRPr="007C0DD1">
        <w:rPr>
          <w:b/>
          <w:bCs/>
          <w:kern w:val="2"/>
        </w:rPr>
        <w:t xml:space="preserve">160 800 </w:t>
      </w:r>
      <w:r w:rsidRPr="008A4393">
        <w:rPr>
          <w:b/>
          <w:bCs/>
          <w:kern w:val="2"/>
        </w:rPr>
        <w:t>рублей 00 копеек</w:t>
      </w:r>
      <w:r w:rsidR="003127A2">
        <w:rPr>
          <w:b/>
          <w:bCs/>
          <w:kern w:val="2"/>
        </w:rPr>
        <w:t xml:space="preserve">, </w:t>
      </w:r>
      <w:r w:rsidRPr="008A4393">
        <w:rPr>
          <w:kern w:val="2"/>
        </w:rPr>
        <w:t>в том числе НДС</w:t>
      </w:r>
      <w:r>
        <w:rPr>
          <w:kern w:val="2"/>
        </w:rPr>
        <w:t xml:space="preserve"> 22%.</w:t>
      </w:r>
    </w:p>
    <w:p w14:paraId="6A09512A" w14:textId="43F9F558" w:rsidR="00590E65" w:rsidRPr="008A4393" w:rsidRDefault="00590E65" w:rsidP="00590E65">
      <w:pPr>
        <w:jc w:val="center"/>
        <w:rPr>
          <w:kern w:val="2"/>
        </w:rPr>
      </w:pPr>
      <w:r>
        <w:rPr>
          <w:b/>
          <w:bCs/>
          <w:kern w:val="2"/>
        </w:rPr>
        <w:t>Миним</w:t>
      </w:r>
      <w:r w:rsidRPr="008A4393">
        <w:rPr>
          <w:b/>
          <w:bCs/>
          <w:kern w:val="2"/>
        </w:rPr>
        <w:t>альная цена Лот</w:t>
      </w:r>
      <w:r>
        <w:rPr>
          <w:b/>
          <w:bCs/>
          <w:kern w:val="2"/>
        </w:rPr>
        <w:t xml:space="preserve">а 2 </w:t>
      </w:r>
      <w:r w:rsidRPr="008A4393">
        <w:rPr>
          <w:b/>
          <w:bCs/>
          <w:kern w:val="2"/>
        </w:rPr>
        <w:t xml:space="preserve">– </w:t>
      </w:r>
      <w:r w:rsidR="00BD7A8B" w:rsidRPr="00BD7A8B">
        <w:rPr>
          <w:b/>
          <w:bCs/>
          <w:kern w:val="2"/>
        </w:rPr>
        <w:t xml:space="preserve">120 600 </w:t>
      </w:r>
      <w:r w:rsidRPr="008A4393">
        <w:rPr>
          <w:b/>
          <w:bCs/>
          <w:kern w:val="2"/>
        </w:rPr>
        <w:t>рублей 00 копеек</w:t>
      </w:r>
      <w:r>
        <w:rPr>
          <w:b/>
          <w:bCs/>
          <w:kern w:val="2"/>
        </w:rPr>
        <w:t xml:space="preserve">, </w:t>
      </w:r>
      <w:r w:rsidRPr="008A4393">
        <w:rPr>
          <w:kern w:val="2"/>
        </w:rPr>
        <w:t>в том числе НДС</w:t>
      </w:r>
      <w:r>
        <w:rPr>
          <w:kern w:val="2"/>
        </w:rPr>
        <w:t xml:space="preserve"> 22%.</w:t>
      </w:r>
    </w:p>
    <w:p w14:paraId="64331B07" w14:textId="34F870F2" w:rsidR="00A77F30" w:rsidRPr="008A4393" w:rsidRDefault="00A77F30" w:rsidP="00A77F30">
      <w:pPr>
        <w:jc w:val="center"/>
        <w:rPr>
          <w:b/>
          <w:bCs/>
          <w:kern w:val="2"/>
        </w:rPr>
      </w:pPr>
      <w:r w:rsidRPr="008A4393">
        <w:rPr>
          <w:b/>
          <w:bCs/>
          <w:kern w:val="2"/>
        </w:rPr>
        <w:t xml:space="preserve">Сумма задатка – </w:t>
      </w:r>
      <w:r w:rsidR="00BD7A8B" w:rsidRPr="00BD7A8B">
        <w:rPr>
          <w:b/>
          <w:bCs/>
          <w:kern w:val="2"/>
        </w:rPr>
        <w:t>12</w:t>
      </w:r>
      <w:r w:rsidR="00BD7A8B">
        <w:rPr>
          <w:b/>
          <w:bCs/>
          <w:kern w:val="2"/>
        </w:rPr>
        <w:t> </w:t>
      </w:r>
      <w:r w:rsidR="00BD7A8B" w:rsidRPr="00BD7A8B">
        <w:rPr>
          <w:b/>
          <w:bCs/>
          <w:kern w:val="2"/>
        </w:rPr>
        <w:t>060</w:t>
      </w:r>
      <w:r w:rsidR="00BD7A8B">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49D0B29F" w14:textId="3972E94E" w:rsidR="00590E65" w:rsidRDefault="00590E65" w:rsidP="00590E65">
      <w:pPr>
        <w:jc w:val="center"/>
        <w:rPr>
          <w:b/>
          <w:bCs/>
          <w:kern w:val="2"/>
        </w:rPr>
      </w:pPr>
      <w:bookmarkStart w:id="2" w:name="_Hlk234588615"/>
      <w:r w:rsidRPr="008A4393">
        <w:rPr>
          <w:b/>
          <w:bCs/>
          <w:kern w:val="2"/>
        </w:rPr>
        <w:t>Шаг аукциона</w:t>
      </w:r>
      <w:r>
        <w:rPr>
          <w:b/>
          <w:bCs/>
          <w:kern w:val="2"/>
        </w:rPr>
        <w:t xml:space="preserve"> на повышение </w:t>
      </w:r>
      <w:r w:rsidRPr="008A4393">
        <w:rPr>
          <w:b/>
          <w:bCs/>
          <w:kern w:val="2"/>
        </w:rPr>
        <w:t xml:space="preserve">– </w:t>
      </w:r>
      <w:r w:rsidR="00BD7A8B">
        <w:rPr>
          <w:b/>
          <w:bCs/>
          <w:kern w:val="2"/>
        </w:rPr>
        <w:t>4 02</w:t>
      </w:r>
      <w:r w:rsidRPr="009D680B">
        <w:rPr>
          <w:b/>
          <w:bCs/>
          <w:kern w:val="2"/>
        </w:rPr>
        <w:t>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66614FA8" w14:textId="52516B1D" w:rsidR="00590E65" w:rsidRDefault="00590E65" w:rsidP="00590E65">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00BD7A8B">
        <w:rPr>
          <w:b/>
          <w:bCs/>
          <w:kern w:val="2"/>
        </w:rPr>
        <w:t>8</w:t>
      </w:r>
      <w:r w:rsidRPr="009D680B">
        <w:rPr>
          <w:b/>
          <w:bCs/>
          <w:kern w:val="2"/>
        </w:rPr>
        <w:t xml:space="preserve"> </w:t>
      </w:r>
      <w:r w:rsidR="00BD7A8B">
        <w:rPr>
          <w:b/>
          <w:bCs/>
          <w:kern w:val="2"/>
        </w:rPr>
        <w:t>04</w:t>
      </w:r>
      <w:r w:rsidRPr="009D680B">
        <w:rPr>
          <w:b/>
          <w:bCs/>
          <w:kern w:val="2"/>
        </w:rPr>
        <w:t>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bookmarkEnd w:id="2"/>
    <w:p w14:paraId="0B444350" w14:textId="77777777" w:rsidR="00A77F30" w:rsidRPr="008D0051" w:rsidRDefault="00A77F30" w:rsidP="00A77F30">
      <w:pPr>
        <w:jc w:val="center"/>
        <w:rPr>
          <w:b/>
          <w:bCs/>
          <w:kern w:val="2"/>
          <w:sz w:val="10"/>
          <w:szCs w:val="10"/>
        </w:rPr>
      </w:pPr>
    </w:p>
    <w:p w14:paraId="54D701B1" w14:textId="77777777" w:rsidR="00A77F30" w:rsidRPr="00245FC8" w:rsidRDefault="00A77F30" w:rsidP="00A77F30">
      <w:pPr>
        <w:rPr>
          <w:b/>
        </w:rPr>
      </w:pPr>
      <w:r w:rsidRPr="00245FC8">
        <w:rPr>
          <w:b/>
        </w:rPr>
        <w:t>Имущество находится на торгах для передачи помещений в аренду.</w:t>
      </w:r>
    </w:p>
    <w:p w14:paraId="5768D4E4" w14:textId="77777777" w:rsidR="00A77F30" w:rsidRPr="00B7103A" w:rsidRDefault="00A77F30" w:rsidP="00A77F30">
      <w:pPr>
        <w:jc w:val="center"/>
        <w:rPr>
          <w:rFonts w:cs="Times New Roman"/>
          <w:b/>
          <w:bCs/>
          <w:kern w:val="2"/>
          <w:sz w:val="10"/>
          <w:szCs w:val="10"/>
        </w:rPr>
      </w:pPr>
    </w:p>
    <w:p w14:paraId="44E4F02C" w14:textId="44EDDF00" w:rsidR="00A77F30" w:rsidRDefault="00A77F30" w:rsidP="008846C8">
      <w:pPr>
        <w:suppressAutoHyphens w:val="0"/>
        <w:ind w:firstLine="708"/>
        <w:jc w:val="both"/>
        <w:rPr>
          <w:color w:val="000000"/>
          <w:kern w:val="2"/>
          <w:shd w:val="clear" w:color="auto" w:fill="FFFFFF"/>
        </w:rPr>
      </w:pPr>
      <w:r w:rsidRPr="00910028">
        <w:rPr>
          <w:color w:val="000000"/>
          <w:kern w:val="2"/>
          <w:shd w:val="clear" w:color="auto" w:fill="FFFFFF"/>
        </w:rPr>
        <w:lastRenderedPageBreak/>
        <w:t>Продавец гарантирует, что Объект никому не продан, не явля</w:t>
      </w:r>
      <w:r w:rsidR="008846C8">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8846C8">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w:t>
      </w:r>
      <w:r>
        <w:rPr>
          <w:color w:val="000000"/>
          <w:kern w:val="2"/>
          <w:shd w:val="clear" w:color="auto" w:fill="FFFFFF"/>
        </w:rPr>
        <w:t>ц.</w:t>
      </w:r>
    </w:p>
    <w:p w14:paraId="6BB93445" w14:textId="77777777" w:rsidR="00FE10F6" w:rsidRPr="003712F3" w:rsidRDefault="00FE10F6" w:rsidP="008846C8">
      <w:pPr>
        <w:suppressAutoHyphens w:val="0"/>
        <w:ind w:firstLine="708"/>
        <w:jc w:val="both"/>
        <w:rPr>
          <w:color w:val="000000"/>
          <w:kern w:val="2"/>
          <w:sz w:val="10"/>
          <w:szCs w:val="10"/>
          <w:shd w:val="clear" w:color="auto" w:fill="FFFFFF"/>
        </w:rPr>
      </w:pPr>
    </w:p>
    <w:p w14:paraId="7DACA364" w14:textId="23B02AF0" w:rsidR="00FE10F6" w:rsidRDefault="00FE10F6" w:rsidP="00FE10F6">
      <w:pPr>
        <w:jc w:val="center"/>
        <w:rPr>
          <w:color w:val="000000"/>
          <w:kern w:val="2"/>
          <w:shd w:val="clear" w:color="auto" w:fill="FFFFFF"/>
        </w:rPr>
      </w:pPr>
      <w:r>
        <w:rPr>
          <w:rFonts w:cs="Times New Roman"/>
          <w:b/>
          <w:u w:val="single"/>
        </w:rPr>
        <w:t>Лот 3:</w:t>
      </w:r>
    </w:p>
    <w:p w14:paraId="070643E6" w14:textId="77777777" w:rsidR="00FE10F6" w:rsidRDefault="00FE10F6" w:rsidP="00FE10F6">
      <w:pPr>
        <w:ind w:right="-57"/>
        <w:jc w:val="both"/>
        <w:rPr>
          <w:color w:val="000000"/>
          <w:kern w:val="2"/>
          <w:shd w:val="clear" w:color="auto" w:fill="FFFFFF"/>
        </w:rPr>
      </w:pPr>
      <w:r w:rsidRPr="006D7058">
        <w:rPr>
          <w:color w:val="000000"/>
          <w:kern w:val="2"/>
          <w:shd w:val="clear" w:color="auto" w:fill="FFFFFF"/>
        </w:rPr>
        <w:t>Объект 1:</w:t>
      </w:r>
      <w:r w:rsidRPr="0001729A">
        <w:t xml:space="preserve"> </w:t>
      </w:r>
      <w:r w:rsidRPr="00EB0BFF">
        <w:rPr>
          <w:color w:val="000000"/>
          <w:kern w:val="2"/>
          <w:shd w:val="clear" w:color="auto" w:fill="FFFFFF"/>
        </w:rPr>
        <w:t>Нежилое здание (Филиал Земетчинского ОСБ 3828/03), состоящее из литеров (</w:t>
      </w:r>
      <w:proofErr w:type="spellStart"/>
      <w:r w:rsidRPr="00EB0BFF">
        <w:rPr>
          <w:color w:val="000000"/>
          <w:kern w:val="2"/>
          <w:shd w:val="clear" w:color="auto" w:fill="FFFFFF"/>
        </w:rPr>
        <w:t>А,а</w:t>
      </w:r>
      <w:proofErr w:type="spellEnd"/>
      <w:r w:rsidRPr="00EB0BFF">
        <w:rPr>
          <w:color w:val="000000"/>
          <w:kern w:val="2"/>
          <w:shd w:val="clear" w:color="auto" w:fill="FFFFFF"/>
        </w:rPr>
        <w:t>), площадь: 114,8 кв. м, назначение: нежилое, количество этажей, в том числе подземных этажей: 1, в том числе подземных 0, расположенное по адресу: Пензенская область, р-н Земетчинский, с. Ушинка, ул. Советская, д. 101, кадастровый номер 58:08:0600103:99</w:t>
      </w:r>
      <w:r w:rsidRPr="0001729A">
        <w:rPr>
          <w:color w:val="000000"/>
          <w:kern w:val="2"/>
          <w:shd w:val="clear" w:color="auto" w:fill="FFFFFF"/>
        </w:rPr>
        <w:t>;</w:t>
      </w:r>
    </w:p>
    <w:p w14:paraId="16677BF7" w14:textId="77777777" w:rsidR="00FE10F6" w:rsidRDefault="00FE10F6" w:rsidP="00FE10F6">
      <w:pPr>
        <w:ind w:right="-57"/>
        <w:jc w:val="both"/>
        <w:rPr>
          <w:color w:val="000000"/>
          <w:kern w:val="2"/>
          <w:shd w:val="clear" w:color="auto" w:fill="FFFFFF"/>
        </w:rPr>
      </w:pPr>
      <w:r>
        <w:rPr>
          <w:color w:val="000000"/>
          <w:kern w:val="2"/>
          <w:shd w:val="clear" w:color="auto" w:fill="FFFFFF"/>
        </w:rPr>
        <w:t>Объект 2:</w:t>
      </w:r>
      <w:r w:rsidRPr="0001729A">
        <w:t xml:space="preserve"> </w:t>
      </w:r>
      <w:r w:rsidRPr="00EB0BFF">
        <w:rPr>
          <w:color w:val="000000"/>
          <w:kern w:val="2"/>
          <w:shd w:val="clear" w:color="auto" w:fill="FFFFFF"/>
        </w:rPr>
        <w:t>Земельный участок, площадь: 471 кв. м, категория земель: земли населенных пунктов, виды разрешенного использования: размещение сберкассы, кадастровый номер 58:08:0600103:21, местоположение установлено относительно ориентира, расположенного в границах участка. Ориентир здание сбербанка, почтовый адрес ориентира: обл. Пензенская, р-н Земетчинский, с. Ушинка, ул. Советская, дом 101</w:t>
      </w:r>
      <w:r>
        <w:rPr>
          <w:color w:val="000000"/>
          <w:kern w:val="2"/>
          <w:shd w:val="clear" w:color="auto" w:fill="FFFFFF"/>
        </w:rPr>
        <w:t>.</w:t>
      </w:r>
    </w:p>
    <w:p w14:paraId="1B0B690E" w14:textId="77777777" w:rsidR="00FE10F6" w:rsidRPr="008C4E67" w:rsidRDefault="00FE10F6" w:rsidP="00FE10F6">
      <w:pPr>
        <w:tabs>
          <w:tab w:val="left" w:pos="567"/>
        </w:tabs>
        <w:jc w:val="both"/>
        <w:rPr>
          <w:b/>
          <w:bCs/>
          <w:sz w:val="10"/>
          <w:szCs w:val="10"/>
        </w:rPr>
      </w:pPr>
    </w:p>
    <w:p w14:paraId="1FCA0C03" w14:textId="77777777" w:rsidR="00FE10F6" w:rsidRDefault="00FE10F6" w:rsidP="00FE10F6">
      <w:pPr>
        <w:tabs>
          <w:tab w:val="left" w:pos="567"/>
        </w:tabs>
        <w:jc w:val="both"/>
      </w:pPr>
      <w:r w:rsidRPr="00EB0BFF">
        <w:rPr>
          <w:b/>
          <w:bCs/>
        </w:rPr>
        <w:t>Для сведения:</w:t>
      </w:r>
      <w:r w:rsidRPr="00B42314">
        <w:t xml:space="preserve"> аренда нежилого помещения площадью 12 кв. м, расположенного на 1-ом этаже</w:t>
      </w:r>
      <w:r>
        <w:t xml:space="preserve"> Объекта 1</w:t>
      </w:r>
      <w:r w:rsidRPr="00B42314">
        <w:t>, на основании договора аренды нежилого помещения №б/н от 01.11.2008г., заключенного с ОАО «Фармация» на неопределенный срок</w:t>
      </w:r>
      <w:r>
        <w:t>.</w:t>
      </w:r>
    </w:p>
    <w:p w14:paraId="253BA556" w14:textId="77777777" w:rsidR="00FE10F6" w:rsidRPr="008C4E67" w:rsidRDefault="00FE10F6" w:rsidP="00FE10F6">
      <w:pPr>
        <w:rPr>
          <w:b/>
          <w:sz w:val="10"/>
          <w:szCs w:val="10"/>
        </w:rPr>
      </w:pPr>
    </w:p>
    <w:p w14:paraId="7C428A56" w14:textId="232BBBD9" w:rsidR="00FE10F6" w:rsidRPr="008A4393" w:rsidRDefault="00FE10F6" w:rsidP="00FE10F6">
      <w:pPr>
        <w:jc w:val="center"/>
        <w:rPr>
          <w:kern w:val="2"/>
        </w:rPr>
      </w:pPr>
      <w:r w:rsidRPr="008A4393">
        <w:rPr>
          <w:b/>
          <w:bCs/>
          <w:kern w:val="2"/>
        </w:rPr>
        <w:t>Начальная цена Лот</w:t>
      </w:r>
      <w:r>
        <w:rPr>
          <w:b/>
          <w:bCs/>
          <w:kern w:val="2"/>
        </w:rPr>
        <w:t xml:space="preserve">а 3 </w:t>
      </w:r>
      <w:r w:rsidRPr="008A4393">
        <w:rPr>
          <w:b/>
          <w:bCs/>
          <w:kern w:val="2"/>
        </w:rPr>
        <w:t xml:space="preserve">– </w:t>
      </w:r>
      <w:r w:rsidRPr="005034CF">
        <w:rPr>
          <w:b/>
          <w:bCs/>
          <w:kern w:val="2"/>
        </w:rPr>
        <w:t xml:space="preserve">1 480 000 </w:t>
      </w:r>
      <w:r w:rsidRPr="008A4393">
        <w:rPr>
          <w:b/>
          <w:bCs/>
          <w:kern w:val="2"/>
        </w:rPr>
        <w:t xml:space="preserve">рублей 00 копеек </w:t>
      </w:r>
      <w:r w:rsidRPr="008A4393">
        <w:rPr>
          <w:kern w:val="2"/>
        </w:rPr>
        <w:t xml:space="preserve">(в том числе НДС), из них:  </w:t>
      </w:r>
    </w:p>
    <w:p w14:paraId="1FC20AFE" w14:textId="77777777" w:rsidR="00FE10F6" w:rsidRPr="008A4393" w:rsidRDefault="00FE10F6" w:rsidP="00FE10F6">
      <w:pPr>
        <w:jc w:val="center"/>
        <w:rPr>
          <w:kern w:val="2"/>
        </w:rPr>
      </w:pPr>
      <w:r w:rsidRPr="008A4393">
        <w:rPr>
          <w:kern w:val="2"/>
        </w:rPr>
        <w:t xml:space="preserve">стоимость Объекта 1 – </w:t>
      </w:r>
      <w:r w:rsidRPr="005034CF">
        <w:rPr>
          <w:kern w:val="2"/>
        </w:rPr>
        <w:t xml:space="preserve">1 352 000 </w:t>
      </w:r>
      <w:r w:rsidRPr="008A4393">
        <w:rPr>
          <w:kern w:val="2"/>
        </w:rPr>
        <w:t>рублей 00 копеек (в том числе НДС 2</w:t>
      </w:r>
      <w:r>
        <w:rPr>
          <w:kern w:val="2"/>
        </w:rPr>
        <w:t>2</w:t>
      </w:r>
      <w:r w:rsidRPr="008A4393">
        <w:rPr>
          <w:kern w:val="2"/>
        </w:rPr>
        <w:t>%);</w:t>
      </w:r>
    </w:p>
    <w:p w14:paraId="722C6E97" w14:textId="77777777" w:rsidR="00FE10F6" w:rsidRPr="008A4393" w:rsidRDefault="00FE10F6" w:rsidP="00FE10F6">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128</w:t>
      </w:r>
      <w:r w:rsidRPr="00EB0BFF">
        <w:rPr>
          <w:kern w:val="2"/>
        </w:rPr>
        <w:t xml:space="preserve"> 000 </w:t>
      </w:r>
      <w:r w:rsidRPr="008A4393">
        <w:rPr>
          <w:kern w:val="2"/>
        </w:rPr>
        <w:t>рублей 00 копеек (НДС не облагается).</w:t>
      </w:r>
    </w:p>
    <w:p w14:paraId="2F3CF9DC" w14:textId="1C78F8B5" w:rsidR="00FE10F6" w:rsidRPr="008A4393" w:rsidRDefault="00FE10F6" w:rsidP="00FE10F6">
      <w:pPr>
        <w:jc w:val="center"/>
        <w:rPr>
          <w:kern w:val="2"/>
        </w:rPr>
      </w:pPr>
      <w:r>
        <w:rPr>
          <w:b/>
          <w:bCs/>
          <w:kern w:val="2"/>
        </w:rPr>
        <w:t>Миним</w:t>
      </w:r>
      <w:r w:rsidRPr="008A4393">
        <w:rPr>
          <w:b/>
          <w:bCs/>
          <w:kern w:val="2"/>
        </w:rPr>
        <w:t>альная цена Лот</w:t>
      </w:r>
      <w:r>
        <w:rPr>
          <w:b/>
          <w:bCs/>
          <w:kern w:val="2"/>
        </w:rPr>
        <w:t xml:space="preserve">а 3 </w:t>
      </w:r>
      <w:r w:rsidRPr="008A4393">
        <w:rPr>
          <w:b/>
          <w:bCs/>
          <w:kern w:val="2"/>
        </w:rPr>
        <w:t xml:space="preserve">– </w:t>
      </w:r>
      <w:r w:rsidRPr="005034CF">
        <w:rPr>
          <w:b/>
          <w:bCs/>
          <w:kern w:val="2"/>
        </w:rPr>
        <w:t xml:space="preserve">1 </w:t>
      </w:r>
      <w:r>
        <w:rPr>
          <w:b/>
          <w:bCs/>
          <w:kern w:val="2"/>
        </w:rPr>
        <w:t>110</w:t>
      </w:r>
      <w:r w:rsidRPr="005034CF">
        <w:rPr>
          <w:b/>
          <w:bCs/>
          <w:kern w:val="2"/>
        </w:rPr>
        <w:t xml:space="preserve"> 000 </w:t>
      </w:r>
      <w:r w:rsidRPr="008A4393">
        <w:rPr>
          <w:b/>
          <w:bCs/>
          <w:kern w:val="2"/>
        </w:rPr>
        <w:t xml:space="preserve">рублей 00 копеек </w:t>
      </w:r>
      <w:r w:rsidRPr="008A4393">
        <w:rPr>
          <w:kern w:val="2"/>
        </w:rPr>
        <w:t xml:space="preserve">(в том числе НДС), из них:  </w:t>
      </w:r>
    </w:p>
    <w:p w14:paraId="514A38E6" w14:textId="10F2A7DF" w:rsidR="00FE10F6" w:rsidRPr="008A4393" w:rsidRDefault="00FE10F6" w:rsidP="00FE10F6">
      <w:pPr>
        <w:jc w:val="center"/>
        <w:rPr>
          <w:kern w:val="2"/>
        </w:rPr>
      </w:pPr>
      <w:r w:rsidRPr="008A4393">
        <w:rPr>
          <w:kern w:val="2"/>
        </w:rPr>
        <w:t xml:space="preserve">стоимость Объекта 1 – </w:t>
      </w:r>
      <w:r w:rsidRPr="00FE10F6">
        <w:rPr>
          <w:kern w:val="2"/>
        </w:rPr>
        <w:t xml:space="preserve">1 014 000 </w:t>
      </w:r>
      <w:r w:rsidRPr="008A4393">
        <w:rPr>
          <w:kern w:val="2"/>
        </w:rPr>
        <w:t>рублей 00 копеек (в том числе НДС 2</w:t>
      </w:r>
      <w:r>
        <w:rPr>
          <w:kern w:val="2"/>
        </w:rPr>
        <w:t>2</w:t>
      </w:r>
      <w:r w:rsidRPr="008A4393">
        <w:rPr>
          <w:kern w:val="2"/>
        </w:rPr>
        <w:t>%);</w:t>
      </w:r>
    </w:p>
    <w:p w14:paraId="2775B070" w14:textId="2F1EB095" w:rsidR="00FE10F6" w:rsidRPr="008A4393" w:rsidRDefault="00FE10F6" w:rsidP="00FE10F6">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96</w:t>
      </w:r>
      <w:r w:rsidRPr="00EB0BFF">
        <w:rPr>
          <w:kern w:val="2"/>
        </w:rPr>
        <w:t xml:space="preserve"> 000 </w:t>
      </w:r>
      <w:r w:rsidRPr="008A4393">
        <w:rPr>
          <w:kern w:val="2"/>
        </w:rPr>
        <w:t>рублей 00 копеек (НДС не облагается).</w:t>
      </w:r>
    </w:p>
    <w:p w14:paraId="2D9B792A" w14:textId="70CE4611" w:rsidR="00FE10F6" w:rsidRPr="008A4393" w:rsidRDefault="00FE10F6" w:rsidP="00FE10F6">
      <w:pPr>
        <w:jc w:val="center"/>
        <w:rPr>
          <w:b/>
          <w:bCs/>
          <w:kern w:val="2"/>
        </w:rPr>
      </w:pPr>
      <w:r w:rsidRPr="008A4393">
        <w:rPr>
          <w:b/>
          <w:bCs/>
          <w:kern w:val="2"/>
        </w:rPr>
        <w:t xml:space="preserve">Сумма задатка – </w:t>
      </w:r>
      <w:r w:rsidRPr="00EB0BFF">
        <w:rPr>
          <w:b/>
          <w:bCs/>
          <w:kern w:val="2"/>
        </w:rPr>
        <w:t>1</w:t>
      </w:r>
      <w:r>
        <w:rPr>
          <w:b/>
          <w:bCs/>
          <w:kern w:val="2"/>
        </w:rPr>
        <w:t>11 </w:t>
      </w:r>
      <w:r w:rsidRPr="00EB0BFF">
        <w:rPr>
          <w:b/>
          <w:bCs/>
          <w:kern w:val="2"/>
        </w:rPr>
        <w:t>000</w:t>
      </w:r>
      <w:r>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432EBD3D" w14:textId="2528F1A7" w:rsidR="00FE10F6" w:rsidRDefault="00FE10F6" w:rsidP="00FE10F6">
      <w:pPr>
        <w:jc w:val="center"/>
        <w:rPr>
          <w:b/>
          <w:bCs/>
          <w:kern w:val="2"/>
        </w:rPr>
      </w:pPr>
      <w:r w:rsidRPr="008A4393">
        <w:rPr>
          <w:b/>
          <w:bCs/>
          <w:kern w:val="2"/>
        </w:rPr>
        <w:t>Шаг аукциона</w:t>
      </w:r>
      <w:r>
        <w:rPr>
          <w:b/>
          <w:bCs/>
          <w:kern w:val="2"/>
        </w:rPr>
        <w:t xml:space="preserve"> на повышение </w:t>
      </w:r>
      <w:r w:rsidRPr="008A4393">
        <w:rPr>
          <w:b/>
          <w:bCs/>
          <w:kern w:val="2"/>
        </w:rPr>
        <w:t xml:space="preserve">– </w:t>
      </w:r>
      <w:r>
        <w:rPr>
          <w:b/>
          <w:bCs/>
          <w:kern w:val="2"/>
        </w:rPr>
        <w:t>37 000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731E9743" w14:textId="555F0DBA" w:rsidR="00FE10F6" w:rsidRDefault="00FE10F6" w:rsidP="00FE10F6">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Pr>
          <w:b/>
          <w:bCs/>
          <w:kern w:val="2"/>
        </w:rPr>
        <w:t>74 000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2F63047" w14:textId="77777777" w:rsidR="00FE10F6" w:rsidRPr="008D0051" w:rsidRDefault="00FE10F6" w:rsidP="00FE10F6">
      <w:pPr>
        <w:jc w:val="center"/>
        <w:rPr>
          <w:b/>
          <w:bCs/>
          <w:kern w:val="2"/>
          <w:sz w:val="10"/>
          <w:szCs w:val="10"/>
        </w:rPr>
      </w:pPr>
    </w:p>
    <w:p w14:paraId="59A6E5FD" w14:textId="77777777" w:rsidR="00FE10F6" w:rsidRPr="00245FC8" w:rsidRDefault="00FE10F6" w:rsidP="00FE10F6">
      <w:pPr>
        <w:rPr>
          <w:b/>
        </w:rPr>
      </w:pPr>
      <w:r w:rsidRPr="00245FC8">
        <w:rPr>
          <w:b/>
        </w:rPr>
        <w:t>Имущество находится на торгах для передачи помещений в аренду.</w:t>
      </w:r>
    </w:p>
    <w:p w14:paraId="72D1FEB6" w14:textId="77777777" w:rsidR="00FE10F6" w:rsidRPr="00B7103A" w:rsidRDefault="00FE10F6" w:rsidP="00FE10F6">
      <w:pPr>
        <w:jc w:val="center"/>
        <w:rPr>
          <w:rFonts w:cs="Times New Roman"/>
          <w:b/>
          <w:bCs/>
          <w:kern w:val="2"/>
          <w:sz w:val="10"/>
          <w:szCs w:val="10"/>
        </w:rPr>
      </w:pPr>
    </w:p>
    <w:p w14:paraId="7D258A38" w14:textId="77777777" w:rsidR="00FE10F6" w:rsidRDefault="00FE10F6" w:rsidP="00FE10F6">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Pr="00B50243">
        <w:rPr>
          <w:color w:val="000000"/>
          <w:kern w:val="2"/>
          <w:shd w:val="clear" w:color="auto" w:fill="FFFFFF"/>
        </w:rPr>
        <w:t>.</w:t>
      </w:r>
    </w:p>
    <w:p w14:paraId="002116C5" w14:textId="77777777" w:rsidR="00A77F30" w:rsidRPr="008C4E67" w:rsidRDefault="00A77F30" w:rsidP="00A77F30">
      <w:pPr>
        <w:suppressAutoHyphens w:val="0"/>
        <w:jc w:val="both"/>
        <w:rPr>
          <w:color w:val="000000"/>
          <w:kern w:val="2"/>
          <w:sz w:val="10"/>
          <w:szCs w:val="10"/>
          <w:shd w:val="clear" w:color="auto" w:fill="FFFFFF"/>
        </w:rPr>
      </w:pPr>
    </w:p>
    <w:p w14:paraId="4C7D2E33" w14:textId="5C21F40B" w:rsidR="00AB5981" w:rsidRPr="00AB5981" w:rsidRDefault="00AB5981" w:rsidP="00A77F30">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3AF67BFB" w14:textId="64002BAE" w:rsidR="00A77F30" w:rsidRPr="006A29D9" w:rsidRDefault="00A77F30" w:rsidP="00A77F30">
      <w:pPr>
        <w:jc w:val="center"/>
        <w:rPr>
          <w:rFonts w:eastAsia="Times New Roman" w:cs="Times New Roman"/>
          <w:b/>
          <w:bCs/>
          <w:lang w:eastAsia="ru-RU"/>
        </w:rPr>
      </w:pPr>
      <w:r w:rsidRPr="006A29D9">
        <w:rPr>
          <w:rFonts w:eastAsia="Times New Roman" w:cs="Times New Roman"/>
          <w:b/>
          <w:bCs/>
          <w:lang w:eastAsia="ru-RU"/>
        </w:rPr>
        <w:t>ОБЩИЕ ПОЛОЖЕНИЯ:</w:t>
      </w:r>
    </w:p>
    <w:p w14:paraId="1CFF1D7C" w14:textId="18773E0D" w:rsidR="00A77F30" w:rsidRDefault="00A77F30" w:rsidP="00A77F30">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5194A" w:rsidRPr="0005194A">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FD48B25" w14:textId="77777777" w:rsidR="0005194A" w:rsidRDefault="0005194A" w:rsidP="00A77F30">
      <w:pPr>
        <w:widowControl/>
        <w:suppressAutoHyphens w:val="0"/>
        <w:ind w:firstLine="720"/>
        <w:jc w:val="both"/>
        <w:rPr>
          <w:rFonts w:eastAsia="Times New Roman" w:cs="Times New Roman"/>
          <w:bCs/>
          <w:kern w:val="0"/>
          <w:lang w:eastAsia="ru-RU" w:bidi="ar-SA"/>
        </w:rPr>
      </w:pPr>
    </w:p>
    <w:p w14:paraId="63D3F29A" w14:textId="77777777" w:rsidR="00A77F30" w:rsidRPr="006A29D9" w:rsidRDefault="00A77F30" w:rsidP="00A77F30">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550EF288"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97B3D86"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7F409A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782352E9"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7E30AF8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2CCAA3B0"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74F66216"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B1DED50" w14:textId="77777777" w:rsidR="00A77F30" w:rsidRPr="006979D5" w:rsidRDefault="00A77F30" w:rsidP="00A77F30">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3625F1B3"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68B63F7C"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32AE619F" w14:textId="77777777" w:rsidR="00A77F30" w:rsidRPr="006979D5" w:rsidRDefault="00A77F30" w:rsidP="00A77F30">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6E3E7FA" w14:textId="77777777" w:rsidR="00A77F30" w:rsidRPr="006979D5" w:rsidRDefault="00A77F30" w:rsidP="00A77F30">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50474C25"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5A40F79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0968298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7C0D5A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275617D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CDDCBF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53E62D9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40703E3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D10AD7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3DA5E27"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Лист записи Единого государственного реестра юридических лиц (в случае регистрации юридического лица после 01.01.2017);</w:t>
      </w:r>
    </w:p>
    <w:p w14:paraId="1B5AEE6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790FE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1630D7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3009840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81BA21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7253A9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A46B48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1587DBC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180676F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4B0EEB9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16712ED1"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0F1DC06D"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036BC76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8CE726B"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03085A3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72791C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2B479A1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4EF66A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1F4210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446CA93D"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7A56FD1"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40BF528F"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06CF032E"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4EB9BD46"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w:t>
      </w:r>
      <w:r w:rsidRPr="006979D5">
        <w:rPr>
          <w:rFonts w:eastAsia="Times New Roman" w:cs="Times New Roman"/>
          <w:kern w:val="0"/>
          <w:lang w:eastAsia="ru-RU" w:bidi="ar-SA"/>
        </w:rPr>
        <w:lastRenderedPageBreak/>
        <w:t xml:space="preserve">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469EFDCC"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C7B4D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01460DA9" w14:textId="77777777" w:rsidR="00A77F30"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786CE41"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09A386DC"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61794C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57905F9"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0EE6E6C5" w14:textId="77777777" w:rsidR="00A77F30" w:rsidRPr="0074416F" w:rsidRDefault="00A77F30" w:rsidP="00A77F30">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4B2FC7B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30DA1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CF9AC87"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515C88A4" w14:textId="77777777" w:rsidR="00A77F30"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65F2E500"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24820A5"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419262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3D928DE" w14:textId="77777777" w:rsidR="00A77F30" w:rsidRPr="006979D5"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5D0194CE" w14:textId="77777777" w:rsidR="00A77F30" w:rsidRPr="006979D5" w:rsidRDefault="00A77F30" w:rsidP="00A77F30">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20B6799B"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1363EFD3"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7BF4342F" w14:textId="77777777" w:rsidR="00A77F30" w:rsidRPr="006979D5"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282FAAA" w14:textId="77777777" w:rsidR="00A77F30"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w:t>
      </w:r>
      <w:r w:rsidRPr="006979D5">
        <w:rPr>
          <w:rFonts w:eastAsia="Times New Roman" w:cs="Times New Roman"/>
          <w:kern w:val="0"/>
          <w:lang w:eastAsia="ru-RU" w:bidi="ar-SA"/>
        </w:rPr>
        <w:lastRenderedPageBreak/>
        <w:t>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5D734E2"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C1495DF"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7CC668B2" w14:textId="77777777" w:rsidR="00A77F30"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62AB68F3" w14:textId="77777777" w:rsidR="00A77F30" w:rsidRPr="006979D5" w:rsidRDefault="00A77F30" w:rsidP="00A77F3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4E62EE2"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DA17090" w14:textId="77777777" w:rsidR="00A77F30" w:rsidRPr="006979D5" w:rsidRDefault="00A77F30" w:rsidP="00A77F3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656823B2" w14:textId="77777777" w:rsidR="00A77F30" w:rsidRPr="00897E69" w:rsidRDefault="00A77F30" w:rsidP="00A77F30">
      <w:pPr>
        <w:ind w:firstLine="709"/>
        <w:jc w:val="center"/>
        <w:rPr>
          <w:rFonts w:eastAsia="Times New Roman" w:cs="Times New Roman"/>
          <w:b/>
          <w:sz w:val="10"/>
          <w:szCs w:val="10"/>
          <w:lang w:eastAsia="ru-RU"/>
        </w:rPr>
      </w:pPr>
    </w:p>
    <w:p w14:paraId="672E4658" w14:textId="77777777" w:rsidR="00A77F30" w:rsidRPr="006A29D9" w:rsidRDefault="00A77F30" w:rsidP="00A77F30">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54D8046" w14:textId="25D69F11" w:rsidR="00A77F30" w:rsidRDefault="00A77F30" w:rsidP="00A77F30">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A35D73">
        <w:rPr>
          <w:rFonts w:eastAsia="Times New Roman" w:cs="Times New Roman"/>
          <w:lang w:eastAsia="ru-RU"/>
        </w:rPr>
        <w:t>ниж</w:t>
      </w:r>
      <w:r w:rsidRPr="003E60ED">
        <w:rPr>
          <w:rFonts w:eastAsia="Times New Roman" w:cs="Times New Roman"/>
          <w:lang w:eastAsia="ru-RU"/>
        </w:rPr>
        <w:t>ение (</w:t>
      </w:r>
      <w:r w:rsidR="00A35D73">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5194A" w:rsidRPr="0005194A">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4830EA">
        <w:rPr>
          <w:rFonts w:eastAsia="Times New Roman" w:cs="Times New Roman"/>
          <w:lang w:eastAsia="ru-RU"/>
        </w:rPr>
        <w:t>, размещенном на сайте www.lot-online.ru.</w:t>
      </w:r>
    </w:p>
    <w:p w14:paraId="393EE342" w14:textId="77777777" w:rsidR="00A77F30" w:rsidRPr="00C514C3" w:rsidRDefault="00A77F30" w:rsidP="00A77F30">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CA12F1F"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E99916E"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46CE248" w14:textId="77777777" w:rsidR="00A77F30"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5031BC45" w14:textId="77777777" w:rsidR="00A77F30" w:rsidRDefault="00A77F30" w:rsidP="00A77F30">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1F109449" w14:textId="77777777" w:rsidR="00A77F30" w:rsidRPr="006507EC" w:rsidRDefault="00A77F30" w:rsidP="00A77F30">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5A15799A" w14:textId="77777777" w:rsidR="00A77F30" w:rsidRPr="00511603" w:rsidRDefault="00A77F30" w:rsidP="00A77F30">
      <w:pPr>
        <w:ind w:firstLine="708"/>
        <w:jc w:val="both"/>
        <w:rPr>
          <w:rFonts w:eastAsia="Times New Roman" w:cs="Times New Roman"/>
          <w:b/>
          <w:bCs/>
          <w:lang w:eastAsia="ru-RU"/>
        </w:rPr>
      </w:pPr>
      <w:r w:rsidRPr="00511603">
        <w:rPr>
          <w:rFonts w:eastAsia="Times New Roman" w:cs="Times New Roman"/>
          <w:b/>
          <w:bCs/>
          <w:lang w:eastAsia="ru-RU"/>
        </w:rPr>
        <w:t xml:space="preserve">Неявка победителя аукциона/единственного участника аукциона, являющегося физическим лицом или индивидуальным предпринимателем, по указанному адресу в </w:t>
      </w:r>
      <w:r w:rsidRPr="00511603">
        <w:rPr>
          <w:rFonts w:eastAsia="Times New Roman" w:cs="Times New Roman"/>
          <w:b/>
          <w:bCs/>
          <w:lang w:eastAsia="ru-RU"/>
        </w:rPr>
        <w:lastRenderedPageBreak/>
        <w:t>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E6F4EC" w14:textId="77777777" w:rsidR="00A77F30" w:rsidRDefault="00A77F30" w:rsidP="00A77F30">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B4EAB65" w14:textId="0BABC01E" w:rsidR="00A77F30" w:rsidRDefault="00A77F30" w:rsidP="00A77F30">
      <w:pPr>
        <w:ind w:firstLine="709"/>
        <w:jc w:val="both"/>
        <w:rPr>
          <w:rFonts w:eastAsia="Times New Roman" w:cs="Times New Roman"/>
          <w:b/>
          <w:bCs/>
          <w:lang w:eastAsia="ru-RU"/>
        </w:rPr>
      </w:pPr>
      <w:r w:rsidRPr="008A07C0">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FA67F4" w:rsidRPr="00FA67F4">
        <w:rPr>
          <w:rFonts w:eastAsia="Times New Roman" w:cs="Times New Roman"/>
          <w:b/>
          <w:bCs/>
          <w:lang w:eastAsia="ru-RU"/>
        </w:rPr>
        <w:t xml:space="preserve">по цене не ниже начальной цены продажи </w:t>
      </w:r>
      <w:r w:rsidR="00FA67F4">
        <w:rPr>
          <w:rFonts w:eastAsia="Times New Roman" w:cs="Times New Roman"/>
          <w:b/>
          <w:bCs/>
          <w:lang w:eastAsia="ru-RU"/>
        </w:rPr>
        <w:t>Лота</w:t>
      </w:r>
      <w:r w:rsidR="00FA67F4" w:rsidRPr="00FA67F4">
        <w:rPr>
          <w:rFonts w:eastAsia="Times New Roman" w:cs="Times New Roman"/>
          <w:b/>
          <w:bCs/>
          <w:lang w:eastAsia="ru-RU"/>
        </w:rPr>
        <w:t>, указанной в настоящем информационном сообщении,</w:t>
      </w:r>
      <w:r w:rsidR="00FA67F4">
        <w:rPr>
          <w:rFonts w:eastAsia="Times New Roman" w:cs="Times New Roman"/>
          <w:b/>
          <w:bCs/>
          <w:lang w:eastAsia="ru-RU"/>
        </w:rPr>
        <w:t xml:space="preserve"> </w:t>
      </w:r>
      <w:r w:rsidRPr="008A07C0">
        <w:rPr>
          <w:rFonts w:eastAsia="Times New Roman" w:cs="Times New Roman"/>
          <w:b/>
          <w:bCs/>
          <w:lang w:eastAsia="ru-RU"/>
        </w:rPr>
        <w:t>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4121B3C" w14:textId="77777777" w:rsidR="00A77F30" w:rsidRDefault="00A77F30" w:rsidP="00A77F30">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45AB8298"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FBDEB17"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13F0C473"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6AD2342"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B2E464A" w14:textId="77777777" w:rsidR="00A77F30" w:rsidRPr="00102EA9" w:rsidRDefault="00A77F30" w:rsidP="00A77F30">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094B37EA" w14:textId="77777777" w:rsidR="00A77F30" w:rsidRPr="006E6BA4" w:rsidRDefault="00A77F30" w:rsidP="00A77F30">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25ACB3DF" w14:textId="77777777" w:rsidR="00A77F30" w:rsidRPr="00FA1098" w:rsidRDefault="00A77F30"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6D7D3DC3"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8B7542D"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2C2549BF"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6E6BA4">
          <w:headerReference w:type="default" r:id="rId13"/>
          <w:pgSz w:w="11906" w:h="16838"/>
          <w:pgMar w:top="0" w:right="424" w:bottom="426" w:left="851" w:header="142"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2D8AE08E" w14:textId="77777777" w:rsidR="00A77F30" w:rsidRPr="00BD6BEA" w:rsidRDefault="00A77F30" w:rsidP="00A77F30">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43D57BF5" w14:textId="77777777" w:rsidR="00A77F30" w:rsidRPr="00BD6BEA" w:rsidRDefault="00A77F30" w:rsidP="00A77F30">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0012DB5" w14:textId="77777777" w:rsidR="00A77F30" w:rsidRPr="00BD6BEA" w:rsidRDefault="00A77F30" w:rsidP="00A77F30">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7843726F" w14:textId="77777777" w:rsidR="00A77F30" w:rsidRPr="00BD6BEA" w:rsidRDefault="00A77F30" w:rsidP="00A77F30">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4E8A0BED" w14:textId="77777777" w:rsidR="00A77F30" w:rsidRPr="00BD6BEA" w:rsidRDefault="00A77F30" w:rsidP="00A77F30">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20F869D4" w14:textId="77777777" w:rsidR="00A77F30" w:rsidRPr="00BD6BEA" w:rsidRDefault="00A77F30" w:rsidP="00A77F30">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75009E9D" w14:textId="77777777" w:rsidR="00A77F30" w:rsidRPr="00BD6BEA" w:rsidRDefault="00A77F30" w:rsidP="00A77F30">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40673"/>
    <w:rsid w:val="00040741"/>
    <w:rsid w:val="00041CB7"/>
    <w:rsid w:val="0004246F"/>
    <w:rsid w:val="00043F9D"/>
    <w:rsid w:val="000463EC"/>
    <w:rsid w:val="0005194A"/>
    <w:rsid w:val="00051C03"/>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1A06"/>
    <w:rsid w:val="000F2B6C"/>
    <w:rsid w:val="000F3042"/>
    <w:rsid w:val="000F42B0"/>
    <w:rsid w:val="000F5655"/>
    <w:rsid w:val="000F6ED9"/>
    <w:rsid w:val="000F6FBD"/>
    <w:rsid w:val="001008EF"/>
    <w:rsid w:val="00100EE3"/>
    <w:rsid w:val="001023C3"/>
    <w:rsid w:val="00104FD1"/>
    <w:rsid w:val="00111B46"/>
    <w:rsid w:val="00111BE0"/>
    <w:rsid w:val="00117E2A"/>
    <w:rsid w:val="00122664"/>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57182"/>
    <w:rsid w:val="00162502"/>
    <w:rsid w:val="00162B7A"/>
    <w:rsid w:val="0016720B"/>
    <w:rsid w:val="00167F20"/>
    <w:rsid w:val="00171E3E"/>
    <w:rsid w:val="0017255A"/>
    <w:rsid w:val="001725DA"/>
    <w:rsid w:val="0018008A"/>
    <w:rsid w:val="00183028"/>
    <w:rsid w:val="001879A6"/>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094"/>
    <w:rsid w:val="00284B99"/>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E8D"/>
    <w:rsid w:val="002E7E8E"/>
    <w:rsid w:val="002F0E1B"/>
    <w:rsid w:val="002F58DE"/>
    <w:rsid w:val="00304350"/>
    <w:rsid w:val="0031236A"/>
    <w:rsid w:val="003127A2"/>
    <w:rsid w:val="00314CC5"/>
    <w:rsid w:val="0031774A"/>
    <w:rsid w:val="00320024"/>
    <w:rsid w:val="00326252"/>
    <w:rsid w:val="00326AC5"/>
    <w:rsid w:val="003306CD"/>
    <w:rsid w:val="0034116F"/>
    <w:rsid w:val="00341CBF"/>
    <w:rsid w:val="003469C2"/>
    <w:rsid w:val="00346B6A"/>
    <w:rsid w:val="00350ABA"/>
    <w:rsid w:val="00362359"/>
    <w:rsid w:val="00366D11"/>
    <w:rsid w:val="00367865"/>
    <w:rsid w:val="003709E6"/>
    <w:rsid w:val="003712F3"/>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C79D3"/>
    <w:rsid w:val="003D34D3"/>
    <w:rsid w:val="003E1126"/>
    <w:rsid w:val="003E55C4"/>
    <w:rsid w:val="003F104E"/>
    <w:rsid w:val="003F1293"/>
    <w:rsid w:val="003F5879"/>
    <w:rsid w:val="003F59E1"/>
    <w:rsid w:val="003F5EDF"/>
    <w:rsid w:val="0040216E"/>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0E65"/>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7E1B"/>
    <w:rsid w:val="006375D5"/>
    <w:rsid w:val="0064319C"/>
    <w:rsid w:val="006444C7"/>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E6BA4"/>
    <w:rsid w:val="006F5433"/>
    <w:rsid w:val="006F57B8"/>
    <w:rsid w:val="0070000F"/>
    <w:rsid w:val="00704385"/>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2AC1"/>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C0DD1"/>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76E07"/>
    <w:rsid w:val="008846C8"/>
    <w:rsid w:val="00891D33"/>
    <w:rsid w:val="00897E69"/>
    <w:rsid w:val="008A07C0"/>
    <w:rsid w:val="008A15D2"/>
    <w:rsid w:val="008A4393"/>
    <w:rsid w:val="008A4537"/>
    <w:rsid w:val="008A5EDF"/>
    <w:rsid w:val="008A6FD1"/>
    <w:rsid w:val="008B19BF"/>
    <w:rsid w:val="008B1CEA"/>
    <w:rsid w:val="008B2DAA"/>
    <w:rsid w:val="008B5E82"/>
    <w:rsid w:val="008B6F97"/>
    <w:rsid w:val="008C3578"/>
    <w:rsid w:val="008C4E67"/>
    <w:rsid w:val="008C5DC3"/>
    <w:rsid w:val="008D0051"/>
    <w:rsid w:val="008D1AEC"/>
    <w:rsid w:val="008D21ED"/>
    <w:rsid w:val="008E04A4"/>
    <w:rsid w:val="008E083D"/>
    <w:rsid w:val="008F6AD8"/>
    <w:rsid w:val="0090128B"/>
    <w:rsid w:val="009016ED"/>
    <w:rsid w:val="00906352"/>
    <w:rsid w:val="00906E2C"/>
    <w:rsid w:val="00910B2E"/>
    <w:rsid w:val="00910F62"/>
    <w:rsid w:val="009220A5"/>
    <w:rsid w:val="00922641"/>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680B"/>
    <w:rsid w:val="009D764E"/>
    <w:rsid w:val="009D7CAF"/>
    <w:rsid w:val="009E206A"/>
    <w:rsid w:val="009E2EC3"/>
    <w:rsid w:val="009E78FB"/>
    <w:rsid w:val="009F3EBE"/>
    <w:rsid w:val="009F52E1"/>
    <w:rsid w:val="009F5302"/>
    <w:rsid w:val="009F6FEC"/>
    <w:rsid w:val="009F70EC"/>
    <w:rsid w:val="009F71F4"/>
    <w:rsid w:val="00A00D7B"/>
    <w:rsid w:val="00A0543A"/>
    <w:rsid w:val="00A0626C"/>
    <w:rsid w:val="00A154B0"/>
    <w:rsid w:val="00A17912"/>
    <w:rsid w:val="00A21172"/>
    <w:rsid w:val="00A270DA"/>
    <w:rsid w:val="00A32304"/>
    <w:rsid w:val="00A35D73"/>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77F30"/>
    <w:rsid w:val="00A81C1C"/>
    <w:rsid w:val="00A84D6E"/>
    <w:rsid w:val="00A85251"/>
    <w:rsid w:val="00A86137"/>
    <w:rsid w:val="00A873DA"/>
    <w:rsid w:val="00A87480"/>
    <w:rsid w:val="00A90A3E"/>
    <w:rsid w:val="00A921A5"/>
    <w:rsid w:val="00A957FB"/>
    <w:rsid w:val="00AA25AB"/>
    <w:rsid w:val="00AA3A8D"/>
    <w:rsid w:val="00AA43C5"/>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D236A"/>
    <w:rsid w:val="00AD24BB"/>
    <w:rsid w:val="00AD6D4C"/>
    <w:rsid w:val="00AD77B4"/>
    <w:rsid w:val="00AD7C27"/>
    <w:rsid w:val="00AE117F"/>
    <w:rsid w:val="00AE1F81"/>
    <w:rsid w:val="00AE25F8"/>
    <w:rsid w:val="00AE3327"/>
    <w:rsid w:val="00B0004F"/>
    <w:rsid w:val="00B03AD2"/>
    <w:rsid w:val="00B06987"/>
    <w:rsid w:val="00B145BD"/>
    <w:rsid w:val="00B16B6D"/>
    <w:rsid w:val="00B2380A"/>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D7A8B"/>
    <w:rsid w:val="00BE019B"/>
    <w:rsid w:val="00BE2AFF"/>
    <w:rsid w:val="00BE316B"/>
    <w:rsid w:val="00BE4017"/>
    <w:rsid w:val="00BE78B0"/>
    <w:rsid w:val="00BF1FDF"/>
    <w:rsid w:val="00BF40C0"/>
    <w:rsid w:val="00BF6B73"/>
    <w:rsid w:val="00BF7D89"/>
    <w:rsid w:val="00C00FE6"/>
    <w:rsid w:val="00C07F81"/>
    <w:rsid w:val="00C132FB"/>
    <w:rsid w:val="00C163C7"/>
    <w:rsid w:val="00C368DB"/>
    <w:rsid w:val="00C42A2E"/>
    <w:rsid w:val="00C43823"/>
    <w:rsid w:val="00C44E0C"/>
    <w:rsid w:val="00C452C8"/>
    <w:rsid w:val="00C45E46"/>
    <w:rsid w:val="00C5035E"/>
    <w:rsid w:val="00C514C3"/>
    <w:rsid w:val="00C515F6"/>
    <w:rsid w:val="00C55790"/>
    <w:rsid w:val="00C573E5"/>
    <w:rsid w:val="00C57CA1"/>
    <w:rsid w:val="00C6439C"/>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09A4"/>
    <w:rsid w:val="00DA4738"/>
    <w:rsid w:val="00DB6FA3"/>
    <w:rsid w:val="00DB71EA"/>
    <w:rsid w:val="00DC14CF"/>
    <w:rsid w:val="00DC1BB9"/>
    <w:rsid w:val="00DC275E"/>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04547"/>
    <w:rsid w:val="00E11BF8"/>
    <w:rsid w:val="00E150AD"/>
    <w:rsid w:val="00E161A1"/>
    <w:rsid w:val="00E2140E"/>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B773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6A65"/>
    <w:rsid w:val="00F7722E"/>
    <w:rsid w:val="00F776E0"/>
    <w:rsid w:val="00F8391A"/>
    <w:rsid w:val="00F84D42"/>
    <w:rsid w:val="00F9019E"/>
    <w:rsid w:val="00F970F3"/>
    <w:rsid w:val="00FA1098"/>
    <w:rsid w:val="00FA1686"/>
    <w:rsid w:val="00FA3A22"/>
    <w:rsid w:val="00FA4041"/>
    <w:rsid w:val="00FA67F4"/>
    <w:rsid w:val="00FA779F"/>
    <w:rsid w:val="00FB0617"/>
    <w:rsid w:val="00FB715F"/>
    <w:rsid w:val="00FC2252"/>
    <w:rsid w:val="00FC3E8D"/>
    <w:rsid w:val="00FC5C80"/>
    <w:rsid w:val="00FD04D1"/>
    <w:rsid w:val="00FD23F7"/>
    <w:rsid w:val="00FD34B3"/>
    <w:rsid w:val="00FE0153"/>
    <w:rsid w:val="00FE10F6"/>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5916</Words>
  <Characters>33726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15</cp:revision>
  <cp:lastPrinted>2025-09-17T13:38:00Z</cp:lastPrinted>
  <dcterms:created xsi:type="dcterms:W3CDTF">2026-07-10T11:30:00Z</dcterms:created>
  <dcterms:modified xsi:type="dcterms:W3CDTF">2026-07-10T12:25:00Z</dcterms:modified>
</cp:coreProperties>
</file>