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81B22" w14:textId="4CEDCDD0" w:rsidR="007C53F7" w:rsidRPr="007C53F7" w:rsidRDefault="007C53F7" w:rsidP="007C53F7">
      <w:pPr>
        <w:jc w:val="center"/>
        <w:rPr>
          <w:rFonts w:cs="Times New Roman"/>
          <w:b/>
          <w:sz w:val="28"/>
          <w:szCs w:val="28"/>
        </w:rPr>
      </w:pPr>
      <w:r w:rsidRPr="007C53F7">
        <w:rPr>
          <w:rFonts w:cs="Times New Roman"/>
          <w:b/>
          <w:sz w:val="28"/>
          <w:szCs w:val="28"/>
        </w:rPr>
        <w:t>Электронный аукцион по продаже объект</w:t>
      </w:r>
      <w:r w:rsidR="00C674B9">
        <w:rPr>
          <w:rFonts w:cs="Times New Roman"/>
          <w:b/>
          <w:sz w:val="28"/>
          <w:szCs w:val="28"/>
        </w:rPr>
        <w:t>а</w:t>
      </w:r>
      <w:r w:rsidRPr="007C53F7">
        <w:rPr>
          <w:rFonts w:cs="Times New Roman"/>
          <w:b/>
          <w:sz w:val="28"/>
          <w:szCs w:val="28"/>
        </w:rPr>
        <w:t xml:space="preserve"> нежилого фонда, </w:t>
      </w:r>
    </w:p>
    <w:p w14:paraId="3C194789" w14:textId="77CEA9BC" w:rsidR="00413EC1" w:rsidRDefault="007C53F7" w:rsidP="007C53F7">
      <w:pPr>
        <w:jc w:val="center"/>
        <w:rPr>
          <w:rFonts w:cs="Times New Roman"/>
          <w:b/>
          <w:sz w:val="28"/>
          <w:szCs w:val="28"/>
        </w:rPr>
      </w:pPr>
      <w:r w:rsidRPr="007C53F7">
        <w:rPr>
          <w:rFonts w:cs="Times New Roman"/>
          <w:b/>
          <w:sz w:val="28"/>
          <w:szCs w:val="28"/>
        </w:rPr>
        <w:t>являющ</w:t>
      </w:r>
      <w:r w:rsidR="00C674B9">
        <w:rPr>
          <w:rFonts w:cs="Times New Roman"/>
          <w:b/>
          <w:sz w:val="28"/>
          <w:szCs w:val="28"/>
        </w:rPr>
        <w:t>его</w:t>
      </w:r>
      <w:r w:rsidRPr="007C53F7">
        <w:rPr>
          <w:rFonts w:cs="Times New Roman"/>
          <w:b/>
          <w:sz w:val="28"/>
          <w:szCs w:val="28"/>
        </w:rPr>
        <w:t>ся собственностью ПАО Сбербанк</w:t>
      </w:r>
    </w:p>
    <w:p w14:paraId="454864D3" w14:textId="77777777" w:rsidR="007C53F7" w:rsidRPr="00273CDF" w:rsidRDefault="007C53F7" w:rsidP="007C53F7">
      <w:pPr>
        <w:jc w:val="center"/>
        <w:rPr>
          <w:rFonts w:cs="Times New Roman"/>
          <w:b/>
          <w:sz w:val="10"/>
          <w:szCs w:val="10"/>
        </w:rPr>
      </w:pPr>
    </w:p>
    <w:p w14:paraId="709CE34E" w14:textId="62B9370F" w:rsidR="0078706C" w:rsidRPr="002B408B" w:rsidRDefault="0078706C" w:rsidP="0078706C">
      <w:pPr>
        <w:widowControl/>
        <w:jc w:val="center"/>
        <w:rPr>
          <w:rFonts w:eastAsia="Times New Roman" w:cs="Times New Roman"/>
          <w:b/>
          <w:bCs/>
          <w:kern w:val="0"/>
          <w:lang w:eastAsia="ru-RU" w:bidi="ar-SA"/>
        </w:rPr>
      </w:pPr>
      <w:r w:rsidRPr="002B408B">
        <w:rPr>
          <w:rFonts w:eastAsia="Times New Roman" w:cs="Times New Roman"/>
          <w:b/>
          <w:bCs/>
          <w:kern w:val="0"/>
          <w:lang w:eastAsia="ru-RU" w:bidi="ar-SA"/>
        </w:rPr>
        <w:t xml:space="preserve">Электронный аукцион будет проводиться </w:t>
      </w:r>
      <w:r w:rsidR="002B408B">
        <w:rPr>
          <w:rFonts w:eastAsia="Times New Roman" w:cs="Times New Roman"/>
          <w:b/>
          <w:bCs/>
          <w:kern w:val="0"/>
          <w:lang w:eastAsia="ru-RU" w:bidi="ar-SA"/>
        </w:rPr>
        <w:t>09 октября</w:t>
      </w:r>
      <w:r w:rsidR="00E9772B" w:rsidRPr="002B408B">
        <w:rPr>
          <w:rFonts w:eastAsia="Times New Roman" w:cs="Times New Roman"/>
          <w:b/>
          <w:bCs/>
          <w:kern w:val="0"/>
          <w:lang w:eastAsia="ru-RU" w:bidi="ar-SA"/>
        </w:rPr>
        <w:t xml:space="preserve"> </w:t>
      </w:r>
      <w:r w:rsidRPr="002B408B">
        <w:rPr>
          <w:rFonts w:eastAsia="Times New Roman" w:cs="Times New Roman"/>
          <w:b/>
          <w:bCs/>
          <w:kern w:val="0"/>
          <w:lang w:eastAsia="ru-RU" w:bidi="ar-SA"/>
        </w:rPr>
        <w:t>202</w:t>
      </w:r>
      <w:r w:rsidR="007952FC" w:rsidRPr="002B408B">
        <w:rPr>
          <w:rFonts w:eastAsia="Times New Roman" w:cs="Times New Roman"/>
          <w:b/>
          <w:bCs/>
          <w:kern w:val="0"/>
          <w:lang w:eastAsia="ru-RU" w:bidi="ar-SA"/>
        </w:rPr>
        <w:t>6</w:t>
      </w:r>
      <w:r w:rsidRPr="002B408B">
        <w:rPr>
          <w:rFonts w:eastAsia="Times New Roman" w:cs="Times New Roman"/>
          <w:b/>
          <w:bCs/>
          <w:kern w:val="0"/>
          <w:lang w:eastAsia="ru-RU" w:bidi="ar-SA"/>
        </w:rPr>
        <w:t xml:space="preserve"> года с 10:00</w:t>
      </w:r>
    </w:p>
    <w:p w14:paraId="4DC91C13" w14:textId="77777777" w:rsidR="0078706C" w:rsidRPr="002B408B" w:rsidRDefault="0078706C" w:rsidP="0078706C">
      <w:pPr>
        <w:widowControl/>
        <w:jc w:val="center"/>
        <w:rPr>
          <w:rFonts w:eastAsia="Times New Roman" w:cs="Times New Roman"/>
          <w:b/>
          <w:bCs/>
          <w:kern w:val="0"/>
          <w:lang w:eastAsia="ru-RU" w:bidi="ar-SA"/>
        </w:rPr>
      </w:pPr>
      <w:r w:rsidRPr="002B408B">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2B408B" w:rsidRDefault="0078706C" w:rsidP="0078706C">
      <w:pPr>
        <w:widowControl/>
        <w:jc w:val="center"/>
        <w:rPr>
          <w:rFonts w:eastAsia="Times New Roman" w:cs="Times New Roman"/>
          <w:b/>
          <w:bCs/>
          <w:kern w:val="0"/>
          <w:lang w:eastAsia="ru-RU" w:bidi="ar-SA"/>
        </w:rPr>
      </w:pPr>
      <w:r w:rsidRPr="002B408B">
        <w:rPr>
          <w:rFonts w:eastAsia="Times New Roman" w:cs="Times New Roman"/>
          <w:b/>
          <w:bCs/>
          <w:kern w:val="0"/>
          <w:lang w:eastAsia="ru-RU" w:bidi="ar-SA"/>
        </w:rPr>
        <w:t xml:space="preserve">по адресу www.lot-online.ru. </w:t>
      </w:r>
    </w:p>
    <w:p w14:paraId="34DBF0B2" w14:textId="77777777" w:rsidR="0078706C" w:rsidRPr="002B408B" w:rsidRDefault="0078706C" w:rsidP="0078706C">
      <w:pPr>
        <w:widowControl/>
        <w:jc w:val="center"/>
        <w:rPr>
          <w:rFonts w:eastAsia="Times New Roman" w:cs="Times New Roman"/>
          <w:b/>
          <w:bCs/>
          <w:kern w:val="0"/>
          <w:lang w:eastAsia="ru-RU" w:bidi="ar-SA"/>
        </w:rPr>
      </w:pPr>
      <w:r w:rsidRPr="002B408B">
        <w:rPr>
          <w:rFonts w:eastAsia="Times New Roman" w:cs="Times New Roman"/>
          <w:b/>
          <w:bCs/>
          <w:kern w:val="0"/>
          <w:lang w:eastAsia="ru-RU" w:bidi="ar-SA"/>
        </w:rPr>
        <w:t>Организатор торгов – АО «Российский аукционный дом».</w:t>
      </w:r>
    </w:p>
    <w:p w14:paraId="74ADB60D" w14:textId="2F88AA42" w:rsidR="0078706C" w:rsidRPr="002B408B" w:rsidRDefault="0078706C" w:rsidP="0078706C">
      <w:pPr>
        <w:widowControl/>
        <w:jc w:val="center"/>
        <w:rPr>
          <w:rFonts w:eastAsia="Times New Roman" w:cs="Times New Roman"/>
          <w:b/>
          <w:bCs/>
          <w:kern w:val="0"/>
          <w:lang w:eastAsia="ru-RU" w:bidi="ar-SA"/>
        </w:rPr>
      </w:pPr>
      <w:r w:rsidRPr="002B408B">
        <w:rPr>
          <w:rFonts w:eastAsia="Times New Roman" w:cs="Times New Roman"/>
          <w:b/>
          <w:bCs/>
          <w:kern w:val="0"/>
          <w:lang w:eastAsia="ru-RU" w:bidi="ar-SA"/>
        </w:rPr>
        <w:t xml:space="preserve">Прием заявок с </w:t>
      </w:r>
      <w:r w:rsidR="00D04F01" w:rsidRPr="002B408B">
        <w:rPr>
          <w:rFonts w:eastAsia="Times New Roman" w:cs="Times New Roman"/>
          <w:b/>
          <w:bCs/>
          <w:kern w:val="0"/>
          <w:lang w:eastAsia="ru-RU" w:bidi="ar-SA"/>
        </w:rPr>
        <w:t>0</w:t>
      </w:r>
      <w:r w:rsidR="00551A7E" w:rsidRPr="002B408B">
        <w:rPr>
          <w:rFonts w:eastAsia="Times New Roman" w:cs="Times New Roman"/>
          <w:b/>
          <w:bCs/>
          <w:kern w:val="0"/>
          <w:lang w:eastAsia="ru-RU" w:bidi="ar-SA"/>
        </w:rPr>
        <w:t>9</w:t>
      </w:r>
      <w:r w:rsidR="00D04F01" w:rsidRPr="002B408B">
        <w:rPr>
          <w:rFonts w:eastAsia="Times New Roman" w:cs="Times New Roman"/>
          <w:b/>
          <w:bCs/>
          <w:kern w:val="0"/>
          <w:lang w:eastAsia="ru-RU" w:bidi="ar-SA"/>
        </w:rPr>
        <w:t>.0</w:t>
      </w:r>
      <w:r w:rsidR="00551A7E" w:rsidRPr="002B408B">
        <w:rPr>
          <w:rFonts w:eastAsia="Times New Roman" w:cs="Times New Roman"/>
          <w:b/>
          <w:bCs/>
          <w:kern w:val="0"/>
          <w:lang w:eastAsia="ru-RU" w:bidi="ar-SA"/>
        </w:rPr>
        <w:t>7</w:t>
      </w:r>
      <w:r w:rsidR="00413EC1" w:rsidRPr="002B408B">
        <w:rPr>
          <w:rFonts w:eastAsia="Times New Roman" w:cs="Times New Roman"/>
          <w:b/>
          <w:bCs/>
          <w:kern w:val="0"/>
          <w:lang w:eastAsia="ru-RU" w:bidi="ar-SA"/>
        </w:rPr>
        <w:t>.</w:t>
      </w:r>
      <w:r w:rsidRPr="002B408B">
        <w:rPr>
          <w:rFonts w:eastAsia="Times New Roman" w:cs="Times New Roman"/>
          <w:b/>
          <w:bCs/>
          <w:kern w:val="0"/>
          <w:lang w:eastAsia="ru-RU" w:bidi="ar-SA"/>
        </w:rPr>
        <w:t>202</w:t>
      </w:r>
      <w:r w:rsidR="007952FC" w:rsidRPr="002B408B">
        <w:rPr>
          <w:rFonts w:eastAsia="Times New Roman" w:cs="Times New Roman"/>
          <w:b/>
          <w:bCs/>
          <w:kern w:val="0"/>
          <w:lang w:eastAsia="ru-RU" w:bidi="ar-SA"/>
        </w:rPr>
        <w:t>6</w:t>
      </w:r>
      <w:r w:rsidRPr="002B408B">
        <w:rPr>
          <w:rFonts w:eastAsia="Times New Roman" w:cs="Times New Roman"/>
          <w:b/>
          <w:bCs/>
          <w:kern w:val="0"/>
          <w:lang w:eastAsia="ru-RU" w:bidi="ar-SA"/>
        </w:rPr>
        <w:t xml:space="preserve"> по </w:t>
      </w:r>
      <w:bookmarkStart w:id="0" w:name="_Hlk155702557"/>
      <w:r w:rsidR="00CB48AC" w:rsidRPr="002B408B">
        <w:rPr>
          <w:rFonts w:eastAsia="Times New Roman" w:cs="Times New Roman"/>
          <w:b/>
          <w:bCs/>
          <w:kern w:val="0"/>
          <w:lang w:eastAsia="ru-RU" w:bidi="ar-SA"/>
        </w:rPr>
        <w:t>0</w:t>
      </w:r>
      <w:r w:rsidR="002B408B">
        <w:rPr>
          <w:rFonts w:eastAsia="Times New Roman" w:cs="Times New Roman"/>
          <w:b/>
          <w:bCs/>
          <w:kern w:val="0"/>
          <w:lang w:eastAsia="ru-RU" w:bidi="ar-SA"/>
        </w:rPr>
        <w:t>7</w:t>
      </w:r>
      <w:r w:rsidR="00CB48AC" w:rsidRPr="002B408B">
        <w:rPr>
          <w:rFonts w:eastAsia="Times New Roman" w:cs="Times New Roman"/>
          <w:b/>
          <w:bCs/>
          <w:kern w:val="0"/>
          <w:lang w:eastAsia="ru-RU" w:bidi="ar-SA"/>
        </w:rPr>
        <w:t>.</w:t>
      </w:r>
      <w:r w:rsidR="002B408B">
        <w:rPr>
          <w:rFonts w:eastAsia="Times New Roman" w:cs="Times New Roman"/>
          <w:b/>
          <w:bCs/>
          <w:kern w:val="0"/>
          <w:lang w:eastAsia="ru-RU" w:bidi="ar-SA"/>
        </w:rPr>
        <w:t>10</w:t>
      </w:r>
      <w:r w:rsidRPr="002B408B">
        <w:rPr>
          <w:rFonts w:eastAsia="Times New Roman" w:cs="Times New Roman"/>
          <w:b/>
          <w:bCs/>
          <w:kern w:val="0"/>
          <w:lang w:eastAsia="ru-RU" w:bidi="ar-SA"/>
        </w:rPr>
        <w:t>.202</w:t>
      </w:r>
      <w:r w:rsidR="007952FC" w:rsidRPr="002B408B">
        <w:rPr>
          <w:rFonts w:eastAsia="Times New Roman" w:cs="Times New Roman"/>
          <w:b/>
          <w:bCs/>
          <w:kern w:val="0"/>
          <w:lang w:eastAsia="ru-RU" w:bidi="ar-SA"/>
        </w:rPr>
        <w:t>6</w:t>
      </w:r>
      <w:r w:rsidRPr="002B408B">
        <w:rPr>
          <w:rFonts w:eastAsia="Times New Roman" w:cs="Times New Roman"/>
          <w:b/>
          <w:bCs/>
          <w:kern w:val="0"/>
          <w:lang w:eastAsia="ru-RU" w:bidi="ar-SA"/>
        </w:rPr>
        <w:t xml:space="preserve"> </w:t>
      </w:r>
      <w:bookmarkEnd w:id="0"/>
      <w:r w:rsidRPr="002B408B">
        <w:rPr>
          <w:rFonts w:eastAsia="Times New Roman" w:cs="Times New Roman"/>
          <w:b/>
          <w:bCs/>
          <w:kern w:val="0"/>
          <w:lang w:eastAsia="ru-RU" w:bidi="ar-SA"/>
        </w:rPr>
        <w:t>до 23:59.</w:t>
      </w:r>
    </w:p>
    <w:p w14:paraId="472E0550" w14:textId="5E54968E" w:rsidR="0078706C" w:rsidRPr="002B408B" w:rsidRDefault="0078706C" w:rsidP="0078706C">
      <w:pPr>
        <w:widowControl/>
        <w:jc w:val="center"/>
        <w:rPr>
          <w:rFonts w:eastAsia="Times New Roman" w:cs="Times New Roman"/>
          <w:b/>
          <w:bCs/>
          <w:kern w:val="0"/>
          <w:lang w:eastAsia="ru-RU" w:bidi="ar-SA"/>
        </w:rPr>
      </w:pPr>
      <w:r w:rsidRPr="002B408B">
        <w:rPr>
          <w:rFonts w:eastAsia="Times New Roman" w:cs="Times New Roman"/>
          <w:b/>
          <w:bCs/>
          <w:kern w:val="0"/>
          <w:lang w:eastAsia="ru-RU" w:bidi="ar-SA"/>
        </w:rPr>
        <w:t xml:space="preserve">Задаток должен поступить на счет Организатора торгов не позднее </w:t>
      </w:r>
      <w:r w:rsidR="00CB48AC" w:rsidRPr="002B408B">
        <w:rPr>
          <w:rFonts w:eastAsia="Times New Roman" w:cs="Times New Roman"/>
          <w:b/>
          <w:bCs/>
          <w:kern w:val="0"/>
          <w:lang w:eastAsia="ru-RU" w:bidi="ar-SA"/>
        </w:rPr>
        <w:t>0</w:t>
      </w:r>
      <w:r w:rsidR="002B408B">
        <w:rPr>
          <w:rFonts w:eastAsia="Times New Roman" w:cs="Times New Roman"/>
          <w:b/>
          <w:bCs/>
          <w:kern w:val="0"/>
          <w:lang w:eastAsia="ru-RU" w:bidi="ar-SA"/>
        </w:rPr>
        <w:t>7</w:t>
      </w:r>
      <w:r w:rsidR="00CB48AC" w:rsidRPr="002B408B">
        <w:rPr>
          <w:rFonts w:eastAsia="Times New Roman" w:cs="Times New Roman"/>
          <w:b/>
          <w:bCs/>
          <w:kern w:val="0"/>
          <w:lang w:eastAsia="ru-RU" w:bidi="ar-SA"/>
        </w:rPr>
        <w:t>.</w:t>
      </w:r>
      <w:r w:rsidR="002B408B">
        <w:rPr>
          <w:rFonts w:eastAsia="Times New Roman" w:cs="Times New Roman"/>
          <w:b/>
          <w:bCs/>
          <w:kern w:val="0"/>
          <w:lang w:eastAsia="ru-RU" w:bidi="ar-SA"/>
        </w:rPr>
        <w:t>10</w:t>
      </w:r>
      <w:r w:rsidR="00D04F01" w:rsidRPr="002B408B">
        <w:rPr>
          <w:rFonts w:eastAsia="Times New Roman" w:cs="Times New Roman"/>
          <w:b/>
          <w:bCs/>
          <w:kern w:val="0"/>
          <w:lang w:eastAsia="ru-RU" w:bidi="ar-SA"/>
        </w:rPr>
        <w:t>.</w:t>
      </w:r>
      <w:r w:rsidRPr="002B408B">
        <w:rPr>
          <w:rFonts w:eastAsia="Times New Roman" w:cs="Times New Roman"/>
          <w:b/>
          <w:bCs/>
          <w:kern w:val="0"/>
          <w:lang w:eastAsia="ru-RU" w:bidi="ar-SA"/>
        </w:rPr>
        <w:t>202</w:t>
      </w:r>
      <w:r w:rsidR="007952FC" w:rsidRPr="002B408B">
        <w:rPr>
          <w:rFonts w:eastAsia="Times New Roman" w:cs="Times New Roman"/>
          <w:b/>
          <w:bCs/>
          <w:kern w:val="0"/>
          <w:lang w:eastAsia="ru-RU" w:bidi="ar-SA"/>
        </w:rPr>
        <w:t>6</w:t>
      </w:r>
      <w:r w:rsidRPr="002B408B">
        <w:rPr>
          <w:rFonts w:eastAsia="Times New Roman" w:cs="Times New Roman"/>
          <w:b/>
          <w:bCs/>
          <w:kern w:val="0"/>
          <w:lang w:eastAsia="ru-RU" w:bidi="ar-SA"/>
        </w:rPr>
        <w:t>.</w:t>
      </w:r>
    </w:p>
    <w:p w14:paraId="4B8E99D1" w14:textId="21E5C508" w:rsidR="0078706C" w:rsidRPr="00E2126F" w:rsidRDefault="0078706C" w:rsidP="0078706C">
      <w:pPr>
        <w:widowControl/>
        <w:jc w:val="center"/>
        <w:rPr>
          <w:rFonts w:eastAsia="Times New Roman" w:cs="Times New Roman"/>
          <w:b/>
          <w:bCs/>
          <w:kern w:val="0"/>
          <w:lang w:eastAsia="ru-RU" w:bidi="ar-SA"/>
        </w:rPr>
      </w:pPr>
      <w:r w:rsidRPr="002B408B">
        <w:rPr>
          <w:rFonts w:eastAsia="Times New Roman" w:cs="Times New Roman"/>
          <w:b/>
          <w:bCs/>
          <w:kern w:val="0"/>
          <w:lang w:eastAsia="ru-RU" w:bidi="ar-SA"/>
        </w:rPr>
        <w:t xml:space="preserve">Допуск претендентов к электронному аукциону осуществляется </w:t>
      </w:r>
      <w:r w:rsidR="00D04F01" w:rsidRPr="002B408B">
        <w:rPr>
          <w:rFonts w:eastAsia="Times New Roman" w:cs="Times New Roman"/>
          <w:b/>
          <w:bCs/>
          <w:kern w:val="0"/>
          <w:lang w:eastAsia="ru-RU" w:bidi="ar-SA"/>
        </w:rPr>
        <w:t>0</w:t>
      </w:r>
      <w:r w:rsidR="002B408B">
        <w:rPr>
          <w:rFonts w:eastAsia="Times New Roman" w:cs="Times New Roman"/>
          <w:b/>
          <w:bCs/>
          <w:kern w:val="0"/>
          <w:lang w:eastAsia="ru-RU" w:bidi="ar-SA"/>
        </w:rPr>
        <w:t>8</w:t>
      </w:r>
      <w:r w:rsidR="00D04F01" w:rsidRPr="002B408B">
        <w:rPr>
          <w:rFonts w:eastAsia="Times New Roman" w:cs="Times New Roman"/>
          <w:b/>
          <w:bCs/>
          <w:kern w:val="0"/>
          <w:lang w:eastAsia="ru-RU" w:bidi="ar-SA"/>
        </w:rPr>
        <w:t>.</w:t>
      </w:r>
      <w:r w:rsidR="002B408B">
        <w:rPr>
          <w:rFonts w:eastAsia="Times New Roman" w:cs="Times New Roman"/>
          <w:b/>
          <w:bCs/>
          <w:kern w:val="0"/>
          <w:lang w:eastAsia="ru-RU" w:bidi="ar-SA"/>
        </w:rPr>
        <w:t>10</w:t>
      </w:r>
      <w:r w:rsidRPr="002B408B">
        <w:rPr>
          <w:rFonts w:eastAsia="Times New Roman" w:cs="Times New Roman"/>
          <w:b/>
          <w:bCs/>
          <w:kern w:val="0"/>
          <w:lang w:eastAsia="ru-RU" w:bidi="ar-SA"/>
        </w:rPr>
        <w:t>.202</w:t>
      </w:r>
      <w:r w:rsidR="007952FC" w:rsidRPr="002B408B">
        <w:rPr>
          <w:rFonts w:eastAsia="Times New Roman" w:cs="Times New Roman"/>
          <w:b/>
          <w:bCs/>
          <w:kern w:val="0"/>
          <w:lang w:eastAsia="ru-RU" w:bidi="ar-SA"/>
        </w:rPr>
        <w:t>6</w:t>
      </w:r>
      <w:r w:rsidRPr="002B408B">
        <w:rPr>
          <w:rFonts w:eastAsia="Times New Roman" w:cs="Times New Roman"/>
          <w:b/>
          <w:bCs/>
          <w:kern w:val="0"/>
          <w:lang w:eastAsia="ru-RU" w:bidi="ar-SA"/>
        </w:rPr>
        <w:t>.</w:t>
      </w:r>
    </w:p>
    <w:p w14:paraId="38AFB2E7" w14:textId="77777777" w:rsidR="0078706C" w:rsidRPr="00273CDF" w:rsidRDefault="0078706C" w:rsidP="0078706C">
      <w:pPr>
        <w:jc w:val="center"/>
        <w:rPr>
          <w:rFonts w:eastAsia="Times New Roman" w:cs="Times New Roman"/>
          <w:b/>
          <w:bCs/>
          <w:sz w:val="10"/>
          <w:szCs w:val="10"/>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w:t>
      </w:r>
      <w:proofErr w:type="gramStart"/>
      <w:r w:rsidRPr="00D43C0C">
        <w:rPr>
          <w:rFonts w:eastAsia="Times New Roman" w:cs="Times New Roman"/>
          <w:bCs/>
          <w:sz w:val="18"/>
          <w:szCs w:val="18"/>
          <w:lang w:eastAsia="ru-RU"/>
        </w:rPr>
        <w:t>в настоящем информационном сообщении</w:t>
      </w:r>
      <w:proofErr w:type="gramEnd"/>
      <w:r w:rsidRPr="00D43C0C">
        <w:rPr>
          <w:rFonts w:eastAsia="Times New Roman" w:cs="Times New Roman"/>
          <w:bCs/>
          <w:sz w:val="18"/>
          <w:szCs w:val="18"/>
          <w:lang w:eastAsia="ru-RU"/>
        </w:rPr>
        <w:t xml:space="preserve">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00F14614"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по</w:t>
      </w:r>
      <w:r w:rsidR="00D04F01">
        <w:rPr>
          <w:rFonts w:eastAsia="Times New Roman" w:cs="Times New Roman"/>
          <w:bCs/>
          <w:sz w:val="18"/>
          <w:szCs w:val="18"/>
          <w:lang w:eastAsia="ru-RU"/>
        </w:rPr>
        <w:t>ниж</w:t>
      </w:r>
      <w:r w:rsidRPr="00314CC5">
        <w:rPr>
          <w:rFonts w:eastAsia="Times New Roman" w:cs="Times New Roman"/>
          <w:bCs/>
          <w:sz w:val="18"/>
          <w:szCs w:val="18"/>
          <w:lang w:eastAsia="ru-RU"/>
        </w:rPr>
        <w:t>ения начальной цены («</w:t>
      </w:r>
      <w:r w:rsidR="00D04F01">
        <w:rPr>
          <w:rFonts w:eastAsia="Times New Roman" w:cs="Times New Roman"/>
          <w:bCs/>
          <w:sz w:val="18"/>
          <w:szCs w:val="18"/>
          <w:lang w:eastAsia="ru-RU"/>
        </w:rPr>
        <w:t>голланд</w:t>
      </w:r>
      <w:r w:rsidRPr="00314CC5">
        <w:rPr>
          <w:rFonts w:eastAsia="Times New Roman" w:cs="Times New Roman"/>
          <w:bCs/>
          <w:sz w:val="18"/>
          <w:szCs w:val="18"/>
          <w:lang w:eastAsia="ru-RU"/>
        </w:rPr>
        <w:t>ский аукцион»).</w:t>
      </w:r>
    </w:p>
    <w:p w14:paraId="5613685E" w14:textId="77777777" w:rsidR="00314CC5" w:rsidRPr="00D43C0C" w:rsidRDefault="00314CC5" w:rsidP="00D93F46">
      <w:pPr>
        <w:jc w:val="center"/>
        <w:rPr>
          <w:rFonts w:eastAsia="Times New Roman" w:cs="Times New Roman"/>
          <w:bCs/>
          <w:sz w:val="18"/>
          <w:szCs w:val="18"/>
          <w:lang w:eastAsia="ru-RU"/>
        </w:rPr>
      </w:pPr>
    </w:p>
    <w:p w14:paraId="2557F2D9" w14:textId="64775DE2" w:rsidR="003B7B88" w:rsidRDefault="003B7B88" w:rsidP="003B7B88">
      <w:pPr>
        <w:widowControl/>
        <w:suppressAutoHyphens w:val="0"/>
        <w:ind w:right="-57"/>
        <w:jc w:val="center"/>
        <w:rPr>
          <w:rFonts w:cs="Times New Roman"/>
          <w:b/>
          <w:u w:val="single"/>
        </w:rPr>
      </w:pPr>
      <w:bookmarkStart w:id="1" w:name="_Hlk112413804"/>
      <w:r w:rsidRPr="003B7B88">
        <w:rPr>
          <w:rFonts w:cs="Times New Roman"/>
          <w:b/>
          <w:u w:val="single"/>
        </w:rPr>
        <w:t>Сведения об Объект</w:t>
      </w:r>
      <w:r w:rsidR="00C674B9">
        <w:rPr>
          <w:rFonts w:cs="Times New Roman"/>
          <w:b/>
          <w:u w:val="single"/>
        </w:rPr>
        <w:t>е</w:t>
      </w:r>
      <w:r w:rsidRPr="003B7B88">
        <w:rPr>
          <w:rFonts w:cs="Times New Roman"/>
          <w:b/>
          <w:u w:val="single"/>
        </w:rPr>
        <w:t xml:space="preserve"> продажи (далее – Объект, Лот):</w:t>
      </w:r>
    </w:p>
    <w:p w14:paraId="79FB7343" w14:textId="77777777" w:rsidR="00C674B9" w:rsidRPr="00B7103A" w:rsidRDefault="00C674B9" w:rsidP="0078706C">
      <w:pPr>
        <w:jc w:val="center"/>
        <w:rPr>
          <w:b/>
          <w:bCs/>
          <w:kern w:val="2"/>
          <w:sz w:val="10"/>
          <w:szCs w:val="10"/>
        </w:rPr>
      </w:pPr>
    </w:p>
    <w:bookmarkEnd w:id="1"/>
    <w:p w14:paraId="1243ED8A" w14:textId="5E2D74F9" w:rsidR="00C674B9" w:rsidRDefault="0021422E" w:rsidP="00560E76">
      <w:pPr>
        <w:jc w:val="both"/>
      </w:pPr>
      <w:r>
        <w:t>Н</w:t>
      </w:r>
      <w:r w:rsidRPr="0021422E">
        <w:t>ежилое встроенное помещение сбербанка 7761/07, площадь: 83,4 кв. м, назначение: нежилое, номер, тип этажа, на котором расположено помещение: Этаж № 1, расположенное по адресу: Самарская область, г. Октябрьск, ул. Мичурина, д. 3, кадастровый номер 63:05:0105021:893</w:t>
      </w:r>
      <w:r w:rsidR="004D160A">
        <w:t>.</w:t>
      </w:r>
    </w:p>
    <w:p w14:paraId="18C08AAC" w14:textId="77777777" w:rsidR="00DC11D1" w:rsidRPr="00DC11D1" w:rsidRDefault="00DC11D1" w:rsidP="00560E76">
      <w:pPr>
        <w:jc w:val="both"/>
        <w:rPr>
          <w:sz w:val="10"/>
          <w:szCs w:val="10"/>
        </w:rPr>
      </w:pPr>
    </w:p>
    <w:p w14:paraId="013EF4E1" w14:textId="59DA31B2" w:rsidR="0021422E" w:rsidRDefault="0021422E" w:rsidP="00DC11D1">
      <w:pPr>
        <w:jc w:val="both"/>
        <w:rPr>
          <w:b/>
          <w:bCs/>
        </w:rPr>
      </w:pPr>
      <w:r w:rsidRPr="0021422E">
        <w:rPr>
          <w:b/>
          <w:bCs/>
        </w:rPr>
        <w:t>Для сведения:</w:t>
      </w:r>
      <w:r w:rsidRPr="005E001A">
        <w:t xml:space="preserve"> Объект расположен в многоквартирном жилом доме (далее - МКД). Земельный участок под МКД в соответствии со ст.36 Жилищного кодекса Российской Федерации принадлежит всем собственникам жилых и нежилых помещений в этом доме на праве общей долевой собственности, которое не подлежит отдельной государственной регистрации и переходит одновременно с правом собственности на помещение</w:t>
      </w:r>
      <w:r>
        <w:t>.</w:t>
      </w:r>
    </w:p>
    <w:p w14:paraId="5C9F8298" w14:textId="77777777" w:rsidR="0021422E" w:rsidRPr="0021422E" w:rsidRDefault="0021422E" w:rsidP="00DC11D1">
      <w:pPr>
        <w:jc w:val="both"/>
        <w:rPr>
          <w:b/>
          <w:bCs/>
          <w:sz w:val="10"/>
          <w:szCs w:val="10"/>
        </w:rPr>
      </w:pPr>
    </w:p>
    <w:p w14:paraId="3DCDF1B9" w14:textId="7972C35A" w:rsidR="00DC7E50" w:rsidRDefault="00DC7E50" w:rsidP="00DC11D1">
      <w:pPr>
        <w:jc w:val="both"/>
        <w:rPr>
          <w:b/>
          <w:bCs/>
        </w:rPr>
      </w:pPr>
      <w:r w:rsidRPr="00C75D92">
        <w:rPr>
          <w:b/>
          <w:bCs/>
        </w:rPr>
        <w:t>Отлагательное условие по передаче Объект</w:t>
      </w:r>
      <w:r>
        <w:rPr>
          <w:b/>
          <w:bCs/>
        </w:rPr>
        <w:t>а</w:t>
      </w:r>
      <w:r w:rsidRPr="00C75D92">
        <w:rPr>
          <w:b/>
          <w:bCs/>
        </w:rPr>
        <w:t>:</w:t>
      </w:r>
      <w:r w:rsidRPr="001C398F">
        <w:t xml:space="preserve"> Объект переда</w:t>
      </w:r>
      <w:r>
        <w:t>е</w:t>
      </w:r>
      <w:r w:rsidRPr="001C398F">
        <w:t>тся Покупателю по Акту приема-передачи не позднее 3</w:t>
      </w:r>
      <w:r>
        <w:t>0</w:t>
      </w:r>
      <w:r w:rsidRPr="001C398F">
        <w:t xml:space="preserve"> </w:t>
      </w:r>
      <w:r w:rsidR="00551A7E">
        <w:t>ок</w:t>
      </w:r>
      <w:r>
        <w:t>тября</w:t>
      </w:r>
      <w:r w:rsidRPr="001C398F">
        <w:t xml:space="preserve"> 202</w:t>
      </w:r>
      <w:r>
        <w:t>6</w:t>
      </w:r>
      <w:r w:rsidRPr="001C398F">
        <w:t xml:space="preserve"> г. при условии полной оплаты цены продажи Объект</w:t>
      </w:r>
      <w:r>
        <w:t>а.</w:t>
      </w:r>
      <w:r w:rsidRPr="009335FF">
        <w:rPr>
          <w:b/>
          <w:bCs/>
        </w:rPr>
        <w:t xml:space="preserve"> </w:t>
      </w:r>
    </w:p>
    <w:p w14:paraId="5ED5C2AF" w14:textId="77777777" w:rsidR="00DC7E50" w:rsidRPr="00DC7E50" w:rsidRDefault="00DC7E50" w:rsidP="00DC11D1">
      <w:pPr>
        <w:jc w:val="both"/>
        <w:rPr>
          <w:b/>
          <w:bCs/>
          <w:sz w:val="10"/>
          <w:szCs w:val="10"/>
        </w:rPr>
      </w:pPr>
    </w:p>
    <w:p w14:paraId="41F51F47" w14:textId="20BF1D5A" w:rsidR="00DC11D1" w:rsidRDefault="00DC11D1" w:rsidP="00DC11D1">
      <w:pPr>
        <w:jc w:val="both"/>
      </w:pPr>
      <w:r w:rsidRPr="009335FF">
        <w:rPr>
          <w:b/>
          <w:bCs/>
        </w:rPr>
        <w:t xml:space="preserve">Дополнительное условие, для сведения претендентов на участие в торгах: </w:t>
      </w:r>
      <w:r>
        <w:t xml:space="preserve">Продавец </w:t>
      </w:r>
      <w:r w:rsidRPr="00AB6E8D">
        <w:t xml:space="preserve">вправе предложить </w:t>
      </w:r>
      <w:r>
        <w:t>п</w:t>
      </w:r>
      <w:r w:rsidRPr="00AB6E8D">
        <w:t>обедителю аукциона/</w:t>
      </w:r>
      <w:r>
        <w:t>е</w:t>
      </w:r>
      <w:r w:rsidRPr="00AB6E8D">
        <w:t>динственному участнику аукциона, одновременно с заключением договор</w:t>
      </w:r>
      <w:r>
        <w:t>а</w:t>
      </w:r>
      <w:r w:rsidRPr="00AB6E8D">
        <w:t xml:space="preserve"> купли-продажи Объект</w:t>
      </w:r>
      <w:r>
        <w:t>а</w:t>
      </w:r>
      <w:r w:rsidRPr="00AB6E8D">
        <w:t xml:space="preserve">, заключить Договор на приобретение товаров/услуг по форме и на условиях, предложенных </w:t>
      </w:r>
      <w:r>
        <w:t>Продавцом</w:t>
      </w:r>
      <w:r w:rsidRPr="00AB6E8D">
        <w:t xml:space="preserve">. Заключение такого Договора будет являться правом </w:t>
      </w:r>
      <w:r>
        <w:t>п</w:t>
      </w:r>
      <w:r w:rsidRPr="00AB6E8D">
        <w:t>обедителя аукциона/</w:t>
      </w:r>
      <w:r>
        <w:t>е</w:t>
      </w:r>
      <w:r w:rsidRPr="00AB6E8D">
        <w:t>динственного участника аукциона, а отказ от заключения Договора на приобретение товаров/услуг не будет являться препятствием для заключения договор</w:t>
      </w:r>
      <w:r>
        <w:t>а</w:t>
      </w:r>
      <w:r w:rsidRPr="00AB6E8D">
        <w:t xml:space="preserve"> купли-продажи Объект</w:t>
      </w:r>
      <w:r>
        <w:t>а</w:t>
      </w:r>
      <w:r w:rsidRPr="00A00B0F">
        <w:t>.</w:t>
      </w:r>
    </w:p>
    <w:p w14:paraId="05F6B2F7" w14:textId="77777777" w:rsidR="00560E76" w:rsidRPr="00560E76" w:rsidRDefault="00560E76" w:rsidP="00560E76">
      <w:pPr>
        <w:jc w:val="both"/>
        <w:rPr>
          <w:sz w:val="10"/>
          <w:szCs w:val="10"/>
        </w:rPr>
      </w:pPr>
    </w:p>
    <w:p w14:paraId="1D3686B7" w14:textId="77777777" w:rsidR="00845F61" w:rsidRPr="00845F61" w:rsidRDefault="00845F61" w:rsidP="00845F61">
      <w:pPr>
        <w:jc w:val="both"/>
        <w:rPr>
          <w:sz w:val="10"/>
          <w:szCs w:val="10"/>
        </w:rPr>
      </w:pPr>
    </w:p>
    <w:p w14:paraId="4F1034B3" w14:textId="24C240BF" w:rsidR="00C674B9" w:rsidRPr="008A4393" w:rsidRDefault="00C674B9" w:rsidP="00C674B9">
      <w:pPr>
        <w:jc w:val="center"/>
        <w:rPr>
          <w:kern w:val="2"/>
        </w:rPr>
      </w:pPr>
      <w:r w:rsidRPr="008A4393">
        <w:rPr>
          <w:b/>
          <w:bCs/>
          <w:kern w:val="2"/>
        </w:rPr>
        <w:t xml:space="preserve">Начальная цена Лота – </w:t>
      </w:r>
      <w:r w:rsidR="0069002A" w:rsidRPr="0069002A">
        <w:rPr>
          <w:b/>
          <w:bCs/>
          <w:kern w:val="2"/>
        </w:rPr>
        <w:t xml:space="preserve">2 680 200 </w:t>
      </w:r>
      <w:r w:rsidRPr="008A4393">
        <w:rPr>
          <w:b/>
          <w:bCs/>
          <w:kern w:val="2"/>
        </w:rPr>
        <w:t>рубл</w:t>
      </w:r>
      <w:r w:rsidR="0021422E">
        <w:rPr>
          <w:b/>
          <w:bCs/>
          <w:kern w:val="2"/>
        </w:rPr>
        <w:t>ей</w:t>
      </w:r>
      <w:r w:rsidRPr="008A4393">
        <w:rPr>
          <w:b/>
          <w:bCs/>
          <w:kern w:val="2"/>
        </w:rPr>
        <w:t xml:space="preserve"> 00 копеек</w:t>
      </w:r>
      <w:r>
        <w:rPr>
          <w:b/>
          <w:bCs/>
          <w:kern w:val="2"/>
        </w:rPr>
        <w:t>,</w:t>
      </w:r>
      <w:r w:rsidRPr="008A4393">
        <w:rPr>
          <w:b/>
          <w:bCs/>
          <w:kern w:val="2"/>
        </w:rPr>
        <w:t xml:space="preserve"> </w:t>
      </w:r>
      <w:r w:rsidRPr="008A4393">
        <w:rPr>
          <w:kern w:val="2"/>
        </w:rPr>
        <w:t>в том числе НДС</w:t>
      </w:r>
      <w:r>
        <w:rPr>
          <w:kern w:val="2"/>
        </w:rPr>
        <w:t xml:space="preserve"> 2</w:t>
      </w:r>
      <w:r w:rsidR="007952FC">
        <w:rPr>
          <w:kern w:val="2"/>
        </w:rPr>
        <w:t>2</w:t>
      </w:r>
      <w:r>
        <w:rPr>
          <w:kern w:val="2"/>
        </w:rPr>
        <w:t>%.</w:t>
      </w:r>
    </w:p>
    <w:p w14:paraId="63BEDFD6" w14:textId="1460CE2F" w:rsidR="00D04F01" w:rsidRPr="008A4393" w:rsidRDefault="00D04F01" w:rsidP="00D04F01">
      <w:pPr>
        <w:jc w:val="center"/>
        <w:rPr>
          <w:kern w:val="2"/>
        </w:rPr>
      </w:pPr>
      <w:r>
        <w:rPr>
          <w:b/>
          <w:bCs/>
          <w:kern w:val="2"/>
        </w:rPr>
        <w:t>Минима</w:t>
      </w:r>
      <w:r w:rsidRPr="008A4393">
        <w:rPr>
          <w:b/>
          <w:bCs/>
          <w:kern w:val="2"/>
        </w:rPr>
        <w:t xml:space="preserve">льная цена Лота – </w:t>
      </w:r>
      <w:r w:rsidR="0069002A" w:rsidRPr="0069002A">
        <w:rPr>
          <w:b/>
          <w:bCs/>
          <w:kern w:val="2"/>
        </w:rPr>
        <w:t>1 786</w:t>
      </w:r>
      <w:r w:rsidR="0069002A">
        <w:rPr>
          <w:b/>
          <w:bCs/>
          <w:kern w:val="2"/>
        </w:rPr>
        <w:t> </w:t>
      </w:r>
      <w:r w:rsidR="0069002A" w:rsidRPr="0069002A">
        <w:rPr>
          <w:b/>
          <w:bCs/>
          <w:kern w:val="2"/>
        </w:rPr>
        <w:t>800</w:t>
      </w:r>
      <w:r w:rsidR="0069002A">
        <w:rPr>
          <w:b/>
          <w:bCs/>
          <w:kern w:val="2"/>
        </w:rPr>
        <w:t xml:space="preserve"> </w:t>
      </w:r>
      <w:r w:rsidRPr="008A4393">
        <w:rPr>
          <w:b/>
          <w:bCs/>
          <w:kern w:val="2"/>
        </w:rPr>
        <w:t>рубл</w:t>
      </w:r>
      <w:r>
        <w:rPr>
          <w:b/>
          <w:bCs/>
          <w:kern w:val="2"/>
        </w:rPr>
        <w:t>ей</w:t>
      </w:r>
      <w:r w:rsidRPr="008A4393">
        <w:rPr>
          <w:b/>
          <w:bCs/>
          <w:kern w:val="2"/>
        </w:rPr>
        <w:t xml:space="preserve"> 00 копеек</w:t>
      </w:r>
      <w:r>
        <w:rPr>
          <w:b/>
          <w:bCs/>
          <w:kern w:val="2"/>
        </w:rPr>
        <w:t>,</w:t>
      </w:r>
      <w:r w:rsidRPr="008A4393">
        <w:rPr>
          <w:b/>
          <w:bCs/>
          <w:kern w:val="2"/>
        </w:rPr>
        <w:t xml:space="preserve"> </w:t>
      </w:r>
      <w:r w:rsidRPr="008A4393">
        <w:rPr>
          <w:kern w:val="2"/>
        </w:rPr>
        <w:t>в том числе НДС</w:t>
      </w:r>
      <w:r>
        <w:rPr>
          <w:kern w:val="2"/>
        </w:rPr>
        <w:t xml:space="preserve"> 22%.</w:t>
      </w:r>
    </w:p>
    <w:p w14:paraId="3BC28807" w14:textId="15E51BD6" w:rsidR="00C674B9" w:rsidRPr="008A4393" w:rsidRDefault="00C674B9" w:rsidP="00C674B9">
      <w:pPr>
        <w:jc w:val="center"/>
        <w:rPr>
          <w:b/>
          <w:bCs/>
          <w:kern w:val="2"/>
        </w:rPr>
      </w:pPr>
      <w:r w:rsidRPr="008A4393">
        <w:rPr>
          <w:b/>
          <w:bCs/>
          <w:kern w:val="2"/>
        </w:rPr>
        <w:t xml:space="preserve">Сумма задатка – </w:t>
      </w:r>
      <w:r w:rsidR="0069002A" w:rsidRPr="0069002A">
        <w:rPr>
          <w:b/>
          <w:bCs/>
          <w:kern w:val="2"/>
        </w:rPr>
        <w:t xml:space="preserve">178 680 </w:t>
      </w:r>
      <w:r w:rsidRPr="008A4393">
        <w:rPr>
          <w:b/>
          <w:bCs/>
          <w:kern w:val="2"/>
        </w:rPr>
        <w:t>рубл</w:t>
      </w:r>
      <w:r w:rsidR="00E50747">
        <w:rPr>
          <w:b/>
          <w:bCs/>
          <w:kern w:val="2"/>
        </w:rPr>
        <w:t>ей</w:t>
      </w:r>
      <w:r w:rsidRPr="008A4393">
        <w:rPr>
          <w:b/>
          <w:bCs/>
          <w:kern w:val="2"/>
        </w:rPr>
        <w:t xml:space="preserve"> </w:t>
      </w:r>
      <w:r w:rsidR="0021422E">
        <w:rPr>
          <w:b/>
          <w:bCs/>
          <w:kern w:val="2"/>
        </w:rPr>
        <w:t>0</w:t>
      </w:r>
      <w:r w:rsidRPr="008A4393">
        <w:rPr>
          <w:b/>
          <w:bCs/>
          <w:kern w:val="2"/>
        </w:rPr>
        <w:t>0 копеек.</w:t>
      </w:r>
    </w:p>
    <w:p w14:paraId="30E93595" w14:textId="40087C88" w:rsidR="00C674B9" w:rsidRDefault="00C674B9" w:rsidP="00C674B9">
      <w:pPr>
        <w:jc w:val="center"/>
        <w:rPr>
          <w:b/>
          <w:bCs/>
          <w:kern w:val="2"/>
        </w:rPr>
      </w:pPr>
      <w:r w:rsidRPr="008A4393">
        <w:rPr>
          <w:b/>
          <w:bCs/>
          <w:kern w:val="2"/>
        </w:rPr>
        <w:t>Шаг аукциона</w:t>
      </w:r>
      <w:r>
        <w:rPr>
          <w:b/>
          <w:bCs/>
          <w:kern w:val="2"/>
        </w:rPr>
        <w:t xml:space="preserve"> </w:t>
      </w:r>
      <w:r w:rsidR="00D04F01">
        <w:rPr>
          <w:b/>
          <w:bCs/>
          <w:kern w:val="2"/>
        </w:rPr>
        <w:t xml:space="preserve">на повышение </w:t>
      </w:r>
      <w:r w:rsidRPr="008A4393">
        <w:rPr>
          <w:b/>
          <w:bCs/>
          <w:kern w:val="2"/>
        </w:rPr>
        <w:t xml:space="preserve">– </w:t>
      </w:r>
      <w:r w:rsidR="00DB445A" w:rsidRPr="00DB445A">
        <w:rPr>
          <w:b/>
          <w:bCs/>
          <w:kern w:val="2"/>
        </w:rPr>
        <w:t xml:space="preserve">89 340 </w:t>
      </w:r>
      <w:r w:rsidRPr="008A4393">
        <w:rPr>
          <w:b/>
          <w:bCs/>
          <w:kern w:val="2"/>
        </w:rPr>
        <w:t>рубл</w:t>
      </w:r>
      <w:r w:rsidR="00295338">
        <w:rPr>
          <w:b/>
          <w:bCs/>
          <w:kern w:val="2"/>
        </w:rPr>
        <w:t>ей</w:t>
      </w:r>
      <w:r w:rsidRPr="008A4393">
        <w:rPr>
          <w:b/>
          <w:bCs/>
          <w:kern w:val="2"/>
        </w:rPr>
        <w:t xml:space="preserve"> </w:t>
      </w:r>
      <w:r w:rsidR="0021422E">
        <w:rPr>
          <w:b/>
          <w:bCs/>
          <w:kern w:val="2"/>
        </w:rPr>
        <w:t>0</w:t>
      </w:r>
      <w:r w:rsidR="00E50747">
        <w:rPr>
          <w:b/>
          <w:bCs/>
          <w:kern w:val="2"/>
        </w:rPr>
        <w:t>0</w:t>
      </w:r>
      <w:r w:rsidRPr="008A4393">
        <w:rPr>
          <w:b/>
          <w:bCs/>
          <w:kern w:val="2"/>
        </w:rPr>
        <w:t xml:space="preserve"> копеек.</w:t>
      </w:r>
    </w:p>
    <w:p w14:paraId="6B9A866E" w14:textId="7156CD07" w:rsidR="00D04F01" w:rsidRDefault="00D04F01" w:rsidP="00D04F01">
      <w:pPr>
        <w:jc w:val="center"/>
        <w:rPr>
          <w:b/>
          <w:bCs/>
          <w:kern w:val="2"/>
        </w:rPr>
      </w:pPr>
      <w:r w:rsidRPr="008A4393">
        <w:rPr>
          <w:b/>
          <w:bCs/>
          <w:kern w:val="2"/>
        </w:rPr>
        <w:t>Шаг аукциона</w:t>
      </w:r>
      <w:r>
        <w:rPr>
          <w:b/>
          <w:bCs/>
          <w:kern w:val="2"/>
        </w:rPr>
        <w:t xml:space="preserve"> на понижение </w:t>
      </w:r>
      <w:r w:rsidRPr="008A4393">
        <w:rPr>
          <w:b/>
          <w:bCs/>
          <w:kern w:val="2"/>
        </w:rPr>
        <w:t xml:space="preserve">– </w:t>
      </w:r>
      <w:r w:rsidRPr="00D74B36">
        <w:rPr>
          <w:b/>
          <w:bCs/>
          <w:kern w:val="2"/>
        </w:rPr>
        <w:t xml:space="preserve">178 680 </w:t>
      </w:r>
      <w:r w:rsidRPr="008A4393">
        <w:rPr>
          <w:b/>
          <w:bCs/>
          <w:kern w:val="2"/>
        </w:rPr>
        <w:t>рубл</w:t>
      </w:r>
      <w:r>
        <w:rPr>
          <w:b/>
          <w:bCs/>
          <w:kern w:val="2"/>
        </w:rPr>
        <w:t>ей</w:t>
      </w:r>
      <w:r w:rsidRPr="008A4393">
        <w:rPr>
          <w:b/>
          <w:bCs/>
          <w:kern w:val="2"/>
        </w:rPr>
        <w:t xml:space="preserve"> </w:t>
      </w:r>
      <w:r>
        <w:rPr>
          <w:b/>
          <w:bCs/>
          <w:kern w:val="2"/>
        </w:rPr>
        <w:t>00</w:t>
      </w:r>
      <w:r w:rsidRPr="008A4393">
        <w:rPr>
          <w:b/>
          <w:bCs/>
          <w:kern w:val="2"/>
        </w:rPr>
        <w:t xml:space="preserve"> копеек.</w:t>
      </w:r>
    </w:p>
    <w:p w14:paraId="44DB6024" w14:textId="77777777" w:rsidR="00C674B9" w:rsidRPr="00B7103A" w:rsidRDefault="00C674B9" w:rsidP="007B6BA9">
      <w:pPr>
        <w:rPr>
          <w:b/>
          <w:sz w:val="10"/>
          <w:szCs w:val="10"/>
        </w:rPr>
      </w:pPr>
    </w:p>
    <w:p w14:paraId="4FAFE071" w14:textId="77777777" w:rsidR="007B6BA9" w:rsidRPr="00245FC8" w:rsidRDefault="007B6BA9" w:rsidP="007B6BA9">
      <w:pPr>
        <w:rPr>
          <w:b/>
        </w:rPr>
      </w:pPr>
      <w:r w:rsidRPr="00245FC8">
        <w:rPr>
          <w:b/>
        </w:rPr>
        <w:t>Имущество находится на торгах для передачи помещений в аренду.</w:t>
      </w:r>
    </w:p>
    <w:p w14:paraId="29422C1D" w14:textId="77777777" w:rsidR="007B6BA9" w:rsidRPr="00B7103A" w:rsidRDefault="007B6BA9" w:rsidP="007B6BA9">
      <w:pPr>
        <w:jc w:val="center"/>
        <w:rPr>
          <w:rFonts w:cs="Times New Roman"/>
          <w:b/>
          <w:bCs/>
          <w:kern w:val="2"/>
          <w:sz w:val="10"/>
          <w:szCs w:val="10"/>
        </w:rPr>
      </w:pPr>
    </w:p>
    <w:p w14:paraId="23479D4A" w14:textId="3BF06851" w:rsidR="00C674B9" w:rsidRDefault="00C674B9" w:rsidP="0046698F">
      <w:pPr>
        <w:widowControl/>
        <w:ind w:right="-57" w:firstLine="709"/>
        <w:jc w:val="both"/>
        <w:rPr>
          <w:color w:val="000000"/>
          <w:kern w:val="2"/>
          <w:shd w:val="clear" w:color="auto" w:fill="FFFFFF"/>
        </w:rPr>
      </w:pPr>
      <w:r w:rsidRPr="00C674B9">
        <w:rPr>
          <w:color w:val="000000"/>
          <w:kern w:val="2"/>
          <w:shd w:val="clear" w:color="auto" w:fill="FFFFFF"/>
        </w:rPr>
        <w:t>Продавец гарантирует, что Объект никому не продан, не является предметом судебного разбирательства, не находится под арестом (запрещением), не обременен иными правами третьих лиц</w:t>
      </w:r>
      <w:r>
        <w:rPr>
          <w:color w:val="000000"/>
          <w:kern w:val="2"/>
          <w:shd w:val="clear" w:color="auto" w:fill="FFFFFF"/>
        </w:rPr>
        <w:t>.</w:t>
      </w:r>
    </w:p>
    <w:p w14:paraId="0A3C074A" w14:textId="77777777" w:rsidR="00C674B9" w:rsidRDefault="00C674B9" w:rsidP="0046698F">
      <w:pPr>
        <w:widowControl/>
        <w:ind w:right="-57" w:firstLine="709"/>
        <w:jc w:val="both"/>
      </w:pPr>
    </w:p>
    <w:p w14:paraId="4C7D2E33" w14:textId="48A45D50" w:rsidR="00AB5981" w:rsidRP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+7(927)208-21-43.</w:t>
      </w:r>
    </w:p>
    <w:p w14:paraId="16918554" w14:textId="77777777" w:rsidR="0078706C" w:rsidRPr="005A3E3A" w:rsidRDefault="0078706C" w:rsidP="00D93F46">
      <w:pPr>
        <w:jc w:val="center"/>
        <w:rPr>
          <w:rFonts w:eastAsia="Times New Roman" w:cs="Times New Roman"/>
          <w:b/>
          <w:bCs/>
          <w:sz w:val="10"/>
          <w:szCs w:val="10"/>
          <w:lang w:eastAsia="ru-RU"/>
        </w:rPr>
      </w:pPr>
    </w:p>
    <w:p w14:paraId="026C1914" w14:textId="3F336E8D"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t>ОБЩИЕ ПОЛОЖЕНИЯ:</w:t>
      </w:r>
    </w:p>
    <w:p w14:paraId="080AC892" w14:textId="601FA2BA" w:rsidR="006979D5" w:rsidRDefault="006979D5" w:rsidP="00B7103A">
      <w:pPr>
        <w:widowControl/>
        <w:suppressAutoHyphens w:val="0"/>
        <w:ind w:firstLine="720"/>
        <w:jc w:val="both"/>
        <w:rPr>
          <w:rFonts w:eastAsia="Times New Roman" w:cs="Times New Roman"/>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8" w:history="1">
        <w:r w:rsidRPr="006979D5">
          <w:rPr>
            <w:rFonts w:eastAsia="Times New Roman" w:cs="Times New Roman"/>
            <w:kern w:val="0"/>
            <w:lang w:eastAsia="ru-RU" w:bidi="ar-SA"/>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D74B36" w:rsidRPr="00D74B36">
          <w:rPr>
            <w:rFonts w:eastAsia="Times New Roman" w:cs="Times New Roman"/>
            <w:kern w:val="0"/>
            <w:lang w:eastAsia="ru-RU" w:bidi="ar-SA"/>
          </w:rPr>
          <w:t>продажи государственного или муниципального имущества)</w:t>
        </w:r>
      </w:hyperlink>
      <w:r w:rsidRPr="006979D5">
        <w:rPr>
          <w:rFonts w:eastAsia="Times New Roman" w:cs="Times New Roman"/>
          <w:kern w:val="0"/>
          <w:lang w:eastAsia="ru-RU" w:bidi="ar-SA"/>
        </w:rPr>
        <w:t xml:space="preserve">, размещенном на сайте </w:t>
      </w:r>
      <w:hyperlink r:id="rId9"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аукционный дом» </w:t>
      </w:r>
      <w:r w:rsidR="00B7103A" w:rsidRPr="00B7103A">
        <w:rPr>
          <w:rFonts w:eastAsia="Times New Roman" w:cs="Times New Roman"/>
          <w:bCs/>
          <w:kern w:val="0"/>
          <w:lang w:eastAsia="ru-RU" w:bidi="ar-SA"/>
        </w:rPr>
        <w:t xml:space="preserve">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w:t>
      </w:r>
      <w:r w:rsidR="00B7103A" w:rsidRPr="00B7103A">
        <w:rPr>
          <w:rFonts w:eastAsia="Times New Roman" w:cs="Times New Roman"/>
          <w:bCs/>
          <w:kern w:val="0"/>
          <w:lang w:eastAsia="ru-RU" w:bidi="ar-SA"/>
        </w:rPr>
        <w:lastRenderedPageBreak/>
        <w:t>должников в ходе процедур, применяемых в деле о банкротстве, а 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68C61D0C" w14:textId="77777777" w:rsidR="008515BF" w:rsidRPr="006979D5" w:rsidRDefault="008515BF" w:rsidP="00B7103A">
      <w:pPr>
        <w:widowControl/>
        <w:suppressAutoHyphens w:val="0"/>
        <w:ind w:firstLine="720"/>
        <w:jc w:val="both"/>
        <w:rPr>
          <w:rFonts w:eastAsia="Times New Roman" w:cs="Times New Roman"/>
          <w:b/>
          <w:bCs/>
          <w:kern w:val="0"/>
          <w:lang w:eastAsia="ru-RU" w:bidi="ar-SA"/>
        </w:rPr>
      </w:pPr>
    </w:p>
    <w:p w14:paraId="158B4AD9" w14:textId="5790FE9C" w:rsidR="00D93F46" w:rsidRPr="006A29D9" w:rsidRDefault="00D93F46" w:rsidP="00D93F46">
      <w:pPr>
        <w:ind w:firstLine="720"/>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договоров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0C69E1BA" w14:textId="20B22C5C"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 xml:space="preserve">Риски, связанные с отказом </w:t>
      </w:r>
      <w:r w:rsidR="00D74B36">
        <w:rPr>
          <w:rFonts w:eastAsia="Times New Roman" w:cs="Times New Roman"/>
          <w:kern w:val="0"/>
          <w:u w:val="single"/>
          <w:lang w:eastAsia="ru-RU" w:bidi="ar-SA"/>
        </w:rPr>
        <w:t>с</w:t>
      </w:r>
      <w:r w:rsidRPr="006979D5">
        <w:rPr>
          <w:rFonts w:eastAsia="Times New Roman" w:cs="Times New Roman"/>
          <w:kern w:val="0"/>
          <w:u w:val="single"/>
          <w:lang w:eastAsia="ru-RU" w:bidi="ar-SA"/>
        </w:rPr>
        <w:t>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10"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lastRenderedPageBreak/>
        <w:t>Документы, необходимые для участия в аукционе в электронной форме:</w:t>
      </w:r>
    </w:p>
    <w:p w14:paraId="6A729793" w14:textId="77777777" w:rsidR="006979D5" w:rsidRPr="006979D5" w:rsidRDefault="006979D5" w:rsidP="006979D5">
      <w:pPr>
        <w:widowControl/>
        <w:suppressAutoHyphens w:val="0"/>
        <w:ind w:firstLine="709"/>
        <w:jc w:val="both"/>
        <w:rPr>
          <w:rFonts w:eastAsia="Times New Roman" w:cs="Times New Roman"/>
          <w:kern w:val="0"/>
          <w:lang w:eastAsia="ru-RU" w:bidi="ar-SA"/>
        </w:rPr>
      </w:pPr>
      <w:bookmarkStart w:id="2" w:name="_Hlk523835395"/>
      <w:r w:rsidRPr="006979D5">
        <w:rPr>
          <w:rFonts w:eastAsia="Times New Roman" w:cs="Times New Roman"/>
          <w:kern w:val="0"/>
          <w:lang w:eastAsia="ru-RU" w:bidi="ar-SA"/>
        </w:rPr>
        <w:t>1. Заявка на участие в аукционе, проводимом в электронной форме.</w:t>
      </w:r>
    </w:p>
    <w:p w14:paraId="492DD1D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2"/>
    <w:p w14:paraId="280B0DB9"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4B1A2FDF"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3"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3"/>
    <w:p w14:paraId="3927976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1A82E74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AEFFB7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7EAD00BE"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DF6628">
        <w:rPr>
          <w:rFonts w:eastAsia="Times New Roman" w:cs="Times New Roman"/>
          <w:kern w:val="0"/>
          <w:lang w:eastAsia="ru-RU" w:bidi="ar-SA"/>
        </w:rPr>
        <w:t>а</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xml:space="preserve">2.3. Индивидуальные предприниматели: </w:t>
      </w:r>
    </w:p>
    <w:p w14:paraId="55F725D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05C135C"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4"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4"/>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который заключается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32A76414" w14:textId="77777777" w:rsidR="006979D5" w:rsidRPr="006979D5" w:rsidRDefault="006979D5" w:rsidP="00273CDF">
      <w:pPr>
        <w:widowControl/>
        <w:suppressAutoHyphens w:val="0"/>
        <w:ind w:right="74"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6C9E846D"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служит обеспечением исполнения обязательства победителя аукциона по заключению договора </w:t>
      </w:r>
      <w:r w:rsidR="00AD7C27"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184B456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1AB176C7"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перечисленный победителем аукциона/единственным участником (в случае заключения с единственным участником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засчитывается в сумму платежа по договору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1779A37A" w14:textId="6C4664D8" w:rsidR="0074416F" w:rsidRPr="0074416F" w:rsidRDefault="0074416F" w:rsidP="0074416F">
      <w:pPr>
        <w:widowControl/>
        <w:suppressAutoHyphens w:val="0"/>
        <w:ind w:firstLine="709"/>
        <w:jc w:val="both"/>
        <w:rPr>
          <w:rFonts w:eastAsia="Times New Roman" w:cs="Times New Roman"/>
          <w:kern w:val="0"/>
          <w:lang w:eastAsia="ru-RU" w:bidi="ar-SA"/>
        </w:rPr>
      </w:pPr>
      <w:r w:rsidRPr="0074416F">
        <w:rPr>
          <w:rFonts w:eastAsia="Times New Roman" w:cs="Times New Roman"/>
          <w:kern w:val="0"/>
          <w:lang w:eastAsia="ru-RU" w:bidi="ar-SA"/>
        </w:rPr>
        <w:t xml:space="preserve">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купли-продажи от </w:t>
      </w:r>
      <w:r w:rsidR="00D74B36">
        <w:rPr>
          <w:rFonts w:eastAsia="Times New Roman" w:cs="Times New Roman"/>
          <w:kern w:val="0"/>
          <w:lang w:eastAsia="ru-RU" w:bidi="ar-SA"/>
        </w:rPr>
        <w:t>с</w:t>
      </w:r>
      <w:r w:rsidRPr="0074416F">
        <w:rPr>
          <w:rFonts w:eastAsia="Times New Roman" w:cs="Times New Roman"/>
          <w:kern w:val="0"/>
          <w:lang w:eastAsia="ru-RU" w:bidi="ar-SA"/>
        </w:rPr>
        <w:t>обственника или единственного участника.</w:t>
      </w:r>
    </w:p>
    <w:p w14:paraId="25267049"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19671EEA"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77777777"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w:t>
      </w:r>
      <w:proofErr w:type="gramStart"/>
      <w:r w:rsidRPr="006979D5">
        <w:rPr>
          <w:rFonts w:eastAsia="Times New Roman" w:cs="Times New Roman"/>
          <w:kern w:val="0"/>
          <w:lang w:eastAsia="ru-RU" w:bidi="ar-SA"/>
        </w:rPr>
        <w:t>перечислившие  задаток</w:t>
      </w:r>
      <w:proofErr w:type="gramEnd"/>
      <w:r w:rsidRPr="006979D5">
        <w:rPr>
          <w:rFonts w:eastAsia="Times New Roman" w:cs="Times New Roman"/>
          <w:kern w:val="0"/>
          <w:lang w:eastAsia="ru-RU" w:bidi="ar-SA"/>
        </w:rPr>
        <w:t xml:space="preserve">  в порядке и </w:t>
      </w:r>
      <w:proofErr w:type="gramStart"/>
      <w:r w:rsidRPr="006979D5">
        <w:rPr>
          <w:rFonts w:eastAsia="Times New Roman" w:cs="Times New Roman"/>
          <w:kern w:val="0"/>
          <w:lang w:eastAsia="ru-RU" w:bidi="ar-SA"/>
        </w:rPr>
        <w:t>размере,  указанном</w:t>
      </w:r>
      <w:proofErr w:type="gramEnd"/>
      <w:r w:rsidRPr="006979D5">
        <w:rPr>
          <w:rFonts w:eastAsia="Times New Roman" w:cs="Times New Roman"/>
          <w:kern w:val="0"/>
          <w:lang w:eastAsia="ru-RU" w:bidi="ar-SA"/>
        </w:rPr>
        <w:t xml:space="preserve">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131188AA" w14:textId="20C6D717" w:rsidR="007C3D80" w:rsidRP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Участник торгов должен обладать гражданской правоспособностью в полном объеме для заключения и исполнения договор</w:t>
      </w:r>
      <w:r>
        <w:rPr>
          <w:rFonts w:eastAsia="Times New Roman" w:cs="Times New Roman"/>
          <w:kern w:val="0"/>
          <w:lang w:eastAsia="ru-RU" w:bidi="ar-SA"/>
        </w:rPr>
        <w:t>а</w:t>
      </w:r>
      <w:r w:rsidRPr="007C3D80">
        <w:rPr>
          <w:rFonts w:eastAsia="Times New Roman" w:cs="Times New Roman"/>
          <w:kern w:val="0"/>
          <w:lang w:eastAsia="ru-RU" w:bidi="ar-SA"/>
        </w:rPr>
        <w:t xml:space="preserve">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22B4934A" w14:textId="77777777" w:rsidR="007C3D80" w:rsidRP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 лицом, указанным в Постановлении Правительства РФ от 11.05.2022 № 851 «О мерах по реализации Указа Президента Российской Федерации от 3 мая 2022 г. № 252»;</w:t>
      </w:r>
    </w:p>
    <w:p w14:paraId="12FEE081" w14:textId="77777777" w:rsid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3C573CA" w14:textId="386843D4" w:rsidR="006979D5" w:rsidRPr="006979D5" w:rsidRDefault="006979D5" w:rsidP="007C3D80">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4E93D11C" w:rsidR="006979D5" w:rsidRPr="006979D5" w:rsidRDefault="006979D5" w:rsidP="006979D5">
      <w:pPr>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w:t>
      </w:r>
      <w:r w:rsidR="001E2370">
        <w:t xml:space="preserve">пять) </w:t>
      </w:r>
      <w:r w:rsidRPr="006979D5">
        <w:t>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897E69" w:rsidRDefault="00897E69" w:rsidP="00D93F46">
      <w:pPr>
        <w:ind w:firstLine="709"/>
        <w:jc w:val="center"/>
        <w:rPr>
          <w:rFonts w:eastAsia="Times New Roman" w:cs="Times New Roman"/>
          <w:b/>
          <w:sz w:val="10"/>
          <w:szCs w:val="10"/>
          <w:lang w:eastAsia="ru-RU"/>
        </w:rPr>
      </w:pPr>
    </w:p>
    <w:p w14:paraId="19414DF6" w14:textId="0C800ED6"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795889FD" w14:textId="4947A7C8" w:rsidR="00E358AE" w:rsidRDefault="00D93F46" w:rsidP="00E358AE">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D04F01">
        <w:rPr>
          <w:rFonts w:eastAsia="Times New Roman" w:cs="Times New Roman"/>
          <w:lang w:eastAsia="ru-RU"/>
        </w:rPr>
        <w:t>ниж</w:t>
      </w:r>
      <w:r w:rsidRPr="003E60ED">
        <w:rPr>
          <w:rFonts w:eastAsia="Times New Roman" w:cs="Times New Roman"/>
          <w:lang w:eastAsia="ru-RU"/>
        </w:rPr>
        <w:t>ение (</w:t>
      </w:r>
      <w:r w:rsidR="00D04F01">
        <w:rPr>
          <w:rFonts w:eastAsia="Times New Roman" w:cs="Times New Roman"/>
          <w:lang w:eastAsia="ru-RU"/>
        </w:rPr>
        <w:t>голланд</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D74B36" w:rsidRPr="00D74B36">
        <w:rPr>
          <w:rFonts w:eastAsia="Times New Roman" w:cs="Times New Roman"/>
          <w:lang w:eastAsia="ru-RU"/>
        </w:rPr>
        <w:t>продажи государственного или муниципального имущества)</w:t>
      </w:r>
      <w:r w:rsidR="00D74B36">
        <w:rPr>
          <w:rFonts w:eastAsia="Times New Roman" w:cs="Times New Roman"/>
          <w:lang w:eastAsia="ru-RU"/>
        </w:rPr>
        <w:t xml:space="preserve">, </w:t>
      </w:r>
      <w:r w:rsidR="004830EA" w:rsidRPr="004830EA">
        <w:rPr>
          <w:rFonts w:eastAsia="Times New Roman" w:cs="Times New Roman"/>
          <w:lang w:eastAsia="ru-RU"/>
        </w:rPr>
        <w:t>размещенном на сайте www.lot-online.ru.</w:t>
      </w:r>
    </w:p>
    <w:p w14:paraId="7C1EA55D" w14:textId="77777777" w:rsidR="00C514C3" w:rsidRPr="00C514C3" w:rsidRDefault="00C514C3" w:rsidP="00C514C3">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lastRenderedPageBreak/>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425B36CD" w14:textId="3C9C41E7" w:rsidR="008A07C0" w:rsidRDefault="008A07C0" w:rsidP="002E7E8E">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8A07C0">
        <w:rPr>
          <w:rFonts w:eastAsia="Times New Roman" w:cs="Times New Roman"/>
          <w:b/>
          <w:color w:val="000000"/>
          <w:lang w:eastAsia="ru-RU"/>
        </w:rPr>
        <w:t>Договор купли-продажи заключается между собственником и победителем аукциона в течение 15 (пятнадцати) рабочих дней с даты подведения итогов аукциона в соответствии с формой, размещенной на сайте www.lot-online.ru в разделе «карточка лота».</w:t>
      </w:r>
    </w:p>
    <w:p w14:paraId="69645181" w14:textId="77777777" w:rsidR="0021422E" w:rsidRDefault="007C3D80" w:rsidP="003014A4">
      <w:pPr>
        <w:widowControl/>
        <w:tabs>
          <w:tab w:val="right" w:leader="dot" w:pos="4762"/>
        </w:tabs>
        <w:autoSpaceDE w:val="0"/>
        <w:autoSpaceDN w:val="0"/>
        <w:adjustRightInd w:val="0"/>
        <w:spacing w:line="210" w:lineRule="atLeast"/>
        <w:ind w:firstLine="720"/>
        <w:jc w:val="both"/>
        <w:rPr>
          <w:rFonts w:eastAsia="Times New Roman" w:cs="Times New Roman"/>
          <w:bCs/>
          <w:color w:val="000000"/>
          <w:lang w:eastAsia="ru-RU"/>
        </w:rPr>
      </w:pPr>
      <w:r w:rsidRPr="007C3D80">
        <w:rPr>
          <w:rFonts w:eastAsia="Times New Roman" w:cs="Times New Roman"/>
          <w:bCs/>
          <w:color w:val="000000"/>
          <w:lang w:eastAsia="ru-RU"/>
        </w:rPr>
        <w:t>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купли-продажи (далее – договор) он</w:t>
      </w:r>
      <w:r w:rsidR="00D93F46" w:rsidRPr="007C3D80">
        <w:rPr>
          <w:rFonts w:eastAsia="Times New Roman" w:cs="Times New Roman"/>
          <w:bCs/>
          <w:color w:val="000000"/>
          <w:lang w:eastAsia="ru-RU"/>
        </w:rPr>
        <w:t xml:space="preserve"> должен явиться в ПАО Сбербанк по адресу: </w:t>
      </w:r>
      <w:r w:rsidR="0021422E" w:rsidRPr="0021422E">
        <w:rPr>
          <w:rFonts w:eastAsia="Times New Roman" w:cs="Times New Roman"/>
          <w:bCs/>
          <w:color w:val="000000"/>
          <w:lang w:eastAsia="ru-RU"/>
        </w:rPr>
        <w:t xml:space="preserve">г. Тольятти, ул. Юбилейная, д. 55, </w:t>
      </w:r>
      <w:proofErr w:type="spellStart"/>
      <w:r w:rsidR="0021422E" w:rsidRPr="0021422E">
        <w:rPr>
          <w:rFonts w:eastAsia="Times New Roman" w:cs="Times New Roman"/>
          <w:bCs/>
          <w:color w:val="000000"/>
          <w:lang w:eastAsia="ru-RU"/>
        </w:rPr>
        <w:t>каб</w:t>
      </w:r>
      <w:proofErr w:type="spellEnd"/>
      <w:r w:rsidR="0021422E" w:rsidRPr="0021422E">
        <w:rPr>
          <w:rFonts w:eastAsia="Times New Roman" w:cs="Times New Roman"/>
          <w:bCs/>
          <w:color w:val="000000"/>
          <w:lang w:eastAsia="ru-RU"/>
        </w:rPr>
        <w:t xml:space="preserve">. 303, тел. 8(917)125-00-51 </w:t>
      </w:r>
      <w:proofErr w:type="spellStart"/>
      <w:r w:rsidR="0021422E" w:rsidRPr="0021422E">
        <w:rPr>
          <w:rFonts w:eastAsia="Times New Roman" w:cs="Times New Roman"/>
          <w:bCs/>
          <w:color w:val="000000"/>
          <w:lang w:eastAsia="ru-RU"/>
        </w:rPr>
        <w:t>Помаз</w:t>
      </w:r>
      <w:proofErr w:type="spellEnd"/>
      <w:r w:rsidR="0021422E" w:rsidRPr="0021422E">
        <w:rPr>
          <w:rFonts w:eastAsia="Times New Roman" w:cs="Times New Roman"/>
          <w:bCs/>
          <w:color w:val="000000"/>
          <w:lang w:eastAsia="ru-RU"/>
        </w:rPr>
        <w:t xml:space="preserve"> Ирина Ивановна.</w:t>
      </w:r>
    </w:p>
    <w:p w14:paraId="7F6A4844" w14:textId="3BEF60E0" w:rsidR="00275CC8" w:rsidRPr="00275CC8" w:rsidRDefault="00275CC8" w:rsidP="003014A4">
      <w:pPr>
        <w:widowControl/>
        <w:tabs>
          <w:tab w:val="right" w:leader="dot" w:pos="4762"/>
        </w:tabs>
        <w:autoSpaceDE w:val="0"/>
        <w:autoSpaceDN w:val="0"/>
        <w:adjustRightInd w:val="0"/>
        <w:spacing w:line="210" w:lineRule="atLeast"/>
        <w:ind w:firstLine="720"/>
        <w:jc w:val="both"/>
        <w:rPr>
          <w:rFonts w:eastAsia="Times New Roman" w:cs="Times New Roman"/>
          <w:b/>
          <w:lang w:eastAsia="ru-RU"/>
        </w:rPr>
      </w:pPr>
      <w:r w:rsidRPr="00275CC8">
        <w:rPr>
          <w:rFonts w:eastAsia="Times New Roman" w:cs="Times New Roman"/>
          <w:b/>
          <w:lang w:eastAsia="ru-RU"/>
        </w:rPr>
        <w:t>Неявка победителя аукциона/единственного участника аукциона</w:t>
      </w:r>
      <w:r w:rsidR="00D113C7">
        <w:rPr>
          <w:rFonts w:eastAsia="Times New Roman" w:cs="Times New Roman"/>
          <w:b/>
          <w:lang w:eastAsia="ru-RU"/>
        </w:rPr>
        <w:t>,</w:t>
      </w:r>
      <w:r w:rsidRPr="00275CC8">
        <w:rPr>
          <w:rFonts w:eastAsia="Times New Roman" w:cs="Times New Roman"/>
          <w:b/>
          <w:lang w:eastAsia="ru-RU"/>
        </w:rPr>
        <w:t xml:space="preserve"> </w:t>
      </w:r>
      <w:r w:rsidR="00D113C7" w:rsidRPr="00EF605C">
        <w:rPr>
          <w:rFonts w:eastAsia="Times New Roman" w:cs="Times New Roman"/>
          <w:b/>
          <w:color w:val="000000"/>
          <w:lang w:eastAsia="ru-RU"/>
        </w:rPr>
        <w:t>являющегося физическим лицом или индивидуальным предпринимателем,</w:t>
      </w:r>
      <w:r w:rsidR="00D113C7" w:rsidRPr="006A29D9">
        <w:rPr>
          <w:rFonts w:eastAsia="Times New Roman" w:cs="Times New Roman"/>
          <w:b/>
          <w:color w:val="000000"/>
          <w:lang w:eastAsia="ru-RU"/>
        </w:rPr>
        <w:t xml:space="preserve"> </w:t>
      </w:r>
      <w:r w:rsidRPr="00275CC8">
        <w:rPr>
          <w:rFonts w:eastAsia="Times New Roman" w:cs="Times New Roman"/>
          <w:b/>
          <w:lang w:eastAsia="ru-RU"/>
        </w:rPr>
        <w:t>по указанному адресу в установленный срок, равно как отказ от подписания договора купли-продажи, рассматривается как отказ от заключения договора купли-продажи.</w:t>
      </w:r>
    </w:p>
    <w:p w14:paraId="2B636173" w14:textId="01C1F6D2" w:rsidR="00275CC8" w:rsidRPr="00521E2A" w:rsidRDefault="00275CC8" w:rsidP="00275CC8">
      <w:pPr>
        <w:ind w:firstLine="709"/>
        <w:jc w:val="both"/>
        <w:rPr>
          <w:rFonts w:eastAsia="Times New Roman" w:cs="Times New Roman"/>
          <w:bCs/>
          <w:lang w:eastAsia="ru-RU"/>
        </w:rPr>
      </w:pPr>
      <w:r w:rsidRPr="00521E2A">
        <w:rPr>
          <w:rFonts w:eastAsia="Times New Roman" w:cs="Times New Roman"/>
          <w:bCs/>
          <w:lang w:eastAsia="ru-RU"/>
        </w:rPr>
        <w:t>При уклонении (отказе) победителя аукциона от заключения в установленный срок договора купли-продажи, задаток ему не возвращается, и он утрачивает право на заключение вышеуказанн</w:t>
      </w:r>
      <w:r>
        <w:rPr>
          <w:rFonts w:eastAsia="Times New Roman" w:cs="Times New Roman"/>
          <w:bCs/>
          <w:lang w:eastAsia="ru-RU"/>
        </w:rPr>
        <w:t>ого</w:t>
      </w:r>
      <w:r w:rsidRPr="00521E2A">
        <w:rPr>
          <w:rFonts w:eastAsia="Times New Roman" w:cs="Times New Roman"/>
          <w:bCs/>
          <w:lang w:eastAsia="ru-RU"/>
        </w:rPr>
        <w:t xml:space="preserve"> договор</w:t>
      </w:r>
      <w:r>
        <w:rPr>
          <w:rFonts w:eastAsia="Times New Roman" w:cs="Times New Roman"/>
          <w:bCs/>
          <w:lang w:eastAsia="ru-RU"/>
        </w:rPr>
        <w:t>а</w:t>
      </w:r>
      <w:r w:rsidRPr="00521E2A">
        <w:rPr>
          <w:rFonts w:eastAsia="Times New Roman" w:cs="Times New Roman"/>
          <w:bCs/>
          <w:lang w:eastAsia="ru-RU"/>
        </w:rPr>
        <w:t>.</w:t>
      </w:r>
    </w:p>
    <w:p w14:paraId="1E9E3F4A" w14:textId="7FF1C5C5" w:rsidR="00275CC8" w:rsidRDefault="00275CC8" w:rsidP="00275CC8">
      <w:pPr>
        <w:ind w:firstLine="709"/>
        <w:jc w:val="both"/>
        <w:rPr>
          <w:rFonts w:eastAsia="Times New Roman" w:cs="Times New Roman"/>
          <w:bCs/>
          <w:lang w:eastAsia="ru-RU"/>
        </w:rPr>
      </w:pPr>
      <w:r w:rsidRPr="00521E2A">
        <w:rPr>
          <w:rFonts w:eastAsia="Times New Roman" w:cs="Times New Roman"/>
          <w:bCs/>
          <w:lang w:eastAsia="ru-RU"/>
        </w:rPr>
        <w:t>В случае отказа (уклонения) победителя аукциона от оплаты цены продажи Объект</w:t>
      </w:r>
      <w:r w:rsidR="00DF6628">
        <w:rPr>
          <w:rFonts w:eastAsia="Times New Roman" w:cs="Times New Roman"/>
          <w:bCs/>
          <w:lang w:eastAsia="ru-RU"/>
        </w:rPr>
        <w:t>а</w:t>
      </w:r>
      <w:r w:rsidRPr="00521E2A">
        <w:rPr>
          <w:rFonts w:eastAsia="Times New Roman" w:cs="Times New Roman"/>
          <w:bCs/>
          <w:lang w:eastAsia="ru-RU"/>
        </w:rPr>
        <w:t xml:space="preserve"> по договору купли-продажи, задаток ему не возвращается.</w:t>
      </w:r>
    </w:p>
    <w:p w14:paraId="066AD31E" w14:textId="617BF722" w:rsidR="008A07C0" w:rsidRDefault="008A07C0" w:rsidP="008E083D">
      <w:pPr>
        <w:ind w:firstLine="709"/>
        <w:jc w:val="both"/>
        <w:rPr>
          <w:rFonts w:eastAsia="Times New Roman" w:cs="Times New Roman"/>
          <w:b/>
          <w:bCs/>
          <w:lang w:eastAsia="ru-RU"/>
        </w:rPr>
      </w:pPr>
      <w:r w:rsidRPr="008A07C0">
        <w:rPr>
          <w:rFonts w:eastAsia="Times New Roman" w:cs="Times New Roman"/>
          <w:b/>
          <w:bCs/>
          <w:lang w:eastAsia="ru-RU"/>
        </w:rPr>
        <w:t xml:space="preserve">В случае признания аукциона в электронной форме несостоявшимся по причине допуска к участию только одного Участника, договор купли-продажи может быть заключен собственником с единственным участником аукциона </w:t>
      </w:r>
      <w:r w:rsidR="00551A7E" w:rsidRPr="00551A7E">
        <w:rPr>
          <w:rFonts w:eastAsia="Times New Roman" w:cs="Times New Roman"/>
          <w:b/>
          <w:bCs/>
          <w:lang w:eastAsia="ru-RU"/>
        </w:rPr>
        <w:t xml:space="preserve">по цене не ниже начальной цены продажи Объекта, указанной в настоящем информационном сообщении, </w:t>
      </w:r>
      <w:r w:rsidRPr="008A07C0">
        <w:rPr>
          <w:rFonts w:eastAsia="Times New Roman" w:cs="Times New Roman"/>
          <w:b/>
          <w:bCs/>
          <w:lang w:eastAsia="ru-RU"/>
        </w:rPr>
        <w:t>в течение 15 (пятнадцати) рабочих дней с даты признания аукциона несостоявшимся</w:t>
      </w:r>
      <w:r w:rsidR="00FF79F5" w:rsidRPr="00FF79F5">
        <w:rPr>
          <w:rFonts w:eastAsia="Times New Roman" w:cs="Times New Roman"/>
          <w:b/>
          <w:bCs/>
          <w:lang w:eastAsia="ru-RU"/>
        </w:rPr>
        <w:t>.</w:t>
      </w:r>
    </w:p>
    <w:p w14:paraId="6D9D1AB5" w14:textId="6D4877AB" w:rsidR="00DC7E50" w:rsidRPr="007C3D62" w:rsidRDefault="00DC7E50" w:rsidP="00DC7E50">
      <w:pPr>
        <w:pStyle w:val="a4"/>
        <w:tabs>
          <w:tab w:val="left" w:pos="709"/>
        </w:tabs>
        <w:ind w:left="0"/>
        <w:jc w:val="both"/>
      </w:pPr>
      <w:r>
        <w:tab/>
      </w:r>
      <w:r w:rsidRPr="00833ED1">
        <w:t xml:space="preserve">Оплата </w:t>
      </w:r>
      <w:r>
        <w:t>ц</w:t>
      </w:r>
      <w:r w:rsidRPr="00833ED1">
        <w:t>ены продажи</w:t>
      </w:r>
      <w:r>
        <w:t xml:space="preserve"> приобретенн</w:t>
      </w:r>
      <w:r w:rsidR="003D747E">
        <w:t>ого</w:t>
      </w:r>
      <w:r>
        <w:t xml:space="preserve"> Объек</w:t>
      </w:r>
      <w:r w:rsidR="003D747E">
        <w:t>та</w:t>
      </w:r>
      <w:r>
        <w:t xml:space="preserve"> </w:t>
      </w:r>
      <w:r w:rsidRPr="003E67AD">
        <w:t>производится Покупателем</w:t>
      </w:r>
      <w:r>
        <w:t xml:space="preserve"> </w:t>
      </w:r>
      <w:r w:rsidRPr="006563F6">
        <w:t xml:space="preserve">(победителем аукциона/единственным участником аукциона) </w:t>
      </w:r>
      <w:r w:rsidRPr="003E67AD">
        <w:t xml:space="preserve">путём безналичного перечисления денежных средств на счёт </w:t>
      </w:r>
      <w:r>
        <w:t xml:space="preserve">Продавца </w:t>
      </w:r>
      <w:r w:rsidRPr="00833ED1">
        <w:t xml:space="preserve">в срок до </w:t>
      </w:r>
      <w:r w:rsidR="00551A7E" w:rsidRPr="00551A7E">
        <w:t>«20» октября 2026 г.</w:t>
      </w:r>
      <w:r>
        <w:t xml:space="preserve"> включительно.</w:t>
      </w:r>
      <w:r w:rsidRPr="007C3D62">
        <w:t xml:space="preserve"> </w:t>
      </w:r>
    </w:p>
    <w:p w14:paraId="47E93337" w14:textId="77777777" w:rsidR="008515BF" w:rsidRDefault="007C3D80" w:rsidP="00DC7E50">
      <w:pPr>
        <w:widowControl/>
        <w:suppressAutoHyphens w:val="0"/>
        <w:ind w:firstLine="709"/>
        <w:jc w:val="both"/>
        <w:rPr>
          <w:rFonts w:eastAsia="Calibri" w:cs="Times New Roman"/>
          <w:kern w:val="0"/>
          <w:lang w:eastAsia="ru-RU" w:bidi="ar-SA"/>
        </w:rPr>
      </w:pPr>
      <w:bookmarkStart w:id="5" w:name="_Hlk198115622"/>
      <w:r w:rsidRPr="005975B6">
        <w:rPr>
          <w:rFonts w:eastAsia="Calibri" w:cs="Times New Roman"/>
          <w:kern w:val="0"/>
          <w:lang w:eastAsia="ru-RU" w:bidi="ar-SA"/>
        </w:rPr>
        <w:t>В случае если Покупателем</w:t>
      </w:r>
      <w:r>
        <w:rPr>
          <w:rFonts w:eastAsia="Calibri" w:cs="Times New Roman"/>
          <w:kern w:val="0"/>
          <w:lang w:eastAsia="ru-RU" w:bidi="ar-SA"/>
        </w:rPr>
        <w:t xml:space="preserve"> (победителем аукциона/единственным участником аукциона)</w:t>
      </w:r>
      <w:r w:rsidRPr="005975B6">
        <w:rPr>
          <w:rFonts w:eastAsia="Calibri" w:cs="Times New Roman"/>
          <w:kern w:val="0"/>
          <w:lang w:eastAsia="ru-RU" w:bidi="ar-SA"/>
        </w:rPr>
        <w:t xml:space="preserve"> является юридическое лицо, заключение договор</w:t>
      </w:r>
      <w:r>
        <w:rPr>
          <w:rFonts w:eastAsia="Calibri" w:cs="Times New Roman"/>
          <w:kern w:val="0"/>
          <w:lang w:eastAsia="ru-RU" w:bidi="ar-SA"/>
        </w:rPr>
        <w:t>а,</w:t>
      </w:r>
      <w:r w:rsidRPr="005975B6">
        <w:rPr>
          <w:rFonts w:eastAsia="Calibri" w:cs="Times New Roman"/>
          <w:kern w:val="0"/>
          <w:lang w:eastAsia="ru-RU" w:bidi="ar-SA"/>
        </w:rPr>
        <w:t xml:space="preserve"> государственная регистрации права собственности на Объект осуществляется в электронной форме. </w:t>
      </w:r>
    </w:p>
    <w:p w14:paraId="0E820173" w14:textId="1023C107" w:rsidR="007C3D80" w:rsidRPr="005975B6" w:rsidRDefault="007C3D80" w:rsidP="00DC7E50">
      <w:pPr>
        <w:widowControl/>
        <w:suppressAutoHyphens w:val="0"/>
        <w:ind w:firstLine="709"/>
        <w:jc w:val="both"/>
        <w:rPr>
          <w:rFonts w:eastAsia="Calibri" w:cs="Times New Roman"/>
          <w:kern w:val="0"/>
          <w:lang w:eastAsia="ru-RU" w:bidi="ar-SA"/>
        </w:rPr>
      </w:pPr>
      <w:r w:rsidRPr="005975B6">
        <w:rPr>
          <w:rFonts w:eastAsia="Calibri" w:cs="Times New Roman"/>
          <w:kern w:val="0"/>
          <w:lang w:eastAsia="ru-RU" w:bidi="ar-SA"/>
        </w:rPr>
        <w:t>Подписание договор</w:t>
      </w:r>
      <w:r>
        <w:rPr>
          <w:rFonts w:eastAsia="Calibri" w:cs="Times New Roman"/>
          <w:kern w:val="0"/>
          <w:lang w:eastAsia="ru-RU" w:bidi="ar-SA"/>
        </w:rPr>
        <w:t>а</w:t>
      </w:r>
      <w:r w:rsidRPr="005975B6">
        <w:rPr>
          <w:rFonts w:eastAsia="Calibri" w:cs="Times New Roman"/>
          <w:kern w:val="0"/>
          <w:lang w:eastAsia="ru-RU" w:bidi="ar-SA"/>
        </w:rPr>
        <w:t xml:space="preserve">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 Система оператора электронного документооборота Продавца </w:t>
      </w:r>
      <w:r>
        <w:rPr>
          <w:rFonts w:eastAsia="Calibri" w:cs="Times New Roman"/>
          <w:kern w:val="0"/>
          <w:lang w:eastAsia="ru-RU" w:bidi="ar-SA"/>
        </w:rPr>
        <w:t xml:space="preserve">– </w:t>
      </w:r>
      <w:r w:rsidRPr="005975B6">
        <w:rPr>
          <w:rFonts w:eastAsia="Calibri" w:cs="Times New Roman"/>
          <w:kern w:val="0"/>
          <w:lang w:eastAsia="ru-RU" w:bidi="ar-SA"/>
        </w:rPr>
        <w:t>СБИС</w:t>
      </w:r>
      <w:r>
        <w:rPr>
          <w:rFonts w:eastAsia="Calibri" w:cs="Times New Roman"/>
          <w:kern w:val="0"/>
          <w:lang w:eastAsia="ru-RU" w:bidi="ar-SA"/>
        </w:rPr>
        <w:t>,</w:t>
      </w:r>
      <w:r w:rsidRPr="00E05E00">
        <w:t xml:space="preserve"> </w:t>
      </w:r>
      <w:r w:rsidRPr="00E05E00">
        <w:rPr>
          <w:rFonts w:eastAsia="Calibri" w:cs="Times New Roman"/>
          <w:kern w:val="0"/>
          <w:lang w:eastAsia="ru-RU" w:bidi="ar-SA"/>
        </w:rPr>
        <w:t xml:space="preserve">Контур </w:t>
      </w:r>
      <w:proofErr w:type="spellStart"/>
      <w:r w:rsidRPr="00E05E00">
        <w:rPr>
          <w:rFonts w:eastAsia="Calibri" w:cs="Times New Roman"/>
          <w:kern w:val="0"/>
          <w:lang w:eastAsia="ru-RU" w:bidi="ar-SA"/>
        </w:rPr>
        <w:t>Диадок</w:t>
      </w:r>
      <w:proofErr w:type="spellEnd"/>
      <w:r>
        <w:rPr>
          <w:rFonts w:eastAsia="Calibri" w:cs="Times New Roman"/>
          <w:kern w:val="0"/>
          <w:lang w:eastAsia="ru-RU" w:bidi="ar-SA"/>
        </w:rPr>
        <w:t>.</w:t>
      </w:r>
    </w:p>
    <w:p w14:paraId="2C7E5BD7" w14:textId="3CF6C782" w:rsidR="007C3D80" w:rsidRPr="005975B6" w:rsidRDefault="007C3D80" w:rsidP="00DC7E50">
      <w:pPr>
        <w:widowControl/>
        <w:suppressAutoHyphens w:val="0"/>
        <w:ind w:firstLine="709"/>
        <w:jc w:val="both"/>
        <w:rPr>
          <w:rFonts w:eastAsia="Calibri" w:cs="Times New Roman"/>
          <w:kern w:val="0"/>
          <w:lang w:eastAsia="ru-RU" w:bidi="ar-SA"/>
        </w:rPr>
      </w:pPr>
      <w:r w:rsidRPr="005975B6">
        <w:rPr>
          <w:rFonts w:eastAsia="Calibri" w:cs="Times New Roman"/>
          <w:kern w:val="0"/>
          <w:lang w:eastAsia="ru-RU" w:bidi="ar-SA"/>
        </w:rPr>
        <w:t>Покупатель обязан обеспечить техническую возможность подписания договор</w:t>
      </w:r>
      <w:r w:rsidR="00BC2EE5">
        <w:rPr>
          <w:rFonts w:eastAsia="Calibri" w:cs="Times New Roman"/>
          <w:kern w:val="0"/>
          <w:lang w:eastAsia="ru-RU" w:bidi="ar-SA"/>
        </w:rPr>
        <w:t>а</w:t>
      </w:r>
      <w:r w:rsidRPr="005975B6">
        <w:rPr>
          <w:rFonts w:eastAsia="Calibri" w:cs="Times New Roman"/>
          <w:kern w:val="0"/>
          <w:lang w:eastAsia="ru-RU" w:bidi="ar-SA"/>
        </w:rPr>
        <w:t xml:space="preserve"> квалифицированной электронной подписью уполномоченного на подписание договор</w:t>
      </w:r>
      <w:r>
        <w:rPr>
          <w:rFonts w:eastAsia="Calibri" w:cs="Times New Roman"/>
          <w:kern w:val="0"/>
          <w:lang w:eastAsia="ru-RU" w:bidi="ar-SA"/>
        </w:rPr>
        <w:t>а</w:t>
      </w:r>
      <w:r w:rsidRPr="005975B6">
        <w:rPr>
          <w:rFonts w:eastAsia="Calibri" w:cs="Times New Roman"/>
          <w:kern w:val="0"/>
          <w:lang w:eastAsia="ru-RU" w:bidi="ar-SA"/>
        </w:rPr>
        <w:t xml:space="preserve"> представителя Покупателя и передачу подписанн</w:t>
      </w:r>
      <w:r>
        <w:rPr>
          <w:rFonts w:eastAsia="Calibri" w:cs="Times New Roman"/>
          <w:kern w:val="0"/>
          <w:lang w:eastAsia="ru-RU" w:bidi="ar-SA"/>
        </w:rPr>
        <w:t>ого</w:t>
      </w:r>
      <w:r w:rsidRPr="005975B6">
        <w:rPr>
          <w:rFonts w:eastAsia="Calibri" w:cs="Times New Roman"/>
          <w:kern w:val="0"/>
          <w:lang w:eastAsia="ru-RU" w:bidi="ar-SA"/>
        </w:rPr>
        <w:t xml:space="preserve"> договор</w:t>
      </w:r>
      <w:r>
        <w:rPr>
          <w:rFonts w:eastAsia="Calibri" w:cs="Times New Roman"/>
          <w:kern w:val="0"/>
          <w:lang w:eastAsia="ru-RU" w:bidi="ar-SA"/>
        </w:rPr>
        <w:t>а</w:t>
      </w:r>
      <w:r w:rsidRPr="005975B6">
        <w:rPr>
          <w:rFonts w:eastAsia="Calibri" w:cs="Times New Roman"/>
          <w:kern w:val="0"/>
          <w:lang w:eastAsia="ru-RU" w:bidi="ar-SA"/>
        </w:rPr>
        <w:t xml:space="preserve"> в электронной форме Продавцу (в систему ЭДО Продавца) с использованием системы ЭДО</w:t>
      </w:r>
      <w:r>
        <w:rPr>
          <w:rFonts w:eastAsia="Calibri" w:cs="Times New Roman"/>
          <w:kern w:val="0"/>
          <w:lang w:eastAsia="ru-RU" w:bidi="ar-SA"/>
        </w:rPr>
        <w:t>,</w:t>
      </w:r>
      <w:r w:rsidRPr="005975B6">
        <w:rPr>
          <w:rFonts w:eastAsia="Calibri" w:cs="Times New Roman"/>
          <w:kern w:val="0"/>
          <w:lang w:eastAsia="ru-RU" w:bidi="ar-SA"/>
        </w:rPr>
        <w:t xml:space="preserve"> применяемой Покупателем.</w:t>
      </w:r>
    </w:p>
    <w:p w14:paraId="06961064" w14:textId="38DA9F14" w:rsidR="007C3D80" w:rsidRPr="005975B6" w:rsidRDefault="007C3D80" w:rsidP="007C3D80">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kern w:val="0"/>
          <w:lang w:eastAsia="ru-RU" w:bidi="ar-SA"/>
        </w:rPr>
      </w:pPr>
      <w:r w:rsidRPr="005975B6">
        <w:rPr>
          <w:rFonts w:eastAsia="Calibri" w:cs="Times New Roman"/>
          <w:kern w:val="0"/>
          <w:lang w:eastAsia="ru-RU" w:bidi="ar-SA"/>
        </w:rPr>
        <w:t>Отказ от подписания договор</w:t>
      </w:r>
      <w:r>
        <w:rPr>
          <w:rFonts w:eastAsia="Calibri" w:cs="Times New Roman"/>
          <w:kern w:val="0"/>
          <w:lang w:eastAsia="ru-RU" w:bidi="ar-SA"/>
        </w:rPr>
        <w:t>а</w:t>
      </w:r>
      <w:r w:rsidRPr="005975B6">
        <w:rPr>
          <w:rFonts w:eastAsia="Calibri" w:cs="Times New Roman"/>
          <w:kern w:val="0"/>
          <w:lang w:eastAsia="ru-RU" w:bidi="ar-SA"/>
        </w:rPr>
        <w:t xml:space="preserve"> в электронной форме или необеспечение технической возможности осуществить подписание и передачу догово</w:t>
      </w:r>
      <w:r>
        <w:rPr>
          <w:rFonts w:eastAsia="Calibri" w:cs="Times New Roman"/>
          <w:kern w:val="0"/>
          <w:lang w:eastAsia="ru-RU" w:bidi="ar-SA"/>
        </w:rPr>
        <w:t>ра</w:t>
      </w:r>
      <w:r w:rsidRPr="005975B6">
        <w:rPr>
          <w:rFonts w:eastAsia="Calibri" w:cs="Times New Roman"/>
          <w:kern w:val="0"/>
          <w:lang w:eastAsia="ru-RU" w:bidi="ar-SA"/>
        </w:rPr>
        <w:t xml:space="preserve"> в электронной форме - признается уклонением от заключения договор</w:t>
      </w:r>
      <w:r>
        <w:rPr>
          <w:rFonts w:eastAsia="Calibri" w:cs="Times New Roman"/>
          <w:kern w:val="0"/>
          <w:lang w:eastAsia="ru-RU" w:bidi="ar-SA"/>
        </w:rPr>
        <w:t>а</w:t>
      </w:r>
      <w:r w:rsidRPr="005975B6">
        <w:rPr>
          <w:rFonts w:eastAsia="Calibri" w:cs="Times New Roman"/>
          <w:kern w:val="0"/>
          <w:lang w:eastAsia="ru-RU" w:bidi="ar-SA"/>
        </w:rPr>
        <w:t>.</w:t>
      </w:r>
    </w:p>
    <w:p w14:paraId="73057514" w14:textId="7A7AF338" w:rsidR="0046698F" w:rsidRDefault="007C3D80" w:rsidP="00DC7E50">
      <w:pPr>
        <w:ind w:firstLine="709"/>
        <w:contextualSpacing/>
        <w:jc w:val="both"/>
        <w:rPr>
          <w:rFonts w:eastAsia="Times New Roman" w:cs="Times New Roman"/>
          <w:b/>
          <w:color w:val="000000"/>
          <w:kern w:val="0"/>
          <w:sz w:val="10"/>
          <w:szCs w:val="10"/>
          <w:lang w:eastAsia="ru-RU" w:bidi="ar-SA"/>
        </w:rPr>
      </w:pPr>
      <w:r w:rsidRPr="00102EA9">
        <w:t xml:space="preserve">В случае установления </w:t>
      </w:r>
      <w:r>
        <w:t>собственником</w:t>
      </w:r>
      <w:r w:rsidRPr="00102EA9">
        <w:t xml:space="preserve"> недостовернос</w:t>
      </w:r>
      <w:r>
        <w:t>ти предоставленных победителем аукциона</w:t>
      </w:r>
      <w:r w:rsidRPr="00102EA9">
        <w:t>/</w:t>
      </w:r>
      <w:r>
        <w:t>е</w:t>
      </w:r>
      <w:r w:rsidRPr="00102EA9">
        <w:t>динственным участником</w:t>
      </w:r>
      <w:r>
        <w:t xml:space="preserve"> аукциона</w:t>
      </w:r>
      <w:r w:rsidRPr="00102EA9">
        <w:t xml:space="preserve"> сведений в отношении своего соответствия требованиям аукционной документации, </w:t>
      </w:r>
      <w:r>
        <w:t>собственник</w:t>
      </w:r>
      <w:r w:rsidRPr="00102EA9">
        <w:t xml:space="preserve"> вправе отказаться от заключения договора с таким лицом, в том числе после публикации протокола подведения итогов. При этом </w:t>
      </w:r>
      <w:r>
        <w:t>п</w:t>
      </w:r>
      <w:r w:rsidRPr="00102EA9">
        <w:t xml:space="preserve">обедитель </w:t>
      </w:r>
      <w:r>
        <w:t>аукциона</w:t>
      </w:r>
      <w:r w:rsidRPr="00102EA9">
        <w:t>, предоставивший недостоверные сведения, считается уклонившимся от заключения договора, в связи невозможностью заключения такого договора</w:t>
      </w:r>
      <w:bookmarkEnd w:id="5"/>
      <w:r w:rsidRPr="00102EA9">
        <w:t>.</w:t>
      </w:r>
    </w:p>
    <w:p w14:paraId="71F94733" w14:textId="77777777" w:rsidR="00DF6628" w:rsidRPr="00273CDF" w:rsidRDefault="00DF6628" w:rsidP="0046698F">
      <w:pPr>
        <w:widowControl/>
        <w:suppressAutoHyphens w:val="0"/>
        <w:autoSpaceDE w:val="0"/>
        <w:autoSpaceDN w:val="0"/>
        <w:adjustRightInd w:val="0"/>
        <w:ind w:firstLine="720"/>
        <w:jc w:val="both"/>
        <w:rPr>
          <w:rFonts w:eastAsia="Times New Roman" w:cs="Times New Roman"/>
          <w:b/>
          <w:color w:val="000000"/>
          <w:kern w:val="0"/>
          <w:sz w:val="10"/>
          <w:szCs w:val="10"/>
          <w:lang w:eastAsia="ru-RU" w:bidi="ar-SA"/>
        </w:rPr>
      </w:pPr>
    </w:p>
    <w:p w14:paraId="4168A416" w14:textId="55444704"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4128A5CB" w14:textId="63D0D57B" w:rsidR="00E56F0E" w:rsidRPr="00104F24" w:rsidRDefault="00AA43C5" w:rsidP="00104F24">
      <w:pPr>
        <w:pStyle w:val="a4"/>
        <w:widowControl/>
        <w:numPr>
          <w:ilvl w:val="0"/>
          <w:numId w:val="11"/>
        </w:numPr>
        <w:suppressAutoHyphens w:val="0"/>
        <w:autoSpaceDE w:val="0"/>
        <w:autoSpaceDN w:val="0"/>
        <w:adjustRightInd w:val="0"/>
        <w:jc w:val="both"/>
        <w:rPr>
          <w:rFonts w:eastAsia="Times New Roman" w:cs="Times New Roman"/>
          <w:bCs/>
          <w:color w:val="000000"/>
          <w:lang w:eastAsia="ru-RU"/>
        </w:rPr>
      </w:pPr>
      <w:r w:rsidRPr="00104F24">
        <w:rPr>
          <w:rFonts w:eastAsia="Times New Roman" w:cs="Times New Roman"/>
          <w:b/>
          <w:kern w:val="0"/>
          <w:lang w:eastAsia="ru-RU" w:bidi="ar-SA"/>
        </w:rPr>
        <w:t>ни один из Участников аукциона не сделал предложения о цене.</w:t>
      </w:r>
    </w:p>
    <w:p w14:paraId="4F6D2247" w14:textId="77777777" w:rsidR="00E56F0E" w:rsidRDefault="00E56F0E" w:rsidP="00E56F0E">
      <w:pPr>
        <w:jc w:val="right"/>
        <w:rPr>
          <w:rFonts w:eastAsia="Times New Roman"/>
          <w:b/>
          <w:color w:val="020C22"/>
          <w:sz w:val="22"/>
          <w:szCs w:val="22"/>
          <w:lang w:eastAsia="ru-RU"/>
        </w:rPr>
        <w:sectPr w:rsidR="00E56F0E" w:rsidSect="00585C6D">
          <w:headerReference w:type="default" r:id="rId13"/>
          <w:pgSz w:w="11906" w:h="16838"/>
          <w:pgMar w:top="142" w:right="566" w:bottom="426" w:left="851" w:header="284" w:footer="709" w:gutter="0"/>
          <w:cols w:space="708"/>
          <w:docGrid w:linePitch="360"/>
        </w:sectPr>
      </w:pPr>
    </w:p>
    <w:p w14:paraId="28C8ED37" w14:textId="77777777" w:rsidR="002C611C" w:rsidRPr="00A37994" w:rsidRDefault="002C611C" w:rsidP="002C611C">
      <w:pPr>
        <w:widowControl/>
        <w:suppressAutoHyphens w:val="0"/>
        <w:jc w:val="right"/>
        <w:rPr>
          <w:rFonts w:eastAsia="Times New Roman" w:cs="Times New Roman"/>
          <w:b/>
          <w:bCs/>
          <w:kern w:val="0"/>
          <w:lang w:eastAsia="ru-RU" w:bidi="ar-SA"/>
        </w:rPr>
      </w:pPr>
      <w:r w:rsidRPr="00A37994">
        <w:rPr>
          <w:rFonts w:eastAsia="Times New Roman" w:cs="Times New Roman"/>
          <w:b/>
          <w:bCs/>
          <w:kern w:val="0"/>
          <w:lang w:eastAsia="ru-RU" w:bidi="ar-SA"/>
        </w:rPr>
        <w:lastRenderedPageBreak/>
        <w:t xml:space="preserve">Приложение </w:t>
      </w:r>
      <w:r>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 xml:space="preserve">В целях выполнения Указа Президента РФ № 79 от 28.02.2022, Указа Президента РФ № 81 от </w:t>
      </w:r>
      <w:proofErr w:type="gramStart"/>
      <w:r w:rsidRPr="00F44A1F">
        <w:rPr>
          <w:color w:val="000000"/>
          <w:sz w:val="22"/>
          <w:szCs w:val="22"/>
        </w:rPr>
        <w:t>01.03.2022,Указа</w:t>
      </w:r>
      <w:proofErr w:type="gramEnd"/>
      <w:r w:rsidRPr="00F44A1F">
        <w:rPr>
          <w:color w:val="000000"/>
          <w:sz w:val="22"/>
          <w:szCs w:val="22"/>
        </w:rPr>
        <w:t xml:space="preserve"> Президента РФ № 95 от 05.03.2022 и Указа Президента РФ № 126 от </w:t>
      </w:r>
      <w:proofErr w:type="gramStart"/>
      <w:r w:rsidRPr="00F44A1F">
        <w:rPr>
          <w:color w:val="000000"/>
          <w:sz w:val="22"/>
          <w:szCs w:val="22"/>
        </w:rPr>
        <w:t>18.03.2022  сообщаю</w:t>
      </w:r>
      <w:proofErr w:type="gramEnd"/>
      <w:r w:rsidRPr="00F44A1F">
        <w:rPr>
          <w:color w:val="000000"/>
          <w:sz w:val="22"/>
          <w:szCs w:val="22"/>
        </w:rPr>
        <w:t xml:space="preserve">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xml:space="preserve">- физических лиц, а также </w:t>
      </w:r>
      <w:proofErr w:type="spellStart"/>
      <w:r>
        <w:rPr>
          <w:rFonts w:eastAsia="Times New Roman" w:cs="Times New Roman"/>
          <w:color w:val="020C22"/>
          <w:kern w:val="0"/>
          <w:sz w:val="22"/>
          <w:szCs w:val="22"/>
          <w:lang w:eastAsia="ru-RU" w:bidi="ar-SA"/>
        </w:rPr>
        <w:t>Госучастников</w:t>
      </w:r>
      <w:proofErr w:type="spellEnd"/>
      <w:r>
        <w:rPr>
          <w:rFonts w:eastAsia="Times New Roman" w:cs="Times New Roman"/>
          <w:color w:val="020C22"/>
          <w:kern w:val="0"/>
          <w:sz w:val="22"/>
          <w:szCs w:val="22"/>
          <w:lang w:eastAsia="ru-RU" w:bidi="ar-SA"/>
        </w:rPr>
        <w:t xml:space="preserve">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ФИО/    наименование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Для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6" w:name="_Hlk99543597"/>
      <w:r>
        <w:rPr>
          <w:b/>
          <w:spacing w:val="26"/>
          <w:sz w:val="22"/>
          <w:szCs w:val="22"/>
        </w:rPr>
        <w:lastRenderedPageBreak/>
        <w:t>ЗАВЕРЕНИЕ КОНТРАГЕНТА ФИЗИЧЕСКОГО ЛИЦА</w:t>
      </w:r>
    </w:p>
    <w:bookmarkEnd w:id="6"/>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 xml:space="preserve">(адрес </w:t>
            </w:r>
            <w:proofErr w:type="gramStart"/>
            <w:r w:rsidRPr="00F44A1F">
              <w:rPr>
                <w:rFonts w:eastAsia="Times New Roman" w:cs="Times New Roman"/>
                <w:color w:val="020C22"/>
                <w:kern w:val="0"/>
                <w:sz w:val="20"/>
                <w:szCs w:val="20"/>
                <w:lang w:eastAsia="ru-RU" w:bidi="ar-SA"/>
              </w:rPr>
              <w:t>регистрации)*</w:t>
            </w:r>
            <w:proofErr w:type="gramEnd"/>
            <w:r w:rsidRPr="00F44A1F">
              <w:rPr>
                <w:rFonts w:eastAsia="Times New Roman" w:cs="Times New Roman"/>
                <w:color w:val="020C22"/>
                <w:kern w:val="0"/>
                <w:sz w:val="20"/>
                <w:szCs w:val="20"/>
                <w:lang w:eastAsia="ru-RU" w:bidi="ar-SA"/>
              </w:rPr>
              <w:t xml:space="preserve">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50725152" w14:textId="77777777" w:rsidR="00E56F0E" w:rsidRPr="00F44A1F" w:rsidRDefault="00E56F0E" w:rsidP="00F44A1F">
            <w:pPr>
              <w:spacing w:after="200"/>
              <w:rPr>
                <w:b/>
                <w:color w:val="000000"/>
                <w:sz w:val="22"/>
                <w:szCs w:val="22"/>
              </w:rPr>
            </w:pPr>
            <w:proofErr w:type="gramStart"/>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ФЛ</w:t>
            </w:r>
            <w:proofErr w:type="gramEnd"/>
            <w:r w:rsidRPr="00F44A1F">
              <w:rPr>
                <w:b/>
                <w:color w:val="000000"/>
                <w:sz w:val="22"/>
                <w:szCs w:val="22"/>
              </w:rPr>
              <w:t xml:space="preserve"> </w:t>
            </w:r>
          </w:p>
        </w:tc>
        <w:tc>
          <w:tcPr>
            <w:tcW w:w="9780" w:type="dxa"/>
            <w:tcBorders>
              <w:top w:val="single" w:sz="4" w:space="0" w:color="auto"/>
              <w:left w:val="single" w:sz="4" w:space="0" w:color="auto"/>
              <w:bottom w:val="single" w:sz="4" w:space="0" w:color="auto"/>
              <w:right w:val="single" w:sz="4" w:space="0" w:color="auto"/>
            </w:tcBorders>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E56F0E">
          <w:pgSz w:w="16838" w:h="11906" w:orient="landscape"/>
          <w:pgMar w:top="851"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w:t>
            </w:r>
            <w:proofErr w:type="gramStart"/>
            <w:r w:rsidRPr="00F44A1F">
              <w:rPr>
                <w:sz w:val="22"/>
                <w:szCs w:val="22"/>
              </w:rPr>
              <w:t>Вы  лицом,  указанным</w:t>
            </w:r>
            <w:proofErr w:type="gramEnd"/>
            <w:r w:rsidRPr="00F44A1F">
              <w:rPr>
                <w:sz w:val="22"/>
                <w:szCs w:val="22"/>
              </w:rPr>
              <w:t xml:space="preserve"> в Перечне? </w:t>
            </w:r>
          </w:p>
        </w:tc>
        <w:tc>
          <w:tcPr>
            <w:tcW w:w="835" w:type="pct"/>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F44A1F">
              <w:rPr>
                <w:sz w:val="22"/>
                <w:szCs w:val="22"/>
              </w:rPr>
              <w:t>репо</w:t>
            </w:r>
            <w:proofErr w:type="spellEnd"/>
            <w:r w:rsidRPr="00F44A1F">
              <w:rPr>
                <w:sz w:val="22"/>
                <w:szCs w:val="22"/>
              </w:rPr>
              <w:t>,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w:t>
            </w:r>
            <w:proofErr w:type="gramStart"/>
            <w:r w:rsidRPr="00F44A1F">
              <w:rPr>
                <w:sz w:val="22"/>
                <w:szCs w:val="22"/>
              </w:rPr>
              <w:t xml:space="preserve">решения,   </w:t>
            </w:r>
            <w:proofErr w:type="gramEnd"/>
            <w:r w:rsidRPr="00F44A1F">
              <w:rPr>
                <w:sz w:val="22"/>
                <w:szCs w:val="22"/>
              </w:rPr>
              <w:t xml:space="preserve">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 xml:space="preserve">3) контролирующее лицо имеет право назначать единоличный исполнительный орган (ЕИО) и (или) более чем 50% </w:t>
            </w:r>
            <w:proofErr w:type="gramStart"/>
            <w:r w:rsidRPr="00F44A1F">
              <w:rPr>
                <w:sz w:val="22"/>
                <w:szCs w:val="22"/>
              </w:rPr>
              <w:t>состава  коллегиального</w:t>
            </w:r>
            <w:proofErr w:type="gramEnd"/>
            <w:r w:rsidRPr="00F44A1F">
              <w:rPr>
                <w:sz w:val="22"/>
                <w:szCs w:val="22"/>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w:t>
            </w:r>
            <w:proofErr w:type="gramStart"/>
            <w:r w:rsidRPr="00F44A1F">
              <w:rPr>
                <w:sz w:val="22"/>
                <w:szCs w:val="22"/>
              </w:rPr>
              <w:t>в  собственности</w:t>
            </w:r>
            <w:proofErr w:type="gramEnd"/>
            <w:r w:rsidRPr="00F44A1F">
              <w:rPr>
                <w:sz w:val="22"/>
                <w:szCs w:val="22"/>
              </w:rPr>
              <w:t xml:space="preserve"> признаются    </w:t>
            </w:r>
            <w:proofErr w:type="gramStart"/>
            <w:r w:rsidRPr="00F44A1F">
              <w:rPr>
                <w:sz w:val="22"/>
                <w:szCs w:val="22"/>
              </w:rPr>
              <w:t>лицо  доля</w:t>
            </w:r>
            <w:proofErr w:type="gramEnd"/>
            <w:r w:rsidRPr="00F44A1F">
              <w:rPr>
                <w:sz w:val="22"/>
                <w:szCs w:val="22"/>
              </w:rPr>
              <w:t xml:space="preserve"> участия (прямого или косвенного) </w:t>
            </w:r>
            <w:proofErr w:type="gramStart"/>
            <w:r w:rsidRPr="00F44A1F">
              <w:rPr>
                <w:sz w:val="22"/>
                <w:szCs w:val="22"/>
              </w:rPr>
              <w:t>которого  или</w:t>
            </w:r>
            <w:proofErr w:type="gramEnd"/>
            <w:r w:rsidRPr="00F44A1F">
              <w:rPr>
                <w:sz w:val="22"/>
                <w:szCs w:val="22"/>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7" w:name="_Hlk116056709"/>
      <w:r w:rsidRPr="00A37994">
        <w:rPr>
          <w:rFonts w:eastAsia="Times New Roman" w:cs="Times New Roman"/>
          <w:b/>
          <w:bCs/>
          <w:kern w:val="0"/>
          <w:lang w:eastAsia="ru-RU" w:bidi="ar-SA"/>
        </w:rPr>
        <w:lastRenderedPageBreak/>
        <w:t>Приложение 3</w:t>
      </w:r>
    </w:p>
    <w:bookmarkEnd w:id="7"/>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Astora</w:t>
            </w:r>
            <w:proofErr w:type="spellEnd"/>
            <w:r w:rsidRPr="00A37994">
              <w:rPr>
                <w:rFonts w:eastAsia="Calibri" w:cs="Times New Roman"/>
                <w:kern w:val="0"/>
                <w:sz w:val="20"/>
                <w:szCs w:val="20"/>
                <w:lang w:val="en-US" w:eastAsia="en-US" w:bidi="ar-SA"/>
              </w:rPr>
              <w:t xml:space="preserve"> GmbH</w:t>
            </w:r>
          </w:p>
        </w:tc>
        <w:tc>
          <w:tcPr>
            <w:tcW w:w="2977" w:type="dxa"/>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ZGG – </w:t>
            </w:r>
            <w:proofErr w:type="spellStart"/>
            <w:r w:rsidRPr="00A37994">
              <w:rPr>
                <w:rFonts w:eastAsia="Calibri" w:cs="Times New Roman"/>
                <w:kern w:val="0"/>
                <w:sz w:val="20"/>
                <w:szCs w:val="20"/>
                <w:lang w:val="en-US" w:eastAsia="en-US" w:bidi="ar-SA"/>
              </w:rPr>
              <w:t>Zarubezhgazneftehim</w:t>
            </w:r>
            <w:proofErr w:type="spellEnd"/>
            <w:r w:rsidRPr="00A37994">
              <w:rPr>
                <w:rFonts w:eastAsia="Calibri" w:cs="Times New Roman"/>
                <w:kern w:val="0"/>
                <w:sz w:val="20"/>
                <w:szCs w:val="20"/>
                <w:lang w:val="en-US" w:eastAsia="en-US" w:bidi="ar-SA"/>
              </w:rPr>
              <w:t xml:space="preserve"> Trading GmbH</w:t>
            </w:r>
          </w:p>
        </w:tc>
        <w:tc>
          <w:tcPr>
            <w:tcW w:w="2977" w:type="dxa"/>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ЗГГ – </w:t>
            </w:r>
            <w:proofErr w:type="spellStart"/>
            <w:r w:rsidRPr="00A37994">
              <w:rPr>
                <w:rFonts w:eastAsia="Calibri" w:cs="Times New Roman"/>
                <w:kern w:val="0"/>
                <w:sz w:val="20"/>
                <w:szCs w:val="20"/>
                <w:lang w:eastAsia="en-US" w:bidi="ar-SA"/>
              </w:rPr>
              <w:t>Зарубежгазнефтехим</w:t>
            </w:r>
            <w:proofErr w:type="spellEnd"/>
            <w:r w:rsidRPr="00A37994">
              <w:rPr>
                <w:rFonts w:eastAsia="Calibri" w:cs="Times New Roman"/>
                <w:kern w:val="0"/>
                <w:sz w:val="20"/>
                <w:szCs w:val="20"/>
                <w:lang w:eastAsia="en-US" w:bidi="ar-SA"/>
              </w:rPr>
              <w:t xml:space="preserve"> Трейдинг ГмбХ</w:t>
            </w:r>
          </w:p>
        </w:tc>
        <w:tc>
          <w:tcPr>
            <w:tcW w:w="960" w:type="dxa"/>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Швайц</w:t>
            </w:r>
            <w:proofErr w:type="spellEnd"/>
            <w:r w:rsidRPr="00A37994">
              <w:rPr>
                <w:rFonts w:eastAsia="Calibri" w:cs="Times New Roman"/>
                <w:kern w:val="0"/>
                <w:sz w:val="20"/>
                <w:szCs w:val="20"/>
                <w:lang w:eastAsia="en-US" w:bidi="ar-SA"/>
              </w:rPr>
              <w:t xml:space="preserve"> АГ</w:t>
            </w:r>
          </w:p>
        </w:tc>
        <w:tc>
          <w:tcPr>
            <w:tcW w:w="960" w:type="dxa"/>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ВИЕЕ Хунгари </w:t>
            </w:r>
            <w:proofErr w:type="spellStart"/>
            <w:r w:rsidRPr="00A37994">
              <w:rPr>
                <w:rFonts w:eastAsia="Calibri" w:cs="Times New Roman"/>
                <w:kern w:val="0"/>
                <w:sz w:val="20"/>
                <w:szCs w:val="20"/>
                <w:lang w:eastAsia="en-US" w:bidi="ar-SA"/>
              </w:rPr>
              <w:t>Кфт</w:t>
            </w:r>
            <w:proofErr w:type="spellEnd"/>
            <w:r w:rsidRPr="00A37994">
              <w:rPr>
                <w:rFonts w:eastAsia="Calibri" w:cs="Times New Roman"/>
                <w:kern w:val="0"/>
                <w:sz w:val="20"/>
                <w:szCs w:val="20"/>
                <w:lang w:eastAsia="en-US" w:bidi="ar-SA"/>
              </w:rPr>
              <w:t>.</w:t>
            </w:r>
          </w:p>
        </w:tc>
        <w:tc>
          <w:tcPr>
            <w:tcW w:w="960" w:type="dxa"/>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WIEH </w:t>
            </w:r>
            <w:proofErr w:type="spellStart"/>
            <w:r w:rsidRPr="00A37994">
              <w:rPr>
                <w:rFonts w:eastAsia="Calibri" w:cs="Times New Roman"/>
                <w:kern w:val="0"/>
                <w:sz w:val="20"/>
                <w:szCs w:val="20"/>
                <w:lang w:val="en-US" w:eastAsia="en-US" w:bidi="ar-SA"/>
              </w:rPr>
              <w:t>GbmH</w:t>
            </w:r>
            <w:proofErr w:type="spellEnd"/>
          </w:p>
        </w:tc>
        <w:tc>
          <w:tcPr>
            <w:tcW w:w="2977" w:type="dxa"/>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Вингаз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ЮКэй</w:t>
            </w:r>
            <w:proofErr w:type="spellEnd"/>
            <w:r w:rsidRPr="00A37994">
              <w:rPr>
                <w:rFonts w:eastAsia="Calibri" w:cs="Times New Roman"/>
                <w:kern w:val="0"/>
                <w:sz w:val="20"/>
                <w:szCs w:val="20"/>
                <w:lang w:eastAsia="en-US" w:bidi="ar-SA"/>
              </w:rPr>
              <w:t xml:space="preserve"> Лтд.</w:t>
            </w:r>
          </w:p>
        </w:tc>
        <w:tc>
          <w:tcPr>
            <w:tcW w:w="960" w:type="dxa"/>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Industriekraftwerk</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Greifs</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wald</w:t>
            </w:r>
            <w:proofErr w:type="spellEnd"/>
            <w:r w:rsidRPr="00A37994">
              <w:rPr>
                <w:rFonts w:eastAsia="Calibri" w:cs="Times New Roman"/>
                <w:kern w:val="0"/>
                <w:sz w:val="20"/>
                <w:szCs w:val="20"/>
                <w:lang w:val="en-US" w:eastAsia="en-US" w:bidi="ar-SA"/>
              </w:rPr>
              <w:t xml:space="preserve"> GmbH</w:t>
            </w:r>
          </w:p>
        </w:tc>
        <w:tc>
          <w:tcPr>
            <w:tcW w:w="2977" w:type="dxa"/>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Индустрикрафтверк</w:t>
            </w:r>
            <w:proofErr w:type="spellEnd"/>
            <w:r w:rsidRPr="00A37994">
              <w:rPr>
                <w:rFonts w:eastAsia="Calibri" w:cs="Times New Roman"/>
                <w:kern w:val="0"/>
                <w:sz w:val="20"/>
                <w:szCs w:val="20"/>
                <w:lang w:eastAsia="en-US" w:bidi="ar-SA"/>
              </w:rPr>
              <w:t xml:space="preserve"> Грайфсвальд ГмбХ</w:t>
            </w:r>
          </w:p>
        </w:tc>
        <w:tc>
          <w:tcPr>
            <w:tcW w:w="960" w:type="dxa"/>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ENERGO </w:t>
            </w:r>
            <w:proofErr w:type="spellStart"/>
            <w:r w:rsidRPr="00A37994">
              <w:rPr>
                <w:rFonts w:eastAsia="Calibri" w:cs="Times New Roman"/>
                <w:kern w:val="0"/>
                <w:sz w:val="20"/>
                <w:szCs w:val="20"/>
                <w:lang w:val="en-US" w:eastAsia="en-US" w:bidi="ar-SA"/>
              </w:rPr>
              <w:t>s.r.o.</w:t>
            </w:r>
            <w:proofErr w:type="spellEnd"/>
          </w:p>
        </w:tc>
        <w:tc>
          <w:tcPr>
            <w:tcW w:w="2977" w:type="dxa"/>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ЭНЕРГО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WINGAS Benelux </w:t>
            </w:r>
            <w:proofErr w:type="spellStart"/>
            <w:r w:rsidRPr="00A37994">
              <w:rPr>
                <w:rFonts w:eastAsia="Calibri" w:cs="Times New Roman"/>
                <w:kern w:val="0"/>
                <w:sz w:val="20"/>
                <w:szCs w:val="20"/>
                <w:lang w:val="en-US" w:eastAsia="en-US" w:bidi="ar-SA"/>
              </w:rPr>
              <w:t>s.r.l</w:t>
            </w:r>
            <w:proofErr w:type="spellEnd"/>
            <w:r w:rsidRPr="00A37994">
              <w:rPr>
                <w:rFonts w:eastAsia="Calibri" w:cs="Times New Roman"/>
                <w:kern w:val="0"/>
                <w:sz w:val="20"/>
                <w:szCs w:val="20"/>
                <w:lang w:val="en-US" w:eastAsia="en-US" w:bidi="ar-SA"/>
              </w:rPr>
              <w:t>.</w:t>
            </w:r>
          </w:p>
        </w:tc>
        <w:tc>
          <w:tcPr>
            <w:tcW w:w="2977" w:type="dxa"/>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ВИНГАЗ Бенилюкс </w:t>
            </w:r>
            <w:proofErr w:type="spellStart"/>
            <w:r w:rsidRPr="00A37994">
              <w:rPr>
                <w:rFonts w:eastAsia="Calibri" w:cs="Times New Roman"/>
                <w:kern w:val="0"/>
                <w:sz w:val="20"/>
                <w:szCs w:val="20"/>
                <w:lang w:eastAsia="en-US" w:bidi="ar-SA"/>
              </w:rPr>
              <w:t>с.р.л</w:t>
            </w:r>
            <w:proofErr w:type="spellEnd"/>
            <w:r w:rsidRPr="00A37994">
              <w:rPr>
                <w:rFonts w:eastAsia="Calibri" w:cs="Times New Roman"/>
                <w:kern w:val="0"/>
                <w:sz w:val="20"/>
                <w:szCs w:val="20"/>
                <w:lang w:eastAsia="en-US" w:bidi="ar-SA"/>
              </w:rPr>
              <w:t>.</w:t>
            </w:r>
          </w:p>
        </w:tc>
        <w:tc>
          <w:tcPr>
            <w:tcW w:w="960" w:type="dxa"/>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ЮЭсЭй</w:t>
            </w:r>
            <w:proofErr w:type="spellEnd"/>
            <w:r w:rsidRPr="00A37994">
              <w:rPr>
                <w:rFonts w:eastAsia="Calibri" w:cs="Times New Roman"/>
                <w:kern w:val="0"/>
                <w:sz w:val="20"/>
                <w:szCs w:val="20"/>
                <w:lang w:eastAsia="en-US" w:bidi="ar-SA"/>
              </w:rPr>
              <w:t xml:space="preserve"> Инк.</w:t>
            </w:r>
          </w:p>
        </w:tc>
        <w:tc>
          <w:tcPr>
            <w:tcW w:w="960" w:type="dxa"/>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Свитзерланд</w:t>
            </w:r>
            <w:proofErr w:type="spellEnd"/>
            <w:r w:rsidRPr="00A37994">
              <w:rPr>
                <w:rFonts w:eastAsia="Calibri" w:cs="Times New Roman"/>
                <w:kern w:val="0"/>
                <w:sz w:val="20"/>
                <w:szCs w:val="20"/>
                <w:lang w:eastAsia="en-US" w:bidi="ar-SA"/>
              </w:rPr>
              <w:t xml:space="preserve"> АГ</w:t>
            </w:r>
          </w:p>
        </w:tc>
        <w:tc>
          <w:tcPr>
            <w:tcW w:w="960" w:type="dxa"/>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1 Лтд.</w:t>
            </w:r>
          </w:p>
        </w:tc>
        <w:tc>
          <w:tcPr>
            <w:tcW w:w="960" w:type="dxa"/>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2 Лтд.</w:t>
            </w:r>
          </w:p>
        </w:tc>
        <w:tc>
          <w:tcPr>
            <w:tcW w:w="960" w:type="dxa"/>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PremiumGas</w:t>
            </w:r>
            <w:proofErr w:type="spellEnd"/>
            <w:r w:rsidRPr="00A37994">
              <w:rPr>
                <w:rFonts w:eastAsia="Calibri" w:cs="Times New Roman"/>
                <w:kern w:val="0"/>
                <w:sz w:val="20"/>
                <w:szCs w:val="20"/>
                <w:lang w:val="en-US" w:eastAsia="en-US" w:bidi="ar-SA"/>
              </w:rPr>
              <w:t xml:space="preserve"> S.p.A.</w:t>
            </w:r>
          </w:p>
        </w:tc>
        <w:tc>
          <w:tcPr>
            <w:tcW w:w="2977" w:type="dxa"/>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ПремиумГаз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С.п.А</w:t>
            </w:r>
            <w:proofErr w:type="spellEnd"/>
            <w:r w:rsidRPr="00A37994">
              <w:rPr>
                <w:rFonts w:eastAsia="Calibri" w:cs="Times New Roman"/>
                <w:kern w:val="0"/>
                <w:sz w:val="20"/>
                <w:szCs w:val="20"/>
                <w:lang w:eastAsia="en-US" w:bidi="ar-SA"/>
              </w:rPr>
              <w:t>.</w:t>
            </w:r>
          </w:p>
        </w:tc>
        <w:tc>
          <w:tcPr>
            <w:tcW w:w="960" w:type="dxa"/>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w:t>
            </w:r>
            <w:proofErr w:type="spellStart"/>
            <w:r w:rsidRPr="00A37994">
              <w:rPr>
                <w:rFonts w:eastAsia="Calibri" w:cs="Times New Roman"/>
                <w:kern w:val="0"/>
                <w:sz w:val="20"/>
                <w:szCs w:val="20"/>
                <w:lang w:val="en-US" w:eastAsia="en-US" w:bidi="ar-SA"/>
              </w:rPr>
              <w:t>s.r.o.</w:t>
            </w:r>
            <w:proofErr w:type="spellEnd"/>
          </w:p>
        </w:tc>
        <w:tc>
          <w:tcPr>
            <w:tcW w:w="2977" w:type="dxa"/>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ENERGIE </w:t>
            </w:r>
            <w:proofErr w:type="spellStart"/>
            <w:r w:rsidRPr="00A37994">
              <w:rPr>
                <w:rFonts w:eastAsia="Calibri" w:cs="Times New Roman"/>
                <w:kern w:val="0"/>
                <w:sz w:val="20"/>
                <w:szCs w:val="20"/>
                <w:lang w:val="en-US" w:eastAsia="en-US" w:bidi="ar-SA"/>
              </w:rPr>
              <w:t>a.s.</w:t>
            </w:r>
            <w:proofErr w:type="spellEnd"/>
          </w:p>
        </w:tc>
        <w:tc>
          <w:tcPr>
            <w:tcW w:w="2977" w:type="dxa"/>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ЭНЕРГИ </w:t>
            </w:r>
            <w:proofErr w:type="spellStart"/>
            <w:r w:rsidRPr="00A37994">
              <w:rPr>
                <w:rFonts w:eastAsia="Calibri" w:cs="Times New Roman"/>
                <w:kern w:val="0"/>
                <w:sz w:val="20"/>
                <w:szCs w:val="20"/>
                <w:lang w:eastAsia="en-US" w:bidi="ar-SA"/>
              </w:rPr>
              <w:t>а.с</w:t>
            </w:r>
            <w:proofErr w:type="spellEnd"/>
            <w:r w:rsidRPr="00A37994">
              <w:rPr>
                <w:rFonts w:eastAsia="Calibri" w:cs="Times New Roman"/>
                <w:kern w:val="0"/>
                <w:sz w:val="20"/>
                <w:szCs w:val="20"/>
                <w:lang w:eastAsia="en-US" w:bidi="ar-SA"/>
              </w:rPr>
              <w:t>.</w:t>
            </w:r>
          </w:p>
        </w:tc>
        <w:tc>
          <w:tcPr>
            <w:tcW w:w="960" w:type="dxa"/>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4F90B" w14:textId="77777777" w:rsidR="002951D4" w:rsidRDefault="002951D4">
      <w:r>
        <w:separator/>
      </w:r>
    </w:p>
  </w:endnote>
  <w:endnote w:type="continuationSeparator" w:id="0">
    <w:p w14:paraId="1A998B63" w14:textId="77777777" w:rsidR="002951D4" w:rsidRDefault="00295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4A399" w14:textId="77777777" w:rsidR="002951D4" w:rsidRDefault="002951D4">
      <w:r>
        <w:separator/>
      </w:r>
    </w:p>
  </w:footnote>
  <w:footnote w:type="continuationSeparator" w:id="0">
    <w:p w14:paraId="1FE544E5" w14:textId="77777777" w:rsidR="002951D4" w:rsidRDefault="002951D4">
      <w:r>
        <w:continuationSeparator/>
      </w:r>
    </w:p>
  </w:footnote>
  <w:footnote w:id="1">
    <w:p w14:paraId="3921CB82" w14:textId="77777777" w:rsidR="006979D5" w:rsidRPr="00BD6BEA" w:rsidRDefault="006979D5" w:rsidP="006979D5">
      <w:pPr>
        <w:pStyle w:val="aa"/>
        <w:ind w:firstLine="284"/>
        <w:jc w:val="both"/>
        <w:rPr>
          <w:sz w:val="18"/>
        </w:rPr>
      </w:pPr>
      <w:r w:rsidRPr="00BD6BEA">
        <w:rPr>
          <w:rStyle w:val="ac"/>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a"/>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a"/>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a"/>
        <w:ind w:firstLine="284"/>
        <w:jc w:val="both"/>
        <w:rPr>
          <w:sz w:val="18"/>
        </w:rPr>
      </w:pPr>
      <w:r w:rsidRPr="00BD6BEA">
        <w:rPr>
          <w:sz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BD6BEA">
        <w:rPr>
          <w:sz w:val="18"/>
        </w:rPr>
        <w:t>репо</w:t>
      </w:r>
      <w:proofErr w:type="spellEnd"/>
      <w:r w:rsidRPr="00BD6BEA">
        <w:rPr>
          <w:sz w:val="18"/>
        </w:rPr>
        <w:t>, обеспечительного платежа, иного соглашения или сделки);</w:t>
      </w:r>
    </w:p>
    <w:p w14:paraId="6AB8450A" w14:textId="77777777" w:rsidR="006979D5" w:rsidRPr="00BD6BEA" w:rsidRDefault="006979D5" w:rsidP="006979D5">
      <w:pPr>
        <w:pStyle w:val="aa"/>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a"/>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a"/>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a"/>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a"/>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a"/>
        <w:jc w:val="both"/>
        <w:rPr>
          <w:rFonts w:cs="Times New Roman"/>
        </w:rPr>
      </w:pPr>
      <w:r>
        <w:rPr>
          <w:rStyle w:val="ac"/>
        </w:rPr>
        <w:footnoteRef/>
      </w:r>
      <w:r>
        <w:t xml:space="preserve"> </w:t>
      </w:r>
      <w:r>
        <w:rPr>
          <w:rFonts w:cs="Times New Roman"/>
        </w:rPr>
        <w:t xml:space="preserve">Под </w:t>
      </w:r>
      <w:proofErr w:type="spellStart"/>
      <w:r>
        <w:rPr>
          <w:rFonts w:cs="Times New Roman"/>
        </w:rPr>
        <w:t>Госучастником</w:t>
      </w:r>
      <w:proofErr w:type="spellEnd"/>
      <w:r>
        <w:rPr>
          <w:rFonts w:cs="Times New Roman"/>
        </w:rPr>
        <w:t xml:space="preserve">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a"/>
        <w:rPr>
          <w:rFonts w:cs="Times New Roman"/>
        </w:rPr>
      </w:pPr>
      <w:r>
        <w:rPr>
          <w:rStyle w:val="ac"/>
        </w:rPr>
        <w:footnoteRef/>
      </w:r>
      <w:r>
        <w:t xml:space="preserve"> </w:t>
      </w:r>
      <w:r>
        <w:rPr>
          <w:rFonts w:cs="Times New Roman"/>
        </w:rPr>
        <w:t xml:space="preserve">В отношении </w:t>
      </w:r>
      <w:proofErr w:type="spellStart"/>
      <w:r>
        <w:rPr>
          <w:rFonts w:cs="Times New Roman"/>
        </w:rPr>
        <w:t>Госучастника</w:t>
      </w:r>
      <w:proofErr w:type="spellEnd"/>
      <w:r>
        <w:rPr>
          <w:rFonts w:cs="Times New Roman"/>
        </w:rPr>
        <w:t xml:space="preserve"> заполняются 1, 3, 4 столбцы таблицы.</w:t>
      </w:r>
    </w:p>
  </w:footnote>
  <w:footnote w:id="6">
    <w:p w14:paraId="0401E295" w14:textId="77777777" w:rsidR="00E56F0E" w:rsidRDefault="00E56F0E" w:rsidP="00E56F0E">
      <w:pPr>
        <w:pStyle w:val="aa"/>
      </w:pPr>
      <w:r>
        <w:rPr>
          <w:rStyle w:val="ac"/>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8"/>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1" w15:restartNumberingAfterBreak="0">
    <w:nsid w:val="03853C02"/>
    <w:multiLevelType w:val="hybridMultilevel"/>
    <w:tmpl w:val="D166BAEE"/>
    <w:lvl w:ilvl="0" w:tplc="E12A847A">
      <w:start w:val="1"/>
      <w:numFmt w:val="decimal"/>
      <w:lvlText w:val="%1)"/>
      <w:lvlJc w:val="left"/>
      <w:pPr>
        <w:ind w:left="1080" w:hanging="360"/>
      </w:pPr>
      <w:rPr>
        <w:rFonts w:hint="default"/>
        <w:b/>
        <w:bCs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65023946">
    <w:abstractNumId w:val="5"/>
  </w:num>
  <w:num w:numId="2" w16cid:durableId="445545052">
    <w:abstractNumId w:val="2"/>
  </w:num>
  <w:num w:numId="3" w16cid:durableId="1209142261">
    <w:abstractNumId w:val="10"/>
  </w:num>
  <w:num w:numId="4" w16cid:durableId="881329216">
    <w:abstractNumId w:val="2"/>
  </w:num>
  <w:num w:numId="5" w16cid:durableId="453057069">
    <w:abstractNumId w:val="3"/>
  </w:num>
  <w:num w:numId="6" w16cid:durableId="2069837941">
    <w:abstractNumId w:val="6"/>
  </w:num>
  <w:num w:numId="7" w16cid:durableId="1481650036">
    <w:abstractNumId w:val="0"/>
  </w:num>
  <w:num w:numId="8" w16cid:durableId="1676150338">
    <w:abstractNumId w:val="14"/>
  </w:num>
  <w:num w:numId="9" w16cid:durableId="1456756088">
    <w:abstractNumId w:val="4"/>
  </w:num>
  <w:num w:numId="10" w16cid:durableId="1816679243">
    <w:abstractNumId w:val="12"/>
  </w:num>
  <w:num w:numId="11" w16cid:durableId="2125268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51344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080036">
    <w:abstractNumId w:val="11"/>
  </w:num>
  <w:num w:numId="14" w16cid:durableId="2067796089">
    <w:abstractNumId w:val="13"/>
  </w:num>
  <w:num w:numId="15" w16cid:durableId="1102527570">
    <w:abstractNumId w:val="9"/>
  </w:num>
  <w:num w:numId="16" w16cid:durableId="2476198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58A"/>
    <w:rsid w:val="000044E1"/>
    <w:rsid w:val="00005E82"/>
    <w:rsid w:val="00013427"/>
    <w:rsid w:val="00015036"/>
    <w:rsid w:val="0001709F"/>
    <w:rsid w:val="00021402"/>
    <w:rsid w:val="000250E2"/>
    <w:rsid w:val="00025DE1"/>
    <w:rsid w:val="00032A30"/>
    <w:rsid w:val="00036705"/>
    <w:rsid w:val="00040673"/>
    <w:rsid w:val="00040741"/>
    <w:rsid w:val="00041CB7"/>
    <w:rsid w:val="0004246F"/>
    <w:rsid w:val="00043F9D"/>
    <w:rsid w:val="000463EC"/>
    <w:rsid w:val="000472A3"/>
    <w:rsid w:val="000533E6"/>
    <w:rsid w:val="0005423C"/>
    <w:rsid w:val="0005652F"/>
    <w:rsid w:val="00061A4D"/>
    <w:rsid w:val="0006389C"/>
    <w:rsid w:val="00066E1E"/>
    <w:rsid w:val="00067B60"/>
    <w:rsid w:val="00067FAA"/>
    <w:rsid w:val="00080314"/>
    <w:rsid w:val="00083761"/>
    <w:rsid w:val="00086A63"/>
    <w:rsid w:val="00091BFE"/>
    <w:rsid w:val="00094693"/>
    <w:rsid w:val="00094A39"/>
    <w:rsid w:val="000A258B"/>
    <w:rsid w:val="000B3808"/>
    <w:rsid w:val="000B60A3"/>
    <w:rsid w:val="000C40EB"/>
    <w:rsid w:val="000D4BC3"/>
    <w:rsid w:val="000D5856"/>
    <w:rsid w:val="000D64A9"/>
    <w:rsid w:val="000E1A2B"/>
    <w:rsid w:val="000E772C"/>
    <w:rsid w:val="000F0EDD"/>
    <w:rsid w:val="000F2B6C"/>
    <w:rsid w:val="000F3042"/>
    <w:rsid w:val="000F42B0"/>
    <w:rsid w:val="000F5655"/>
    <w:rsid w:val="000F6ED9"/>
    <w:rsid w:val="000F6FBD"/>
    <w:rsid w:val="001008EF"/>
    <w:rsid w:val="00100EE3"/>
    <w:rsid w:val="00104F24"/>
    <w:rsid w:val="00104FD1"/>
    <w:rsid w:val="001115F9"/>
    <w:rsid w:val="00111B46"/>
    <w:rsid w:val="00111BE0"/>
    <w:rsid w:val="0011774E"/>
    <w:rsid w:val="00117E2A"/>
    <w:rsid w:val="00123A94"/>
    <w:rsid w:val="00125CC6"/>
    <w:rsid w:val="00125D40"/>
    <w:rsid w:val="00131AA3"/>
    <w:rsid w:val="001322B9"/>
    <w:rsid w:val="00141392"/>
    <w:rsid w:val="001424C4"/>
    <w:rsid w:val="00142F53"/>
    <w:rsid w:val="00143C0F"/>
    <w:rsid w:val="00143F40"/>
    <w:rsid w:val="00146FBB"/>
    <w:rsid w:val="00151246"/>
    <w:rsid w:val="00151530"/>
    <w:rsid w:val="00151F79"/>
    <w:rsid w:val="00152FAE"/>
    <w:rsid w:val="0015389F"/>
    <w:rsid w:val="00162236"/>
    <w:rsid w:val="00162502"/>
    <w:rsid w:val="00162B7A"/>
    <w:rsid w:val="00167F20"/>
    <w:rsid w:val="001709EC"/>
    <w:rsid w:val="00171E3E"/>
    <w:rsid w:val="0017255A"/>
    <w:rsid w:val="001725DA"/>
    <w:rsid w:val="0018008A"/>
    <w:rsid w:val="00183028"/>
    <w:rsid w:val="00187B40"/>
    <w:rsid w:val="001909B6"/>
    <w:rsid w:val="0019338D"/>
    <w:rsid w:val="00196BCA"/>
    <w:rsid w:val="001A68E4"/>
    <w:rsid w:val="001A69E2"/>
    <w:rsid w:val="001B4E33"/>
    <w:rsid w:val="001B6030"/>
    <w:rsid w:val="001B618B"/>
    <w:rsid w:val="001B6FD6"/>
    <w:rsid w:val="001C283C"/>
    <w:rsid w:val="001C325E"/>
    <w:rsid w:val="001C398F"/>
    <w:rsid w:val="001C7F69"/>
    <w:rsid w:val="001D273E"/>
    <w:rsid w:val="001D2A9A"/>
    <w:rsid w:val="001D3641"/>
    <w:rsid w:val="001D4281"/>
    <w:rsid w:val="001E1FC7"/>
    <w:rsid w:val="001E22A9"/>
    <w:rsid w:val="001E2370"/>
    <w:rsid w:val="001F2A9F"/>
    <w:rsid w:val="001F7031"/>
    <w:rsid w:val="00210CB2"/>
    <w:rsid w:val="00213913"/>
    <w:rsid w:val="0021422E"/>
    <w:rsid w:val="00217948"/>
    <w:rsid w:val="00225FC9"/>
    <w:rsid w:val="00226479"/>
    <w:rsid w:val="002354EC"/>
    <w:rsid w:val="002374FE"/>
    <w:rsid w:val="0024327E"/>
    <w:rsid w:val="0024384B"/>
    <w:rsid w:val="00246050"/>
    <w:rsid w:val="0024793E"/>
    <w:rsid w:val="00250160"/>
    <w:rsid w:val="00252EC4"/>
    <w:rsid w:val="002570BA"/>
    <w:rsid w:val="00257EE3"/>
    <w:rsid w:val="002632F5"/>
    <w:rsid w:val="0026679F"/>
    <w:rsid w:val="0027158C"/>
    <w:rsid w:val="00273CDF"/>
    <w:rsid w:val="00273D10"/>
    <w:rsid w:val="00273D9F"/>
    <w:rsid w:val="002752C8"/>
    <w:rsid w:val="00275CC8"/>
    <w:rsid w:val="0027694B"/>
    <w:rsid w:val="00284EA7"/>
    <w:rsid w:val="00287524"/>
    <w:rsid w:val="002928B5"/>
    <w:rsid w:val="002940C9"/>
    <w:rsid w:val="002951D4"/>
    <w:rsid w:val="00295338"/>
    <w:rsid w:val="002A1A13"/>
    <w:rsid w:val="002A4B25"/>
    <w:rsid w:val="002B12B4"/>
    <w:rsid w:val="002B1747"/>
    <w:rsid w:val="002B408B"/>
    <w:rsid w:val="002B764C"/>
    <w:rsid w:val="002C13DB"/>
    <w:rsid w:val="002C1F36"/>
    <w:rsid w:val="002C3615"/>
    <w:rsid w:val="002C38D3"/>
    <w:rsid w:val="002C611C"/>
    <w:rsid w:val="002C76EB"/>
    <w:rsid w:val="002D5CD9"/>
    <w:rsid w:val="002D7FD3"/>
    <w:rsid w:val="002E05C0"/>
    <w:rsid w:val="002E25B5"/>
    <w:rsid w:val="002E5E8D"/>
    <w:rsid w:val="002E7E8E"/>
    <w:rsid w:val="002F0E1B"/>
    <w:rsid w:val="002F58DE"/>
    <w:rsid w:val="003014A4"/>
    <w:rsid w:val="00304350"/>
    <w:rsid w:val="00310C2D"/>
    <w:rsid w:val="00310CE4"/>
    <w:rsid w:val="0031236A"/>
    <w:rsid w:val="00314CC5"/>
    <w:rsid w:val="0031774A"/>
    <w:rsid w:val="00320024"/>
    <w:rsid w:val="00326AC5"/>
    <w:rsid w:val="003306CD"/>
    <w:rsid w:val="0034116F"/>
    <w:rsid w:val="003469C2"/>
    <w:rsid w:val="00346B6A"/>
    <w:rsid w:val="00350ABA"/>
    <w:rsid w:val="00362359"/>
    <w:rsid w:val="00366D11"/>
    <w:rsid w:val="00367865"/>
    <w:rsid w:val="003709E6"/>
    <w:rsid w:val="00372895"/>
    <w:rsid w:val="003746D4"/>
    <w:rsid w:val="00394010"/>
    <w:rsid w:val="003A0017"/>
    <w:rsid w:val="003A7357"/>
    <w:rsid w:val="003A7F10"/>
    <w:rsid w:val="003B05A3"/>
    <w:rsid w:val="003B1D4C"/>
    <w:rsid w:val="003B778C"/>
    <w:rsid w:val="003B7B88"/>
    <w:rsid w:val="003C2371"/>
    <w:rsid w:val="003C5AB8"/>
    <w:rsid w:val="003C68E5"/>
    <w:rsid w:val="003C68F3"/>
    <w:rsid w:val="003D34D3"/>
    <w:rsid w:val="003D747E"/>
    <w:rsid w:val="003E1126"/>
    <w:rsid w:val="003E55C4"/>
    <w:rsid w:val="003F104E"/>
    <w:rsid w:val="003F1293"/>
    <w:rsid w:val="003F57F1"/>
    <w:rsid w:val="003F59E1"/>
    <w:rsid w:val="003F5EDF"/>
    <w:rsid w:val="0041311F"/>
    <w:rsid w:val="00413633"/>
    <w:rsid w:val="00413EC1"/>
    <w:rsid w:val="00415E88"/>
    <w:rsid w:val="00416152"/>
    <w:rsid w:val="00417543"/>
    <w:rsid w:val="00417676"/>
    <w:rsid w:val="0042698C"/>
    <w:rsid w:val="00430D63"/>
    <w:rsid w:val="004327A3"/>
    <w:rsid w:val="00436935"/>
    <w:rsid w:val="00436F0A"/>
    <w:rsid w:val="004375AF"/>
    <w:rsid w:val="00437EA6"/>
    <w:rsid w:val="00441373"/>
    <w:rsid w:val="0044233F"/>
    <w:rsid w:val="00443824"/>
    <w:rsid w:val="00446FFD"/>
    <w:rsid w:val="004508A1"/>
    <w:rsid w:val="00451F50"/>
    <w:rsid w:val="004606DB"/>
    <w:rsid w:val="00465EFD"/>
    <w:rsid w:val="0046698F"/>
    <w:rsid w:val="004701E0"/>
    <w:rsid w:val="0047134A"/>
    <w:rsid w:val="004722DF"/>
    <w:rsid w:val="0047292F"/>
    <w:rsid w:val="004732E3"/>
    <w:rsid w:val="00475B4E"/>
    <w:rsid w:val="00476C4E"/>
    <w:rsid w:val="00481C3D"/>
    <w:rsid w:val="004830EA"/>
    <w:rsid w:val="00484544"/>
    <w:rsid w:val="00486689"/>
    <w:rsid w:val="004871A7"/>
    <w:rsid w:val="00487DA4"/>
    <w:rsid w:val="004A07D2"/>
    <w:rsid w:val="004A1F71"/>
    <w:rsid w:val="004A3488"/>
    <w:rsid w:val="004A73A0"/>
    <w:rsid w:val="004B0DEE"/>
    <w:rsid w:val="004B3946"/>
    <w:rsid w:val="004B4091"/>
    <w:rsid w:val="004B79FA"/>
    <w:rsid w:val="004C3836"/>
    <w:rsid w:val="004C4F48"/>
    <w:rsid w:val="004C60A5"/>
    <w:rsid w:val="004D160A"/>
    <w:rsid w:val="004D1868"/>
    <w:rsid w:val="004E01A7"/>
    <w:rsid w:val="004E0A98"/>
    <w:rsid w:val="004E3518"/>
    <w:rsid w:val="004E4F07"/>
    <w:rsid w:val="004E6E5C"/>
    <w:rsid w:val="004E7C69"/>
    <w:rsid w:val="004F055E"/>
    <w:rsid w:val="004F0B56"/>
    <w:rsid w:val="004F4927"/>
    <w:rsid w:val="004F671F"/>
    <w:rsid w:val="004F7297"/>
    <w:rsid w:val="00500E32"/>
    <w:rsid w:val="00500EA4"/>
    <w:rsid w:val="00501EE8"/>
    <w:rsid w:val="0051078C"/>
    <w:rsid w:val="0051100D"/>
    <w:rsid w:val="00511B1F"/>
    <w:rsid w:val="00512638"/>
    <w:rsid w:val="00512F4F"/>
    <w:rsid w:val="005164DB"/>
    <w:rsid w:val="00525613"/>
    <w:rsid w:val="0053086C"/>
    <w:rsid w:val="0053098D"/>
    <w:rsid w:val="00544C98"/>
    <w:rsid w:val="00545B39"/>
    <w:rsid w:val="00546785"/>
    <w:rsid w:val="00546C63"/>
    <w:rsid w:val="00551A7E"/>
    <w:rsid w:val="00551F74"/>
    <w:rsid w:val="00553FC6"/>
    <w:rsid w:val="00556E9B"/>
    <w:rsid w:val="0055729B"/>
    <w:rsid w:val="00560E76"/>
    <w:rsid w:val="00563913"/>
    <w:rsid w:val="005653EE"/>
    <w:rsid w:val="00566A2B"/>
    <w:rsid w:val="00570621"/>
    <w:rsid w:val="0057181C"/>
    <w:rsid w:val="005734E1"/>
    <w:rsid w:val="0057358A"/>
    <w:rsid w:val="005767C5"/>
    <w:rsid w:val="005833D8"/>
    <w:rsid w:val="00585C6D"/>
    <w:rsid w:val="0058632B"/>
    <w:rsid w:val="0059250D"/>
    <w:rsid w:val="00595CE2"/>
    <w:rsid w:val="00595DD4"/>
    <w:rsid w:val="00595F44"/>
    <w:rsid w:val="005A0B62"/>
    <w:rsid w:val="005A0DF8"/>
    <w:rsid w:val="005A1758"/>
    <w:rsid w:val="005A1FEA"/>
    <w:rsid w:val="005A2CD3"/>
    <w:rsid w:val="005A3E3A"/>
    <w:rsid w:val="005A6244"/>
    <w:rsid w:val="005B00AD"/>
    <w:rsid w:val="005B221A"/>
    <w:rsid w:val="005B267E"/>
    <w:rsid w:val="005B5CAE"/>
    <w:rsid w:val="005C2845"/>
    <w:rsid w:val="005C333E"/>
    <w:rsid w:val="005D08A9"/>
    <w:rsid w:val="005D3132"/>
    <w:rsid w:val="005D3636"/>
    <w:rsid w:val="005D4ECB"/>
    <w:rsid w:val="005D5DAA"/>
    <w:rsid w:val="005E23C2"/>
    <w:rsid w:val="005E2CB1"/>
    <w:rsid w:val="005E3E0F"/>
    <w:rsid w:val="005E5191"/>
    <w:rsid w:val="005E6AFD"/>
    <w:rsid w:val="005F162F"/>
    <w:rsid w:val="005F3A7C"/>
    <w:rsid w:val="005F630C"/>
    <w:rsid w:val="005F65DA"/>
    <w:rsid w:val="00600878"/>
    <w:rsid w:val="0060451D"/>
    <w:rsid w:val="0060453F"/>
    <w:rsid w:val="0060532F"/>
    <w:rsid w:val="006077DB"/>
    <w:rsid w:val="0061127B"/>
    <w:rsid w:val="00612796"/>
    <w:rsid w:val="006140E0"/>
    <w:rsid w:val="00614E34"/>
    <w:rsid w:val="006170EE"/>
    <w:rsid w:val="006233F2"/>
    <w:rsid w:val="006238DF"/>
    <w:rsid w:val="006306ED"/>
    <w:rsid w:val="006375D5"/>
    <w:rsid w:val="006444C7"/>
    <w:rsid w:val="0064598A"/>
    <w:rsid w:val="00645E00"/>
    <w:rsid w:val="00646C53"/>
    <w:rsid w:val="00647D0D"/>
    <w:rsid w:val="00653F21"/>
    <w:rsid w:val="006563F6"/>
    <w:rsid w:val="006568F6"/>
    <w:rsid w:val="006577E7"/>
    <w:rsid w:val="00666559"/>
    <w:rsid w:val="006715BD"/>
    <w:rsid w:val="006740C7"/>
    <w:rsid w:val="00674574"/>
    <w:rsid w:val="00680070"/>
    <w:rsid w:val="0068117B"/>
    <w:rsid w:val="00685725"/>
    <w:rsid w:val="0069002A"/>
    <w:rsid w:val="006929F1"/>
    <w:rsid w:val="006979D5"/>
    <w:rsid w:val="006A0692"/>
    <w:rsid w:val="006A2EDB"/>
    <w:rsid w:val="006B5E95"/>
    <w:rsid w:val="006B777D"/>
    <w:rsid w:val="006C05D8"/>
    <w:rsid w:val="006C1EF7"/>
    <w:rsid w:val="006C2CFB"/>
    <w:rsid w:val="006C3E5A"/>
    <w:rsid w:val="006C63EE"/>
    <w:rsid w:val="006C7C5B"/>
    <w:rsid w:val="006D15DE"/>
    <w:rsid w:val="006D38AC"/>
    <w:rsid w:val="006D403D"/>
    <w:rsid w:val="006D691F"/>
    <w:rsid w:val="006E4594"/>
    <w:rsid w:val="006E631F"/>
    <w:rsid w:val="006E7B72"/>
    <w:rsid w:val="006F5433"/>
    <w:rsid w:val="0070000F"/>
    <w:rsid w:val="007101B1"/>
    <w:rsid w:val="0071549A"/>
    <w:rsid w:val="00716A26"/>
    <w:rsid w:val="0072201D"/>
    <w:rsid w:val="00723EF7"/>
    <w:rsid w:val="00724173"/>
    <w:rsid w:val="0072643E"/>
    <w:rsid w:val="00726A0D"/>
    <w:rsid w:val="00726B09"/>
    <w:rsid w:val="0073169B"/>
    <w:rsid w:val="00733FEF"/>
    <w:rsid w:val="007406F6"/>
    <w:rsid w:val="00741DD2"/>
    <w:rsid w:val="007434C2"/>
    <w:rsid w:val="00743954"/>
    <w:rsid w:val="0074416F"/>
    <w:rsid w:val="0074723B"/>
    <w:rsid w:val="007538EF"/>
    <w:rsid w:val="00755DD1"/>
    <w:rsid w:val="00761DCA"/>
    <w:rsid w:val="007645C8"/>
    <w:rsid w:val="00765149"/>
    <w:rsid w:val="007664A0"/>
    <w:rsid w:val="00766683"/>
    <w:rsid w:val="007716C1"/>
    <w:rsid w:val="00774377"/>
    <w:rsid w:val="00783A42"/>
    <w:rsid w:val="00784295"/>
    <w:rsid w:val="00785476"/>
    <w:rsid w:val="00786870"/>
    <w:rsid w:val="0078706C"/>
    <w:rsid w:val="00787704"/>
    <w:rsid w:val="00793CDC"/>
    <w:rsid w:val="0079523C"/>
    <w:rsid w:val="007952FC"/>
    <w:rsid w:val="007A2A92"/>
    <w:rsid w:val="007A2CA5"/>
    <w:rsid w:val="007A4147"/>
    <w:rsid w:val="007A6FFE"/>
    <w:rsid w:val="007B287A"/>
    <w:rsid w:val="007B33BE"/>
    <w:rsid w:val="007B4A5C"/>
    <w:rsid w:val="007B6741"/>
    <w:rsid w:val="007B6BA9"/>
    <w:rsid w:val="007B6C56"/>
    <w:rsid w:val="007C3D80"/>
    <w:rsid w:val="007C53F7"/>
    <w:rsid w:val="007D18B1"/>
    <w:rsid w:val="007D4545"/>
    <w:rsid w:val="007D5DD1"/>
    <w:rsid w:val="007D61BD"/>
    <w:rsid w:val="007D717B"/>
    <w:rsid w:val="007E03D1"/>
    <w:rsid w:val="007E349E"/>
    <w:rsid w:val="007E38E1"/>
    <w:rsid w:val="007E68D7"/>
    <w:rsid w:val="007F00A6"/>
    <w:rsid w:val="007F074D"/>
    <w:rsid w:val="007F4B92"/>
    <w:rsid w:val="007F576F"/>
    <w:rsid w:val="007F5E73"/>
    <w:rsid w:val="007F6F4E"/>
    <w:rsid w:val="008004D2"/>
    <w:rsid w:val="00801AAE"/>
    <w:rsid w:val="008071CB"/>
    <w:rsid w:val="00817971"/>
    <w:rsid w:val="00820454"/>
    <w:rsid w:val="008208EC"/>
    <w:rsid w:val="00821814"/>
    <w:rsid w:val="00835B46"/>
    <w:rsid w:val="008367AE"/>
    <w:rsid w:val="00841610"/>
    <w:rsid w:val="00841CE4"/>
    <w:rsid w:val="00842FE6"/>
    <w:rsid w:val="008441DB"/>
    <w:rsid w:val="00845341"/>
    <w:rsid w:val="00845B14"/>
    <w:rsid w:val="00845F61"/>
    <w:rsid w:val="008515BF"/>
    <w:rsid w:val="00853AF6"/>
    <w:rsid w:val="00855933"/>
    <w:rsid w:val="00861221"/>
    <w:rsid w:val="00865A5D"/>
    <w:rsid w:val="00870FBD"/>
    <w:rsid w:val="008755E3"/>
    <w:rsid w:val="00891D33"/>
    <w:rsid w:val="00897E69"/>
    <w:rsid w:val="008A07C0"/>
    <w:rsid w:val="008A15D2"/>
    <w:rsid w:val="008A4393"/>
    <w:rsid w:val="008A4537"/>
    <w:rsid w:val="008A5EDF"/>
    <w:rsid w:val="008B19BF"/>
    <w:rsid w:val="008B1CEA"/>
    <w:rsid w:val="008B2DAA"/>
    <w:rsid w:val="008B6B7C"/>
    <w:rsid w:val="008B6F97"/>
    <w:rsid w:val="008C3578"/>
    <w:rsid w:val="008C5DC3"/>
    <w:rsid w:val="008D1AEC"/>
    <w:rsid w:val="008D21ED"/>
    <w:rsid w:val="008D795D"/>
    <w:rsid w:val="008E04A4"/>
    <w:rsid w:val="008E083D"/>
    <w:rsid w:val="008F1D6F"/>
    <w:rsid w:val="008F69B1"/>
    <w:rsid w:val="008F6AD8"/>
    <w:rsid w:val="008F7FB0"/>
    <w:rsid w:val="009016ED"/>
    <w:rsid w:val="00905B1B"/>
    <w:rsid w:val="00906352"/>
    <w:rsid w:val="00906E2C"/>
    <w:rsid w:val="00910F62"/>
    <w:rsid w:val="009127A1"/>
    <w:rsid w:val="009220A5"/>
    <w:rsid w:val="00922641"/>
    <w:rsid w:val="00924A66"/>
    <w:rsid w:val="00936A35"/>
    <w:rsid w:val="00941299"/>
    <w:rsid w:val="00943F92"/>
    <w:rsid w:val="00957B0E"/>
    <w:rsid w:val="009605C8"/>
    <w:rsid w:val="009617A2"/>
    <w:rsid w:val="009617E2"/>
    <w:rsid w:val="0096296C"/>
    <w:rsid w:val="0097277B"/>
    <w:rsid w:val="00974144"/>
    <w:rsid w:val="00974F95"/>
    <w:rsid w:val="00975490"/>
    <w:rsid w:val="00980B2A"/>
    <w:rsid w:val="00980C04"/>
    <w:rsid w:val="009822DF"/>
    <w:rsid w:val="00983116"/>
    <w:rsid w:val="00985895"/>
    <w:rsid w:val="00990E1B"/>
    <w:rsid w:val="00991924"/>
    <w:rsid w:val="009A352B"/>
    <w:rsid w:val="009A646E"/>
    <w:rsid w:val="009B007C"/>
    <w:rsid w:val="009B1C21"/>
    <w:rsid w:val="009B6889"/>
    <w:rsid w:val="009C0E6C"/>
    <w:rsid w:val="009C0F8A"/>
    <w:rsid w:val="009C553D"/>
    <w:rsid w:val="009C5E7A"/>
    <w:rsid w:val="009C76B7"/>
    <w:rsid w:val="009D2C03"/>
    <w:rsid w:val="009D31D7"/>
    <w:rsid w:val="009D4B06"/>
    <w:rsid w:val="009D569E"/>
    <w:rsid w:val="009D6322"/>
    <w:rsid w:val="009D764E"/>
    <w:rsid w:val="009D7CAF"/>
    <w:rsid w:val="009E0185"/>
    <w:rsid w:val="009E1E2C"/>
    <w:rsid w:val="009E206A"/>
    <w:rsid w:val="009E78FB"/>
    <w:rsid w:val="009F3EBE"/>
    <w:rsid w:val="009F52E1"/>
    <w:rsid w:val="009F6FEC"/>
    <w:rsid w:val="009F71F4"/>
    <w:rsid w:val="00A00B62"/>
    <w:rsid w:val="00A00D7B"/>
    <w:rsid w:val="00A0543A"/>
    <w:rsid w:val="00A10EC4"/>
    <w:rsid w:val="00A154B0"/>
    <w:rsid w:val="00A17912"/>
    <w:rsid w:val="00A21172"/>
    <w:rsid w:val="00A270DA"/>
    <w:rsid w:val="00A271E9"/>
    <w:rsid w:val="00A32304"/>
    <w:rsid w:val="00A37994"/>
    <w:rsid w:val="00A37A26"/>
    <w:rsid w:val="00A4087A"/>
    <w:rsid w:val="00A42974"/>
    <w:rsid w:val="00A4402B"/>
    <w:rsid w:val="00A44576"/>
    <w:rsid w:val="00A44BF4"/>
    <w:rsid w:val="00A45818"/>
    <w:rsid w:val="00A546F7"/>
    <w:rsid w:val="00A62EB9"/>
    <w:rsid w:val="00A644EB"/>
    <w:rsid w:val="00A666AB"/>
    <w:rsid w:val="00A70184"/>
    <w:rsid w:val="00A708C8"/>
    <w:rsid w:val="00A71FF4"/>
    <w:rsid w:val="00A75D6A"/>
    <w:rsid w:val="00A81C1C"/>
    <w:rsid w:val="00A85251"/>
    <w:rsid w:val="00A856D7"/>
    <w:rsid w:val="00A86137"/>
    <w:rsid w:val="00A873DA"/>
    <w:rsid w:val="00A87480"/>
    <w:rsid w:val="00A957FB"/>
    <w:rsid w:val="00AA3A8D"/>
    <w:rsid w:val="00AA43C5"/>
    <w:rsid w:val="00AA558E"/>
    <w:rsid w:val="00AA661A"/>
    <w:rsid w:val="00AA7AB8"/>
    <w:rsid w:val="00AA7B0D"/>
    <w:rsid w:val="00AB0B80"/>
    <w:rsid w:val="00AB2305"/>
    <w:rsid w:val="00AB341E"/>
    <w:rsid w:val="00AB3EBA"/>
    <w:rsid w:val="00AB527C"/>
    <w:rsid w:val="00AB5899"/>
    <w:rsid w:val="00AB5981"/>
    <w:rsid w:val="00AB60A1"/>
    <w:rsid w:val="00AB7447"/>
    <w:rsid w:val="00AC2FD2"/>
    <w:rsid w:val="00AC52BA"/>
    <w:rsid w:val="00AC66AB"/>
    <w:rsid w:val="00AC6F32"/>
    <w:rsid w:val="00AD236A"/>
    <w:rsid w:val="00AD6D4C"/>
    <w:rsid w:val="00AD77B4"/>
    <w:rsid w:val="00AD7C27"/>
    <w:rsid w:val="00AE117F"/>
    <w:rsid w:val="00AE1F81"/>
    <w:rsid w:val="00AE25F8"/>
    <w:rsid w:val="00AE3327"/>
    <w:rsid w:val="00AF6C9F"/>
    <w:rsid w:val="00B0004F"/>
    <w:rsid w:val="00B03AD2"/>
    <w:rsid w:val="00B06987"/>
    <w:rsid w:val="00B145BD"/>
    <w:rsid w:val="00B16B6D"/>
    <w:rsid w:val="00B2109F"/>
    <w:rsid w:val="00B26978"/>
    <w:rsid w:val="00B26E1B"/>
    <w:rsid w:val="00B275BE"/>
    <w:rsid w:val="00B276E5"/>
    <w:rsid w:val="00B303F6"/>
    <w:rsid w:val="00B31174"/>
    <w:rsid w:val="00B32745"/>
    <w:rsid w:val="00B338F9"/>
    <w:rsid w:val="00B3506A"/>
    <w:rsid w:val="00B36262"/>
    <w:rsid w:val="00B36A3F"/>
    <w:rsid w:val="00B379CB"/>
    <w:rsid w:val="00B40772"/>
    <w:rsid w:val="00B42848"/>
    <w:rsid w:val="00B42DE5"/>
    <w:rsid w:val="00B44214"/>
    <w:rsid w:val="00B4491D"/>
    <w:rsid w:val="00B4562F"/>
    <w:rsid w:val="00B46A9C"/>
    <w:rsid w:val="00B474E4"/>
    <w:rsid w:val="00B51D3B"/>
    <w:rsid w:val="00B5601F"/>
    <w:rsid w:val="00B56366"/>
    <w:rsid w:val="00B5675C"/>
    <w:rsid w:val="00B57418"/>
    <w:rsid w:val="00B57437"/>
    <w:rsid w:val="00B60191"/>
    <w:rsid w:val="00B66F4B"/>
    <w:rsid w:val="00B70AF0"/>
    <w:rsid w:val="00B7103A"/>
    <w:rsid w:val="00B74A35"/>
    <w:rsid w:val="00B80B35"/>
    <w:rsid w:val="00B86B81"/>
    <w:rsid w:val="00B9048F"/>
    <w:rsid w:val="00B94B2E"/>
    <w:rsid w:val="00B970C2"/>
    <w:rsid w:val="00B97B8E"/>
    <w:rsid w:val="00BA1D49"/>
    <w:rsid w:val="00BA2723"/>
    <w:rsid w:val="00BA2963"/>
    <w:rsid w:val="00BA2D81"/>
    <w:rsid w:val="00BA444A"/>
    <w:rsid w:val="00BA7DB8"/>
    <w:rsid w:val="00BB2789"/>
    <w:rsid w:val="00BB4112"/>
    <w:rsid w:val="00BB4A8A"/>
    <w:rsid w:val="00BB5575"/>
    <w:rsid w:val="00BC2EE5"/>
    <w:rsid w:val="00BD22FF"/>
    <w:rsid w:val="00BD4607"/>
    <w:rsid w:val="00BD5E94"/>
    <w:rsid w:val="00BD6BEA"/>
    <w:rsid w:val="00BD6C14"/>
    <w:rsid w:val="00BE019B"/>
    <w:rsid w:val="00BE316B"/>
    <w:rsid w:val="00BE4017"/>
    <w:rsid w:val="00BE78B0"/>
    <w:rsid w:val="00BF1FDF"/>
    <w:rsid w:val="00BF40C0"/>
    <w:rsid w:val="00BF6B73"/>
    <w:rsid w:val="00BF7D89"/>
    <w:rsid w:val="00C00FE6"/>
    <w:rsid w:val="00C1307E"/>
    <w:rsid w:val="00C132FB"/>
    <w:rsid w:val="00C163C7"/>
    <w:rsid w:val="00C368DB"/>
    <w:rsid w:val="00C42A2E"/>
    <w:rsid w:val="00C43823"/>
    <w:rsid w:val="00C452C8"/>
    <w:rsid w:val="00C45E46"/>
    <w:rsid w:val="00C46389"/>
    <w:rsid w:val="00C5035E"/>
    <w:rsid w:val="00C514C3"/>
    <w:rsid w:val="00C515F6"/>
    <w:rsid w:val="00C51DD5"/>
    <w:rsid w:val="00C55790"/>
    <w:rsid w:val="00C573E5"/>
    <w:rsid w:val="00C65481"/>
    <w:rsid w:val="00C6589B"/>
    <w:rsid w:val="00C66BD6"/>
    <w:rsid w:val="00C674B9"/>
    <w:rsid w:val="00C704B4"/>
    <w:rsid w:val="00C8034F"/>
    <w:rsid w:val="00C807C1"/>
    <w:rsid w:val="00C8160B"/>
    <w:rsid w:val="00C84D49"/>
    <w:rsid w:val="00C8675D"/>
    <w:rsid w:val="00C90D83"/>
    <w:rsid w:val="00C93759"/>
    <w:rsid w:val="00C97299"/>
    <w:rsid w:val="00CA3496"/>
    <w:rsid w:val="00CA4DF5"/>
    <w:rsid w:val="00CA733C"/>
    <w:rsid w:val="00CA78BA"/>
    <w:rsid w:val="00CB1DF0"/>
    <w:rsid w:val="00CB26B9"/>
    <w:rsid w:val="00CB48AC"/>
    <w:rsid w:val="00CB5AF7"/>
    <w:rsid w:val="00CC38A6"/>
    <w:rsid w:val="00CD04E4"/>
    <w:rsid w:val="00CD73C5"/>
    <w:rsid w:val="00CF1853"/>
    <w:rsid w:val="00D02676"/>
    <w:rsid w:val="00D03C6C"/>
    <w:rsid w:val="00D04646"/>
    <w:rsid w:val="00D04F01"/>
    <w:rsid w:val="00D06522"/>
    <w:rsid w:val="00D079BC"/>
    <w:rsid w:val="00D113C7"/>
    <w:rsid w:val="00D12C7E"/>
    <w:rsid w:val="00D138DB"/>
    <w:rsid w:val="00D1411D"/>
    <w:rsid w:val="00D14E84"/>
    <w:rsid w:val="00D15EEC"/>
    <w:rsid w:val="00D15FDC"/>
    <w:rsid w:val="00D20BA0"/>
    <w:rsid w:val="00D213D8"/>
    <w:rsid w:val="00D21574"/>
    <w:rsid w:val="00D228DD"/>
    <w:rsid w:val="00D24E7B"/>
    <w:rsid w:val="00D251D7"/>
    <w:rsid w:val="00D40728"/>
    <w:rsid w:val="00D421AC"/>
    <w:rsid w:val="00D450DF"/>
    <w:rsid w:val="00D4584C"/>
    <w:rsid w:val="00D53917"/>
    <w:rsid w:val="00D545A9"/>
    <w:rsid w:val="00D560AF"/>
    <w:rsid w:val="00D62164"/>
    <w:rsid w:val="00D63AFF"/>
    <w:rsid w:val="00D667D7"/>
    <w:rsid w:val="00D706B9"/>
    <w:rsid w:val="00D74B36"/>
    <w:rsid w:val="00D74E09"/>
    <w:rsid w:val="00D83B86"/>
    <w:rsid w:val="00D87944"/>
    <w:rsid w:val="00D93EBC"/>
    <w:rsid w:val="00D93F46"/>
    <w:rsid w:val="00D95948"/>
    <w:rsid w:val="00DA2519"/>
    <w:rsid w:val="00DA4738"/>
    <w:rsid w:val="00DB445A"/>
    <w:rsid w:val="00DB6FA3"/>
    <w:rsid w:val="00DB71EA"/>
    <w:rsid w:val="00DB7A55"/>
    <w:rsid w:val="00DC11D1"/>
    <w:rsid w:val="00DC14CF"/>
    <w:rsid w:val="00DC1BB9"/>
    <w:rsid w:val="00DC275E"/>
    <w:rsid w:val="00DC4A62"/>
    <w:rsid w:val="00DC69F9"/>
    <w:rsid w:val="00DC7E50"/>
    <w:rsid w:val="00DD2660"/>
    <w:rsid w:val="00DD26F2"/>
    <w:rsid w:val="00DD42B2"/>
    <w:rsid w:val="00DD4FBB"/>
    <w:rsid w:val="00DD6CEA"/>
    <w:rsid w:val="00DD75E0"/>
    <w:rsid w:val="00DE3FB7"/>
    <w:rsid w:val="00DE739C"/>
    <w:rsid w:val="00DE7F74"/>
    <w:rsid w:val="00DF140D"/>
    <w:rsid w:val="00DF1BDA"/>
    <w:rsid w:val="00DF2F14"/>
    <w:rsid w:val="00DF3E2B"/>
    <w:rsid w:val="00DF5BFA"/>
    <w:rsid w:val="00DF6628"/>
    <w:rsid w:val="00E0222B"/>
    <w:rsid w:val="00E0252B"/>
    <w:rsid w:val="00E150AD"/>
    <w:rsid w:val="00E161A1"/>
    <w:rsid w:val="00E21482"/>
    <w:rsid w:val="00E23225"/>
    <w:rsid w:val="00E266A5"/>
    <w:rsid w:val="00E331AF"/>
    <w:rsid w:val="00E33E89"/>
    <w:rsid w:val="00E357A3"/>
    <w:rsid w:val="00E358AE"/>
    <w:rsid w:val="00E35C3E"/>
    <w:rsid w:val="00E36730"/>
    <w:rsid w:val="00E36976"/>
    <w:rsid w:val="00E401A9"/>
    <w:rsid w:val="00E40AAB"/>
    <w:rsid w:val="00E41B6C"/>
    <w:rsid w:val="00E43A70"/>
    <w:rsid w:val="00E45F21"/>
    <w:rsid w:val="00E4629F"/>
    <w:rsid w:val="00E46C49"/>
    <w:rsid w:val="00E470ED"/>
    <w:rsid w:val="00E50747"/>
    <w:rsid w:val="00E5158C"/>
    <w:rsid w:val="00E5259B"/>
    <w:rsid w:val="00E534CE"/>
    <w:rsid w:val="00E55A2C"/>
    <w:rsid w:val="00E56F0E"/>
    <w:rsid w:val="00E60249"/>
    <w:rsid w:val="00E613D3"/>
    <w:rsid w:val="00E63640"/>
    <w:rsid w:val="00E650B3"/>
    <w:rsid w:val="00E67441"/>
    <w:rsid w:val="00E67A5D"/>
    <w:rsid w:val="00E7057F"/>
    <w:rsid w:val="00E71446"/>
    <w:rsid w:val="00E72099"/>
    <w:rsid w:val="00E743FE"/>
    <w:rsid w:val="00E74758"/>
    <w:rsid w:val="00E81A38"/>
    <w:rsid w:val="00E84ECB"/>
    <w:rsid w:val="00E90FC8"/>
    <w:rsid w:val="00E971EE"/>
    <w:rsid w:val="00E975D2"/>
    <w:rsid w:val="00E9772B"/>
    <w:rsid w:val="00EA0754"/>
    <w:rsid w:val="00EA3C45"/>
    <w:rsid w:val="00EA40DE"/>
    <w:rsid w:val="00EB059A"/>
    <w:rsid w:val="00EB355D"/>
    <w:rsid w:val="00EB36F8"/>
    <w:rsid w:val="00EC00CA"/>
    <w:rsid w:val="00EC1DD7"/>
    <w:rsid w:val="00EC4181"/>
    <w:rsid w:val="00EC430A"/>
    <w:rsid w:val="00EC5077"/>
    <w:rsid w:val="00EC55E6"/>
    <w:rsid w:val="00EC5940"/>
    <w:rsid w:val="00ED2269"/>
    <w:rsid w:val="00ED2661"/>
    <w:rsid w:val="00ED32CB"/>
    <w:rsid w:val="00ED558D"/>
    <w:rsid w:val="00ED5F1E"/>
    <w:rsid w:val="00ED6428"/>
    <w:rsid w:val="00EE048C"/>
    <w:rsid w:val="00EE2994"/>
    <w:rsid w:val="00EE3E4F"/>
    <w:rsid w:val="00EE3E6A"/>
    <w:rsid w:val="00EE5D68"/>
    <w:rsid w:val="00EF6231"/>
    <w:rsid w:val="00F0035D"/>
    <w:rsid w:val="00F00816"/>
    <w:rsid w:val="00F03BE8"/>
    <w:rsid w:val="00F04202"/>
    <w:rsid w:val="00F05064"/>
    <w:rsid w:val="00F1133F"/>
    <w:rsid w:val="00F17206"/>
    <w:rsid w:val="00F173F5"/>
    <w:rsid w:val="00F26B99"/>
    <w:rsid w:val="00F30E9E"/>
    <w:rsid w:val="00F33C41"/>
    <w:rsid w:val="00F33C89"/>
    <w:rsid w:val="00F36537"/>
    <w:rsid w:val="00F36855"/>
    <w:rsid w:val="00F37A2F"/>
    <w:rsid w:val="00F4029A"/>
    <w:rsid w:val="00F42574"/>
    <w:rsid w:val="00F44827"/>
    <w:rsid w:val="00F44A1F"/>
    <w:rsid w:val="00F46836"/>
    <w:rsid w:val="00F50898"/>
    <w:rsid w:val="00F56CF0"/>
    <w:rsid w:val="00F66725"/>
    <w:rsid w:val="00F714B4"/>
    <w:rsid w:val="00F7722E"/>
    <w:rsid w:val="00F776E0"/>
    <w:rsid w:val="00F80B88"/>
    <w:rsid w:val="00F84D42"/>
    <w:rsid w:val="00F9019E"/>
    <w:rsid w:val="00F970F3"/>
    <w:rsid w:val="00FA1098"/>
    <w:rsid w:val="00FA1686"/>
    <w:rsid w:val="00FA3A22"/>
    <w:rsid w:val="00FA5301"/>
    <w:rsid w:val="00FA779F"/>
    <w:rsid w:val="00FB0617"/>
    <w:rsid w:val="00FB715F"/>
    <w:rsid w:val="00FC2252"/>
    <w:rsid w:val="00FC285B"/>
    <w:rsid w:val="00FC3E8D"/>
    <w:rsid w:val="00FC5C80"/>
    <w:rsid w:val="00FD04D1"/>
    <w:rsid w:val="00FD23F7"/>
    <w:rsid w:val="00FD34B3"/>
    <w:rsid w:val="00FE0153"/>
    <w:rsid w:val="00FE2208"/>
    <w:rsid w:val="00FE4B86"/>
    <w:rsid w:val="00FE5362"/>
    <w:rsid w:val="00FE53B2"/>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customStyle="1" w:styleId="1">
    <w:name w:val="Неразрешенное упоминание1"/>
    <w:uiPriority w:val="99"/>
    <w:semiHidden/>
    <w:unhideWhenUsed/>
    <w:rsid w:val="007538EF"/>
    <w:rPr>
      <w:color w:val="605E5C"/>
      <w:shd w:val="clear" w:color="auto" w:fill="E1DFDD"/>
    </w:rPr>
  </w:style>
  <w:style w:type="paragraph" w:styleId="a8">
    <w:name w:val="header"/>
    <w:basedOn w:val="a"/>
    <w:link w:val="a9"/>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9">
    <w:name w:val="Верхний колонтитул Знак"/>
    <w:basedOn w:val="a0"/>
    <w:link w:val="a8"/>
    <w:uiPriority w:val="99"/>
    <w:rsid w:val="00D93F46"/>
  </w:style>
  <w:style w:type="paragraph" w:styleId="aa">
    <w:name w:val="footnote text"/>
    <w:basedOn w:val="a"/>
    <w:link w:val="ab"/>
    <w:uiPriority w:val="99"/>
    <w:semiHidden/>
    <w:unhideWhenUsed/>
    <w:rsid w:val="00E56F0E"/>
    <w:rPr>
      <w:rFonts w:cs="Mangal"/>
      <w:kern w:val="2"/>
      <w:sz w:val="20"/>
      <w:szCs w:val="18"/>
    </w:rPr>
  </w:style>
  <w:style w:type="character" w:customStyle="1" w:styleId="ab">
    <w:name w:val="Текст сноски Знак"/>
    <w:link w:val="aa"/>
    <w:uiPriority w:val="99"/>
    <w:semiHidden/>
    <w:rsid w:val="00E56F0E"/>
    <w:rPr>
      <w:rFonts w:ascii="Times New Roman" w:eastAsia="SimSun" w:hAnsi="Times New Roman" w:cs="Mangal"/>
      <w:kern w:val="2"/>
      <w:sz w:val="20"/>
      <w:szCs w:val="18"/>
      <w:lang w:eastAsia="hi-IN" w:bidi="hi-IN"/>
    </w:rPr>
  </w:style>
  <w:style w:type="character" w:styleId="a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d">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
    <w:link w:val="af"/>
    <w:uiPriority w:val="99"/>
    <w:unhideWhenUsed/>
    <w:rsid w:val="00D421AC"/>
    <w:pPr>
      <w:tabs>
        <w:tab w:val="center" w:pos="4677"/>
        <w:tab w:val="right" w:pos="9355"/>
      </w:tabs>
    </w:pPr>
    <w:rPr>
      <w:rFonts w:cs="Mangal"/>
      <w:szCs w:val="21"/>
    </w:rPr>
  </w:style>
  <w:style w:type="character" w:customStyle="1" w:styleId="af">
    <w:name w:val="Нижний колонтитул Знак"/>
    <w:link w:val="ae"/>
    <w:uiPriority w:val="99"/>
    <w:rsid w:val="00D421AC"/>
    <w:rPr>
      <w:rFonts w:ascii="Times New Roman" w:eastAsia="SimSun" w:hAnsi="Times New Roman" w:cs="Mangal"/>
      <w:kern w:val="1"/>
      <w:sz w:val="24"/>
      <w:szCs w:val="21"/>
      <w:lang w:eastAsia="hi-IN" w:bidi="hi-IN"/>
    </w:rPr>
  </w:style>
  <w:style w:type="paragraph" w:customStyle="1" w:styleId="af0">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1">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2">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3">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7">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 w:type="character" w:styleId="af8">
    <w:name w:val="annotation reference"/>
    <w:basedOn w:val="a0"/>
    <w:uiPriority w:val="99"/>
    <w:semiHidden/>
    <w:unhideWhenUsed/>
    <w:rsid w:val="00E331AF"/>
    <w:rPr>
      <w:sz w:val="16"/>
      <w:szCs w:val="16"/>
    </w:rPr>
  </w:style>
  <w:style w:type="paragraph" w:styleId="af9">
    <w:name w:val="annotation text"/>
    <w:basedOn w:val="a"/>
    <w:link w:val="afa"/>
    <w:uiPriority w:val="99"/>
    <w:semiHidden/>
    <w:unhideWhenUsed/>
    <w:rsid w:val="00E331AF"/>
    <w:rPr>
      <w:rFonts w:cs="Mangal"/>
      <w:sz w:val="20"/>
      <w:szCs w:val="18"/>
    </w:rPr>
  </w:style>
  <w:style w:type="character" w:customStyle="1" w:styleId="afa">
    <w:name w:val="Текст примечания Знак"/>
    <w:basedOn w:val="a0"/>
    <w:link w:val="af9"/>
    <w:uiPriority w:val="99"/>
    <w:semiHidden/>
    <w:rsid w:val="00E331AF"/>
    <w:rPr>
      <w:rFonts w:ascii="Times New Roman" w:eastAsia="SimSun" w:hAnsi="Times New Roman" w:cs="Mangal"/>
      <w:kern w:val="1"/>
      <w:szCs w:val="18"/>
      <w:lang w:eastAsia="hi-IN" w:bidi="hi-IN"/>
    </w:rPr>
  </w:style>
  <w:style w:type="paragraph" w:styleId="afb">
    <w:name w:val="annotation subject"/>
    <w:basedOn w:val="af9"/>
    <w:next w:val="af9"/>
    <w:link w:val="afc"/>
    <w:uiPriority w:val="99"/>
    <w:semiHidden/>
    <w:unhideWhenUsed/>
    <w:rsid w:val="00E331AF"/>
    <w:rPr>
      <w:b/>
      <w:bCs/>
    </w:rPr>
  </w:style>
  <w:style w:type="character" w:customStyle="1" w:styleId="afc">
    <w:name w:val="Тема примечания Знак"/>
    <w:basedOn w:val="afa"/>
    <w:link w:val="afb"/>
    <w:uiPriority w:val="99"/>
    <w:semiHidden/>
    <w:rsid w:val="00E331AF"/>
    <w:rPr>
      <w:rFonts w:ascii="Times New Roman" w:eastAsia="SimSun" w:hAnsi="Times New Roman" w:cs="Mangal"/>
      <w:b/>
      <w:bCs/>
      <w:kern w:val="1"/>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9A0FF-626A-4E52-8CE3-34FE1B254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5485</Words>
  <Characters>31267</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36679</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7</cp:revision>
  <cp:lastPrinted>2022-06-30T19:29:00Z</cp:lastPrinted>
  <dcterms:created xsi:type="dcterms:W3CDTF">2026-07-07T13:31:00Z</dcterms:created>
  <dcterms:modified xsi:type="dcterms:W3CDTF">2026-07-08T07:03:00Z</dcterms:modified>
</cp:coreProperties>
</file>