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1AFD4" w14:textId="77EDB908" w:rsidR="0049707C" w:rsidRPr="004C6048" w:rsidRDefault="00912856" w:rsidP="0049707C">
      <w:pPr>
        <w:jc w:val="both"/>
      </w:pPr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ru</w:t>
        </w:r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города Москвы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23 августа 2021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А40-127548/2021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Коммерческим Банком «ИНТЕРПРОМБАНК» (акционерное общество) (АО КБ «ИНТЕРПРОМБАНК»)</w:t>
      </w:r>
      <w:r w:rsidR="004C6048">
        <w:rPr>
          <w:noProof/>
        </w:rPr>
        <w:t xml:space="preserve">, </w:t>
      </w:r>
      <w:r w:rsidR="00292E4F" w:rsidRPr="0006180B">
        <w:rPr>
          <w:noProof/>
        </w:rPr>
        <w:t>адрес регистрации: 119019, г. Москва, Гоголевский б-р, дом 9, стр. 1, ИНН 7704132246, ОГРН 1027739033013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0" w:name="_Hlk156220755"/>
      <w:bookmarkEnd w:id="0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77036228234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29 ноября 2025 г. </w:t>
      </w:r>
      <w:r w:rsidR="00FC7902" w:rsidRPr="00E42A33">
        <w:t xml:space="preserve">№ </w:t>
      </w:r>
      <w:r w:rsidR="00F9525B" w:rsidRPr="00E42A33">
        <w:t>221 (8153)</w:t>
      </w:r>
      <w:r w:rsidR="00475272" w:rsidRPr="004C6048">
        <w:t xml:space="preserve">, </w:t>
      </w:r>
      <w:r w:rsidR="00475272" w:rsidRPr="00475272">
        <w:t>торги</w:t>
      </w:r>
      <w:r w:rsidR="00475272" w:rsidRPr="004C6048">
        <w:t xml:space="preserve"> №</w:t>
      </w:r>
      <w:r w:rsidR="004C6048">
        <w:t xml:space="preserve"> </w:t>
      </w:r>
      <w:hyperlink r:id="rId7" w:history="1">
        <w:r w:rsidR="00035349" w:rsidRPr="004C6048">
          <w:rPr>
            <w:rStyle w:val="ab"/>
            <w:noProof/>
          </w:rPr>
          <w:t>267891</w:t>
        </w:r>
      </w:hyperlink>
      <w:r w:rsidR="00FE3CA6" w:rsidRPr="004C6048">
        <w:rPr>
          <w:b/>
          <w:color w:val="C00000"/>
          <w:spacing w:val="3"/>
        </w:rPr>
        <w:t xml:space="preserve"> </w:t>
      </w:r>
      <w:r w:rsidR="00475272" w:rsidRPr="00475272">
        <w:rPr>
          <w:color w:val="000000"/>
        </w:rPr>
        <w:t>на</w:t>
      </w:r>
      <w:r w:rsidR="00475272" w:rsidRPr="004C6048">
        <w:rPr>
          <w:color w:val="000000"/>
        </w:rPr>
        <w:t xml:space="preserve"> </w:t>
      </w:r>
      <w:r w:rsidR="00475272" w:rsidRPr="00475272">
        <w:rPr>
          <w:color w:val="000000"/>
        </w:rPr>
        <w:t>электронной</w:t>
      </w:r>
      <w:r w:rsidR="00475272" w:rsidRPr="004C6048">
        <w:rPr>
          <w:color w:val="000000"/>
        </w:rPr>
        <w:t xml:space="preserve"> </w:t>
      </w:r>
      <w:r w:rsidR="00475272" w:rsidRPr="00475272">
        <w:rPr>
          <w:color w:val="000000"/>
        </w:rPr>
        <w:t>площадке</w:t>
      </w:r>
      <w:r w:rsidR="00063D27" w:rsidRPr="004C6048">
        <w:rPr>
          <w:color w:val="000000"/>
        </w:rPr>
        <w:t xml:space="preserve"> </w:t>
      </w:r>
      <w:r w:rsidR="00AC0739" w:rsidRPr="004C6048">
        <w:rPr>
          <w:noProof/>
        </w:rPr>
        <w:t xml:space="preserve">АО </w:t>
      </w:r>
      <w:r w:rsidR="004C6048">
        <w:rPr>
          <w:noProof/>
        </w:rPr>
        <w:t>«</w:t>
      </w:r>
      <w:r w:rsidR="00AC0739" w:rsidRPr="004C6048">
        <w:rPr>
          <w:noProof/>
        </w:rPr>
        <w:t>РАД</w:t>
      </w:r>
      <w:r w:rsidR="004C6048">
        <w:rPr>
          <w:noProof/>
        </w:rPr>
        <w:t>»</w:t>
      </w:r>
      <w:r w:rsidR="00AC0739" w:rsidRPr="004C6048">
        <w:rPr>
          <w:color w:val="000000"/>
        </w:rPr>
        <w:t>)</w:t>
      </w:r>
      <w:r w:rsidR="00D03943" w:rsidRPr="004C6048">
        <w:t>,</w:t>
      </w:r>
      <w:r w:rsidR="00F9525B" w:rsidRPr="004C6048">
        <w:t xml:space="preserve"> </w:t>
      </w:r>
      <w:r w:rsidR="006E46ED" w:rsidRPr="004C6048">
        <w:rPr>
          <w:noProof/>
        </w:rPr>
        <w:t>проведенных в период с 17 июня 2026 г. по 21 июня 2026 г., по лотам 9, 15 договор заключен с участником торгов, которым предложена наиболее высокая цена приобретения имущества по сравнению с ценой, предложенной другими участниками торгов, за исключением победителя</w:t>
      </w:r>
      <w:r w:rsidR="0080081C" w:rsidRPr="004C6048">
        <w:rPr>
          <w:noProof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563"/>
        <w:gridCol w:w="1276"/>
        <w:gridCol w:w="1984"/>
        <w:gridCol w:w="3536"/>
      </w:tblGrid>
      <w:tr w:rsidR="002B29E6" w:rsidRPr="001F4360" w14:paraId="757AC11D" w14:textId="77777777" w:rsidTr="004C60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C6048"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4C604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3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2026-1102/131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07.07.2026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29 518,07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60E69EF2" w:rsidR="00FC7902" w:rsidRPr="004C6048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О</w:t>
            </w:r>
            <w:r w:rsidR="004C6048">
              <w:rPr>
                <w:rFonts w:ascii="Times New Roman" w:hAnsi="Times New Roman" w:cs="Times New Roman"/>
                <w:noProof/>
                <w:sz w:val="24"/>
                <w:szCs w:val="24"/>
              </w:rPr>
              <w:t>ОО «</w:t>
            </w: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СПЕЦПРОЕКТ</w:t>
            </w:r>
            <w:r w:rsidR="004C6048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</w:tr>
      <w:tr w:rsidR="00AE7118" w:rsidRPr="00F40176" w14:paraId="4EBFF5FD" w14:textId="77777777" w:rsidTr="004C604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9983F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83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B5270BE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2026-1100/131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BC0A4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07.07.2026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33D27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39 365,73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DE891" w14:textId="0C50D96D" w:rsidR="00FC7902" w:rsidRPr="004C6048" w:rsidRDefault="004C6048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ОО «</w:t>
            </w: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СПЕЦПРОЕКТ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</w:tr>
    </w:tbl>
    <w:p w14:paraId="16E9BEDA" w14:textId="77777777" w:rsidR="00D661F6" w:rsidRPr="004C6048" w:rsidRDefault="00D661F6" w:rsidP="00F9525B">
      <w:pPr>
        <w:spacing w:after="160" w:line="259" w:lineRule="auto"/>
      </w:pPr>
    </w:p>
    <w:sectPr w:rsidR="00D661F6" w:rsidRPr="004C6048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04894"/>
    <w:rsid w:val="00024A10"/>
    <w:rsid w:val="00026932"/>
    <w:rsid w:val="00035349"/>
    <w:rsid w:val="0004557D"/>
    <w:rsid w:val="00057366"/>
    <w:rsid w:val="00060276"/>
    <w:rsid w:val="0006180B"/>
    <w:rsid w:val="00063D27"/>
    <w:rsid w:val="000720AF"/>
    <w:rsid w:val="00074B9F"/>
    <w:rsid w:val="000777CD"/>
    <w:rsid w:val="000C5194"/>
    <w:rsid w:val="000D79DF"/>
    <w:rsid w:val="000F57EF"/>
    <w:rsid w:val="00135037"/>
    <w:rsid w:val="00135436"/>
    <w:rsid w:val="00143056"/>
    <w:rsid w:val="00166BC1"/>
    <w:rsid w:val="00190FB6"/>
    <w:rsid w:val="001A1CDA"/>
    <w:rsid w:val="001C7334"/>
    <w:rsid w:val="001D1390"/>
    <w:rsid w:val="001F2316"/>
    <w:rsid w:val="00212BE8"/>
    <w:rsid w:val="00231B55"/>
    <w:rsid w:val="00233F60"/>
    <w:rsid w:val="00236573"/>
    <w:rsid w:val="00236FC3"/>
    <w:rsid w:val="0024474E"/>
    <w:rsid w:val="00246A5A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563F"/>
    <w:rsid w:val="00307FAB"/>
    <w:rsid w:val="003134CF"/>
    <w:rsid w:val="003324F9"/>
    <w:rsid w:val="0034584D"/>
    <w:rsid w:val="00361A67"/>
    <w:rsid w:val="003666D8"/>
    <w:rsid w:val="00376058"/>
    <w:rsid w:val="003940C8"/>
    <w:rsid w:val="003A10DC"/>
    <w:rsid w:val="003B7403"/>
    <w:rsid w:val="003C0E50"/>
    <w:rsid w:val="003C3002"/>
    <w:rsid w:val="003E1496"/>
    <w:rsid w:val="003F4D88"/>
    <w:rsid w:val="003F5AB8"/>
    <w:rsid w:val="0041398B"/>
    <w:rsid w:val="0042300D"/>
    <w:rsid w:val="0045258B"/>
    <w:rsid w:val="00456A29"/>
    <w:rsid w:val="0047140F"/>
    <w:rsid w:val="00475272"/>
    <w:rsid w:val="00476BF2"/>
    <w:rsid w:val="00491A6D"/>
    <w:rsid w:val="00492A0F"/>
    <w:rsid w:val="0049707C"/>
    <w:rsid w:val="00497660"/>
    <w:rsid w:val="004A1FAE"/>
    <w:rsid w:val="004A5763"/>
    <w:rsid w:val="004C6048"/>
    <w:rsid w:val="004F1E1F"/>
    <w:rsid w:val="00531628"/>
    <w:rsid w:val="005615C8"/>
    <w:rsid w:val="0058439B"/>
    <w:rsid w:val="00587D6B"/>
    <w:rsid w:val="005957EB"/>
    <w:rsid w:val="005C536C"/>
    <w:rsid w:val="005E43E3"/>
    <w:rsid w:val="005F1677"/>
    <w:rsid w:val="006249B3"/>
    <w:rsid w:val="00627134"/>
    <w:rsid w:val="00633D41"/>
    <w:rsid w:val="00666657"/>
    <w:rsid w:val="00684FF2"/>
    <w:rsid w:val="00696155"/>
    <w:rsid w:val="006A1036"/>
    <w:rsid w:val="006D21FD"/>
    <w:rsid w:val="006D3411"/>
    <w:rsid w:val="006E3F4E"/>
    <w:rsid w:val="006E46ED"/>
    <w:rsid w:val="006E5ACB"/>
    <w:rsid w:val="006E6828"/>
    <w:rsid w:val="00705160"/>
    <w:rsid w:val="00734283"/>
    <w:rsid w:val="007444C0"/>
    <w:rsid w:val="00754A2B"/>
    <w:rsid w:val="00754B3C"/>
    <w:rsid w:val="007A3F6C"/>
    <w:rsid w:val="007A7526"/>
    <w:rsid w:val="007B27F1"/>
    <w:rsid w:val="0080081C"/>
    <w:rsid w:val="00812173"/>
    <w:rsid w:val="00830F3D"/>
    <w:rsid w:val="00831E53"/>
    <w:rsid w:val="00833549"/>
    <w:rsid w:val="00842621"/>
    <w:rsid w:val="008427AC"/>
    <w:rsid w:val="00865DDE"/>
    <w:rsid w:val="00870368"/>
    <w:rsid w:val="00872BDE"/>
    <w:rsid w:val="00880183"/>
    <w:rsid w:val="00886AD8"/>
    <w:rsid w:val="00887AA6"/>
    <w:rsid w:val="008C5EFB"/>
    <w:rsid w:val="008D2246"/>
    <w:rsid w:val="00912856"/>
    <w:rsid w:val="00920145"/>
    <w:rsid w:val="00922FFE"/>
    <w:rsid w:val="00946C46"/>
    <w:rsid w:val="009743C1"/>
    <w:rsid w:val="00976246"/>
    <w:rsid w:val="009969FA"/>
    <w:rsid w:val="00996D8C"/>
    <w:rsid w:val="009A18D8"/>
    <w:rsid w:val="009A6677"/>
    <w:rsid w:val="009B060F"/>
    <w:rsid w:val="009D08ED"/>
    <w:rsid w:val="009D44A2"/>
    <w:rsid w:val="009D64D7"/>
    <w:rsid w:val="009E42AC"/>
    <w:rsid w:val="009E6581"/>
    <w:rsid w:val="009F4B1C"/>
    <w:rsid w:val="00A30759"/>
    <w:rsid w:val="00A543C8"/>
    <w:rsid w:val="00A839BE"/>
    <w:rsid w:val="00AC0739"/>
    <w:rsid w:val="00AD26AB"/>
    <w:rsid w:val="00AE2FF2"/>
    <w:rsid w:val="00AE7118"/>
    <w:rsid w:val="00B52874"/>
    <w:rsid w:val="00B5516D"/>
    <w:rsid w:val="00B5561B"/>
    <w:rsid w:val="00B70A1D"/>
    <w:rsid w:val="00B7314A"/>
    <w:rsid w:val="00B73D0A"/>
    <w:rsid w:val="00BD0C14"/>
    <w:rsid w:val="00BD5322"/>
    <w:rsid w:val="00BF1113"/>
    <w:rsid w:val="00BF1D0F"/>
    <w:rsid w:val="00C378B8"/>
    <w:rsid w:val="00C769BA"/>
    <w:rsid w:val="00C82660"/>
    <w:rsid w:val="00C90A93"/>
    <w:rsid w:val="00CA1B2F"/>
    <w:rsid w:val="00CA73B1"/>
    <w:rsid w:val="00CB64BD"/>
    <w:rsid w:val="00CE1BD8"/>
    <w:rsid w:val="00CE5519"/>
    <w:rsid w:val="00CF4501"/>
    <w:rsid w:val="00D03943"/>
    <w:rsid w:val="00D0610D"/>
    <w:rsid w:val="00D13E51"/>
    <w:rsid w:val="00D25691"/>
    <w:rsid w:val="00D25C37"/>
    <w:rsid w:val="00D3452C"/>
    <w:rsid w:val="00D34561"/>
    <w:rsid w:val="00D35F46"/>
    <w:rsid w:val="00D36303"/>
    <w:rsid w:val="00D40F51"/>
    <w:rsid w:val="00D4360C"/>
    <w:rsid w:val="00D46A28"/>
    <w:rsid w:val="00D619DE"/>
    <w:rsid w:val="00D661F6"/>
    <w:rsid w:val="00D67979"/>
    <w:rsid w:val="00D7781A"/>
    <w:rsid w:val="00D97FC6"/>
    <w:rsid w:val="00DA58D2"/>
    <w:rsid w:val="00DB313D"/>
    <w:rsid w:val="00DB335B"/>
    <w:rsid w:val="00DB606C"/>
    <w:rsid w:val="00DB7E3D"/>
    <w:rsid w:val="00DE1511"/>
    <w:rsid w:val="00DE4360"/>
    <w:rsid w:val="00DE4F5C"/>
    <w:rsid w:val="00E02CE8"/>
    <w:rsid w:val="00E07C6B"/>
    <w:rsid w:val="00E158EC"/>
    <w:rsid w:val="00E42439"/>
    <w:rsid w:val="00E42A33"/>
    <w:rsid w:val="00E67E9A"/>
    <w:rsid w:val="00E817C2"/>
    <w:rsid w:val="00E85649"/>
    <w:rsid w:val="00E90D26"/>
    <w:rsid w:val="00E977B2"/>
    <w:rsid w:val="00ED3BA1"/>
    <w:rsid w:val="00ED48F7"/>
    <w:rsid w:val="00EF7685"/>
    <w:rsid w:val="00F05F93"/>
    <w:rsid w:val="00F06E99"/>
    <w:rsid w:val="00F07A7D"/>
    <w:rsid w:val="00F12474"/>
    <w:rsid w:val="00F25DAE"/>
    <w:rsid w:val="00F2617D"/>
    <w:rsid w:val="00F40176"/>
    <w:rsid w:val="00F41056"/>
    <w:rsid w:val="00F448EF"/>
    <w:rsid w:val="00F50CE6"/>
    <w:rsid w:val="00F56CEB"/>
    <w:rsid w:val="00F66CD4"/>
    <w:rsid w:val="00F803E0"/>
    <w:rsid w:val="00F817B2"/>
    <w:rsid w:val="00F830F8"/>
    <w:rsid w:val="00F83C92"/>
    <w:rsid w:val="00F848EB"/>
    <w:rsid w:val="00F9525B"/>
    <w:rsid w:val="00F959D1"/>
    <w:rsid w:val="00FB7112"/>
    <w:rsid w:val="00FB7443"/>
    <w:rsid w:val="00FC7902"/>
    <w:rsid w:val="00FD1C8D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996D8C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734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talog.lot-online.ru/index.php?dispatch=categories.view&amp;category_id=9876&amp;region=&amp;filter_fields%5Bis_aggregator%5D=all&amp;features_hash=null&amp;q=&amp;filter_fields%5Bproduct_code%5D=&amp;filter_fields%5Btender_code%5D=267891&amp;filter_fields%5Bdebtor_inn%5D=&amp;filter_fields%5Befrsb_id%5D=&amp;filter_fields%5Binterfax_message%5D=&amp;filter_fields%5Btorgi_gov_ru%5D=&amp;filter_fields%5Bcadastral_number%5D=&amp;filter_fields%5Bdebtor_title%5D=&amp;filter_fields%5Barbitrage_doc_number%5D=&amp;filter_fields%5Bdeposit%5D%5B%5D=&amp;filter_fields%5Bdeposit%5D%5B%5D=&amp;filter_fields%5Bis_archive%5D=false&amp;filter_fields%5Bis_archive%5D=all&amp;security_hash=30d138769ec420901b1fbe5b5dc0948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D57B8-2B7C-4B85-A4A0-28E7F9BC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Иванова Мария Васильевна</cp:lastModifiedBy>
  <cp:revision>26</cp:revision>
  <cp:lastPrinted>2017-09-06T13:05:00Z</cp:lastPrinted>
  <dcterms:created xsi:type="dcterms:W3CDTF">2025-08-14T10:53:00Z</dcterms:created>
  <dcterms:modified xsi:type="dcterms:W3CDTF">2026-07-07T11:38:00Z</dcterms:modified>
</cp:coreProperties>
</file>