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C63D" w14:textId="77777777"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14:paraId="3C23E6C1" w14:textId="77777777" w:rsidR="00383DE9" w:rsidRPr="00383DE9" w:rsidRDefault="00383DE9" w:rsidP="00383DE9">
      <w:pPr>
        <w:pStyle w:val="Normal"/>
        <w:ind w:firstLine="0"/>
        <w:jc w:val="center"/>
        <w:rPr>
          <w:b/>
          <w:sz w:val="22"/>
          <w:szCs w:val="22"/>
        </w:rPr>
      </w:pPr>
      <w:r w:rsidRPr="00383DE9">
        <w:rPr>
          <w:b/>
          <w:sz w:val="22"/>
          <w:szCs w:val="22"/>
        </w:rPr>
        <w:t>ДОГОВОР № Л</w:t>
      </w:r>
      <w:r w:rsidR="00354434">
        <w:rPr>
          <w:b/>
          <w:sz w:val="22"/>
          <w:szCs w:val="22"/>
        </w:rPr>
        <w:t>1</w:t>
      </w:r>
    </w:p>
    <w:p w14:paraId="485856B9" w14:textId="77777777" w:rsidR="00383DE9" w:rsidRPr="00383DE9" w:rsidRDefault="00383DE9" w:rsidP="00383DE9">
      <w:pPr>
        <w:pStyle w:val="Normal"/>
        <w:ind w:firstLine="0"/>
        <w:jc w:val="center"/>
        <w:rPr>
          <w:b/>
          <w:sz w:val="22"/>
          <w:szCs w:val="22"/>
        </w:rPr>
      </w:pPr>
      <w:r w:rsidRPr="00383DE9">
        <w:rPr>
          <w:b/>
          <w:sz w:val="22"/>
          <w:szCs w:val="22"/>
        </w:rPr>
        <w:t>купли-продажи имущества</w:t>
      </w:r>
    </w:p>
    <w:p w14:paraId="0003E488" w14:textId="77777777" w:rsidR="000E74C0" w:rsidRPr="004F5B3A" w:rsidRDefault="00383DE9" w:rsidP="00383DE9">
      <w:pPr>
        <w:pStyle w:val="Normal"/>
        <w:ind w:firstLine="0"/>
        <w:jc w:val="center"/>
        <w:rPr>
          <w:b/>
          <w:sz w:val="22"/>
          <w:szCs w:val="22"/>
        </w:rPr>
      </w:pPr>
      <w:r w:rsidRPr="00383DE9">
        <w:rPr>
          <w:b/>
          <w:sz w:val="22"/>
          <w:szCs w:val="22"/>
        </w:rPr>
        <w:t>гражданки Росляк Марии Юрьевны</w:t>
      </w:r>
    </w:p>
    <w:p w14:paraId="3062E968" w14:textId="77777777" w:rsidR="00383DE9" w:rsidRDefault="00383DE9" w:rsidP="000E74C0">
      <w:pPr>
        <w:jc w:val="both"/>
        <w:rPr>
          <w:sz w:val="22"/>
          <w:szCs w:val="22"/>
        </w:rPr>
      </w:pPr>
    </w:p>
    <w:p w14:paraId="5DA116DE" w14:textId="77777777" w:rsidR="000E74C0" w:rsidRPr="0007425B" w:rsidRDefault="000E74C0" w:rsidP="000E74C0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Pr="0007425B">
        <w:rPr>
          <w:sz w:val="22"/>
          <w:szCs w:val="22"/>
        </w:rPr>
        <w:tab/>
      </w:r>
      <w:r w:rsidRPr="0007425B">
        <w:rPr>
          <w:sz w:val="22"/>
          <w:szCs w:val="22"/>
        </w:rPr>
        <w:tab/>
      </w:r>
      <w:r w:rsidRPr="0007425B">
        <w:rPr>
          <w:sz w:val="22"/>
          <w:szCs w:val="22"/>
        </w:rPr>
        <w:tab/>
      </w:r>
      <w:r w:rsidRPr="0007425B">
        <w:rPr>
          <w:sz w:val="22"/>
          <w:szCs w:val="22"/>
        </w:rPr>
        <w:tab/>
      </w:r>
      <w:r w:rsidRPr="0007425B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</w:t>
      </w:r>
      <w:r w:rsidR="0030759C">
        <w:rPr>
          <w:sz w:val="22"/>
          <w:szCs w:val="22"/>
        </w:rPr>
        <w:t xml:space="preserve">    </w:t>
      </w:r>
      <w:r w:rsidRPr="0007425B">
        <w:rPr>
          <w:sz w:val="22"/>
          <w:szCs w:val="22"/>
        </w:rPr>
        <w:t>«_</w:t>
      </w:r>
      <w:r>
        <w:rPr>
          <w:sz w:val="22"/>
          <w:szCs w:val="22"/>
        </w:rPr>
        <w:t>__</w:t>
      </w:r>
      <w:r w:rsidRPr="0007425B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07425B">
        <w:rPr>
          <w:sz w:val="22"/>
          <w:szCs w:val="22"/>
        </w:rPr>
        <w:t>» _____</w:t>
      </w:r>
      <w:r>
        <w:rPr>
          <w:sz w:val="22"/>
          <w:szCs w:val="22"/>
        </w:rPr>
        <w:t>__</w:t>
      </w:r>
      <w:r w:rsidRPr="0007425B">
        <w:rPr>
          <w:sz w:val="22"/>
          <w:szCs w:val="22"/>
        </w:rPr>
        <w:t>_______ 20</w:t>
      </w:r>
      <w:r w:rsidR="0030759C">
        <w:rPr>
          <w:sz w:val="22"/>
          <w:szCs w:val="22"/>
        </w:rPr>
        <w:t>2</w:t>
      </w:r>
      <w:r w:rsidR="00383DE9">
        <w:rPr>
          <w:sz w:val="22"/>
          <w:szCs w:val="22"/>
        </w:rPr>
        <w:t>5</w:t>
      </w:r>
      <w:r w:rsidRPr="0007425B">
        <w:rPr>
          <w:sz w:val="22"/>
          <w:szCs w:val="22"/>
        </w:rPr>
        <w:t xml:space="preserve"> г.</w:t>
      </w:r>
    </w:p>
    <w:p w14:paraId="07F73362" w14:textId="77777777" w:rsidR="000E74C0" w:rsidRPr="0007425B" w:rsidRDefault="000E74C0" w:rsidP="000E74C0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14:paraId="317AE19D" w14:textId="77777777" w:rsidR="009D4C40" w:rsidRPr="00B66652" w:rsidRDefault="000E74C0" w:rsidP="005E7182">
      <w:pPr>
        <w:pStyle w:val="Normal1"/>
        <w:widowControl w:val="0"/>
        <w:jc w:val="both"/>
        <w:rPr>
          <w:sz w:val="22"/>
          <w:szCs w:val="22"/>
        </w:rPr>
      </w:pPr>
      <w:r w:rsidRPr="009A118D">
        <w:rPr>
          <w:b/>
          <w:sz w:val="22"/>
          <w:szCs w:val="22"/>
        </w:rPr>
        <w:t xml:space="preserve">Гражданка Росляк Мария Юрьевна </w:t>
      </w:r>
      <w:r w:rsidRPr="009A118D">
        <w:rPr>
          <w:sz w:val="22"/>
          <w:szCs w:val="22"/>
        </w:rPr>
        <w:t>(дата и место рождения: 26.01.1979 г., гор. Москва; СНИЛС 041-326-803-17; ИНН 770404680250; место жительства: 121099, г. Москва, Проточный пер., д.11, кв.83</w:t>
      </w:r>
      <w:r w:rsidR="00C62AF9" w:rsidRPr="009A118D">
        <w:rPr>
          <w:sz w:val="22"/>
          <w:szCs w:val="22"/>
        </w:rPr>
        <w:t xml:space="preserve">; паспорт: </w:t>
      </w:r>
      <w:r w:rsidR="00912C50">
        <w:rPr>
          <w:sz w:val="22"/>
          <w:szCs w:val="22"/>
        </w:rPr>
        <w:t>___________</w:t>
      </w:r>
      <w:r w:rsidR="00C62AF9" w:rsidRPr="009A118D">
        <w:rPr>
          <w:sz w:val="22"/>
          <w:szCs w:val="22"/>
        </w:rPr>
        <w:t xml:space="preserve">, выдан </w:t>
      </w:r>
      <w:r w:rsidR="00912C50">
        <w:rPr>
          <w:sz w:val="22"/>
          <w:szCs w:val="22"/>
        </w:rPr>
        <w:t>_______</w:t>
      </w:r>
      <w:r w:rsidR="00C62AF9" w:rsidRPr="009A118D">
        <w:rPr>
          <w:sz w:val="22"/>
          <w:szCs w:val="22"/>
        </w:rPr>
        <w:t xml:space="preserve"> г. </w:t>
      </w:r>
      <w:r w:rsidR="00912C50">
        <w:rPr>
          <w:sz w:val="22"/>
          <w:szCs w:val="22"/>
        </w:rPr>
        <w:t>______________________________________________</w:t>
      </w:r>
      <w:r w:rsidR="004219CE" w:rsidRPr="009A118D">
        <w:rPr>
          <w:sz w:val="22"/>
          <w:szCs w:val="22"/>
        </w:rPr>
        <w:t xml:space="preserve">, код подразделения </w:t>
      </w:r>
      <w:r w:rsidR="00912C50">
        <w:rPr>
          <w:sz w:val="22"/>
          <w:szCs w:val="22"/>
        </w:rPr>
        <w:t>___</w:t>
      </w:r>
      <w:r w:rsidRPr="009A118D">
        <w:rPr>
          <w:sz w:val="22"/>
          <w:szCs w:val="22"/>
        </w:rPr>
        <w:t>)</w:t>
      </w:r>
      <w:r w:rsidR="00383DE9">
        <w:rPr>
          <w:sz w:val="22"/>
          <w:szCs w:val="22"/>
        </w:rPr>
        <w:t>,</w:t>
      </w:r>
      <w:r w:rsidR="0030759C" w:rsidRPr="009A118D">
        <w:rPr>
          <w:sz w:val="22"/>
          <w:szCs w:val="22"/>
        </w:rPr>
        <w:t xml:space="preserve"> </w:t>
      </w:r>
      <w:r w:rsidRPr="009A118D">
        <w:rPr>
          <w:b/>
          <w:sz w:val="22"/>
          <w:szCs w:val="22"/>
        </w:rPr>
        <w:t>в лице Финансового управляющего Семченко Евгения Владимировича</w:t>
      </w:r>
      <w:r w:rsidRPr="009A118D">
        <w:rPr>
          <w:sz w:val="22"/>
          <w:szCs w:val="22"/>
        </w:rPr>
        <w:t xml:space="preserve">, </w:t>
      </w:r>
      <w:r w:rsidR="00EA13B2" w:rsidRPr="00EA13B2">
        <w:rPr>
          <w:sz w:val="22"/>
          <w:szCs w:val="22"/>
        </w:rPr>
        <w:t>утвержденн</w:t>
      </w:r>
      <w:r w:rsidR="00EA13B2">
        <w:rPr>
          <w:sz w:val="22"/>
          <w:szCs w:val="22"/>
        </w:rPr>
        <w:t>ого</w:t>
      </w:r>
      <w:r w:rsidR="00EA13B2" w:rsidRPr="00EA13B2">
        <w:rPr>
          <w:sz w:val="22"/>
          <w:szCs w:val="22"/>
        </w:rPr>
        <w:t xml:space="preserve"> в деле о банкротстве гражданки Росляк Марии Юрьевны</w:t>
      </w:r>
      <w:r w:rsidR="00EA13B2">
        <w:rPr>
          <w:sz w:val="22"/>
          <w:szCs w:val="22"/>
        </w:rPr>
        <w:t>,</w:t>
      </w:r>
      <w:r w:rsidR="00EA13B2" w:rsidRPr="00EA13B2">
        <w:rPr>
          <w:sz w:val="22"/>
          <w:szCs w:val="22"/>
        </w:rPr>
        <w:t xml:space="preserve"> </w:t>
      </w:r>
      <w:r w:rsidRPr="009A118D">
        <w:rPr>
          <w:sz w:val="22"/>
          <w:szCs w:val="22"/>
        </w:rPr>
        <w:t xml:space="preserve">действующего на основании Решения Арбитражного суда города Москвы от 14 августа 2017 </w:t>
      </w:r>
      <w:r w:rsidR="0084310F" w:rsidRPr="009A118D">
        <w:rPr>
          <w:sz w:val="22"/>
          <w:szCs w:val="22"/>
        </w:rPr>
        <w:t xml:space="preserve">года </w:t>
      </w:r>
      <w:r w:rsidRPr="009A118D">
        <w:rPr>
          <w:sz w:val="22"/>
          <w:szCs w:val="22"/>
        </w:rPr>
        <w:t xml:space="preserve">по делу № А40-47389/2017-184-21, </w:t>
      </w:r>
      <w:r w:rsidR="00C357DF" w:rsidRPr="009A118D">
        <w:rPr>
          <w:sz w:val="22"/>
          <w:szCs w:val="22"/>
        </w:rPr>
        <w:t xml:space="preserve">совместно </w:t>
      </w:r>
      <w:r w:rsidRPr="009A118D">
        <w:rPr>
          <w:sz w:val="22"/>
          <w:szCs w:val="22"/>
        </w:rPr>
        <w:t>именуем</w:t>
      </w:r>
      <w:r w:rsidR="00C357DF" w:rsidRPr="009A118D">
        <w:rPr>
          <w:sz w:val="22"/>
          <w:szCs w:val="22"/>
        </w:rPr>
        <w:t>ые</w:t>
      </w:r>
      <w:r w:rsidRPr="009A118D">
        <w:rPr>
          <w:sz w:val="22"/>
          <w:szCs w:val="22"/>
        </w:rPr>
        <w:t xml:space="preserve"> в дальнейшем «Продавец», с одной стороны, и _______</w:t>
      </w:r>
      <w:r w:rsidR="00EA13B2">
        <w:rPr>
          <w:sz w:val="22"/>
          <w:szCs w:val="22"/>
        </w:rPr>
        <w:t>______</w:t>
      </w:r>
      <w:r w:rsidRPr="009A118D">
        <w:rPr>
          <w:sz w:val="22"/>
          <w:szCs w:val="22"/>
        </w:rPr>
        <w:t>_</w:t>
      </w:r>
      <w:r w:rsidR="00C357DF" w:rsidRPr="009A118D">
        <w:rPr>
          <w:sz w:val="22"/>
          <w:szCs w:val="22"/>
        </w:rPr>
        <w:t>_____</w:t>
      </w:r>
      <w:r w:rsidR="00912C50">
        <w:rPr>
          <w:sz w:val="22"/>
          <w:szCs w:val="22"/>
        </w:rPr>
        <w:t xml:space="preserve"> </w:t>
      </w:r>
      <w:r w:rsidR="00C357DF" w:rsidRPr="009A118D">
        <w:rPr>
          <w:sz w:val="22"/>
          <w:szCs w:val="22"/>
        </w:rPr>
        <w:t>_______</w:t>
      </w:r>
      <w:r w:rsidR="00383DE9">
        <w:rPr>
          <w:sz w:val="22"/>
          <w:szCs w:val="22"/>
        </w:rPr>
        <w:t>_</w:t>
      </w:r>
      <w:r w:rsidR="009A118D" w:rsidRPr="009A118D">
        <w:rPr>
          <w:sz w:val="22"/>
          <w:szCs w:val="22"/>
        </w:rPr>
        <w:t>_____________________</w:t>
      </w:r>
      <w:r w:rsidR="00C357DF" w:rsidRPr="009A118D">
        <w:rPr>
          <w:sz w:val="22"/>
          <w:szCs w:val="22"/>
        </w:rPr>
        <w:t>___</w:t>
      </w:r>
      <w:r w:rsidRPr="009A118D">
        <w:rPr>
          <w:sz w:val="22"/>
          <w:szCs w:val="22"/>
        </w:rPr>
        <w:t>___, в лице ___________</w:t>
      </w:r>
      <w:r w:rsidR="00C357DF" w:rsidRPr="009A118D">
        <w:rPr>
          <w:sz w:val="22"/>
          <w:szCs w:val="22"/>
        </w:rPr>
        <w:t>_</w:t>
      </w:r>
      <w:r w:rsidRPr="009A118D">
        <w:rPr>
          <w:sz w:val="22"/>
          <w:szCs w:val="22"/>
        </w:rPr>
        <w:t>_____</w:t>
      </w:r>
      <w:r w:rsidR="0084310F" w:rsidRPr="009A118D">
        <w:rPr>
          <w:sz w:val="22"/>
          <w:szCs w:val="22"/>
        </w:rPr>
        <w:t>______</w:t>
      </w:r>
      <w:r w:rsidRPr="009A118D">
        <w:rPr>
          <w:sz w:val="22"/>
          <w:szCs w:val="22"/>
        </w:rPr>
        <w:t>___, действующего на основании _</w:t>
      </w:r>
      <w:r w:rsidR="0084310F" w:rsidRPr="009A118D">
        <w:rPr>
          <w:sz w:val="22"/>
          <w:szCs w:val="22"/>
        </w:rPr>
        <w:t>_______</w:t>
      </w:r>
      <w:r w:rsidR="009A118D" w:rsidRPr="009A118D">
        <w:rPr>
          <w:sz w:val="22"/>
          <w:szCs w:val="22"/>
        </w:rPr>
        <w:t>___</w:t>
      </w:r>
      <w:r w:rsidR="0084310F" w:rsidRPr="009A118D">
        <w:rPr>
          <w:sz w:val="22"/>
          <w:szCs w:val="22"/>
        </w:rPr>
        <w:t>___</w:t>
      </w:r>
      <w:r w:rsidRPr="009A118D">
        <w:rPr>
          <w:sz w:val="22"/>
          <w:szCs w:val="22"/>
        </w:rPr>
        <w:t>___, именуемое (-ый, -ая) в дальнейшем «Покупатель», с другой стороны, совместно именуемые «Стороны», заключили настоящий Договор о нижеследующем</w:t>
      </w:r>
      <w:r w:rsidR="00BE74C4" w:rsidRPr="00B66652">
        <w:rPr>
          <w:sz w:val="22"/>
          <w:szCs w:val="22"/>
        </w:rPr>
        <w:t>:</w:t>
      </w:r>
    </w:p>
    <w:p w14:paraId="522E018D" w14:textId="77777777" w:rsidR="008D1928" w:rsidRPr="004F5B3A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14:paraId="49FE5CEF" w14:textId="77777777" w:rsidR="009D4C40" w:rsidRPr="004F5B3A" w:rsidRDefault="009D4C40" w:rsidP="00767F38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14:paraId="3E400714" w14:textId="77777777" w:rsidR="009D4C40" w:rsidRPr="004F5B3A" w:rsidRDefault="009D4C40" w:rsidP="009D4C40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0E74C0" w:rsidRPr="000E74C0">
        <w:rPr>
          <w:sz w:val="22"/>
          <w:szCs w:val="22"/>
        </w:rPr>
        <w:t xml:space="preserve">Настоящий Договор заключен в соответствии с </w:t>
      </w:r>
      <w:r w:rsidR="000E74C0" w:rsidRPr="00383DE9">
        <w:rPr>
          <w:b/>
          <w:sz w:val="22"/>
          <w:szCs w:val="22"/>
        </w:rPr>
        <w:t xml:space="preserve">Положением </w:t>
      </w:r>
      <w:r w:rsidR="00383DE9" w:rsidRPr="00383DE9">
        <w:rPr>
          <w:b/>
          <w:sz w:val="22"/>
          <w:szCs w:val="22"/>
        </w:rPr>
        <w:t>№4</w:t>
      </w:r>
      <w:r w:rsidR="00383DE9">
        <w:rPr>
          <w:sz w:val="22"/>
          <w:szCs w:val="22"/>
        </w:rPr>
        <w:t xml:space="preserve"> </w:t>
      </w:r>
      <w:r w:rsidR="000E74C0" w:rsidRPr="000E74C0">
        <w:rPr>
          <w:sz w:val="22"/>
          <w:szCs w:val="22"/>
        </w:rPr>
        <w:t>о порядке</w:t>
      </w:r>
      <w:r w:rsidR="0084310F">
        <w:rPr>
          <w:sz w:val="22"/>
          <w:szCs w:val="22"/>
        </w:rPr>
        <w:t>,</w:t>
      </w:r>
      <w:r w:rsidR="000E74C0" w:rsidRPr="000E74C0">
        <w:rPr>
          <w:sz w:val="22"/>
          <w:szCs w:val="22"/>
        </w:rPr>
        <w:t xml:space="preserve"> </w:t>
      </w:r>
      <w:r w:rsidR="0084310F">
        <w:rPr>
          <w:sz w:val="22"/>
          <w:szCs w:val="22"/>
        </w:rPr>
        <w:t>об</w:t>
      </w:r>
      <w:r w:rsidR="000E74C0" w:rsidRPr="000E74C0">
        <w:rPr>
          <w:sz w:val="22"/>
          <w:szCs w:val="22"/>
        </w:rPr>
        <w:t xml:space="preserve"> условиях </w:t>
      </w:r>
      <w:r w:rsidR="0084310F">
        <w:rPr>
          <w:sz w:val="22"/>
          <w:szCs w:val="22"/>
        </w:rPr>
        <w:t>и о сроках реализации имущества Росляк Марии Юрьевны</w:t>
      </w:r>
      <w:r w:rsidR="000E74C0" w:rsidRPr="000E74C0">
        <w:rPr>
          <w:sz w:val="22"/>
          <w:szCs w:val="22"/>
        </w:rPr>
        <w:t xml:space="preserve">, утвержденным </w:t>
      </w:r>
      <w:r w:rsidR="00383DE9">
        <w:rPr>
          <w:sz w:val="22"/>
          <w:szCs w:val="22"/>
        </w:rPr>
        <w:t>Собранием кредиторов Росляк М.Ю. (Протокол №10 от 25.10.2024 г.)</w:t>
      </w:r>
      <w:r w:rsidR="000E74C0" w:rsidRPr="000E74C0">
        <w:rPr>
          <w:sz w:val="22"/>
          <w:szCs w:val="22"/>
        </w:rPr>
        <w:t xml:space="preserve">, и в соответствии с представленным Покупателем предложением о цене Лота </w:t>
      </w:r>
      <w:r w:rsidR="000E74C0" w:rsidRPr="00383DE9">
        <w:rPr>
          <w:b/>
          <w:sz w:val="22"/>
          <w:szCs w:val="22"/>
        </w:rPr>
        <w:t>№</w:t>
      </w:r>
      <w:r w:rsidR="00354434">
        <w:rPr>
          <w:b/>
          <w:sz w:val="22"/>
          <w:szCs w:val="22"/>
        </w:rPr>
        <w:t>1</w:t>
      </w:r>
      <w:r w:rsidR="000E74C0" w:rsidRPr="000E74C0">
        <w:rPr>
          <w:sz w:val="22"/>
          <w:szCs w:val="22"/>
        </w:rPr>
        <w:t>, в который включено недвижимое имущество, указанное в п. 1.2. настоящего Договора</w:t>
      </w:r>
      <w:r w:rsidR="00CA6DF5" w:rsidRPr="004F5B3A">
        <w:rPr>
          <w:sz w:val="22"/>
          <w:szCs w:val="22"/>
        </w:rPr>
        <w:t>.</w:t>
      </w:r>
    </w:p>
    <w:p w14:paraId="395C6455" w14:textId="77777777" w:rsidR="00354434" w:rsidRDefault="004F5B3A" w:rsidP="00846D9B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</w:t>
      </w:r>
      <w:r w:rsidR="000E74C0" w:rsidRPr="004F5B3A">
        <w:rPr>
          <w:sz w:val="22"/>
          <w:szCs w:val="22"/>
        </w:rPr>
        <w:t xml:space="preserve">В соответствии с условиями настоящего договора Продавец продает Покупателю, а Покупатель приобретает в собственность недвижимое имущество, включенное в состав Лота </w:t>
      </w:r>
      <w:r w:rsidR="000E74C0" w:rsidRPr="00354434">
        <w:rPr>
          <w:b/>
          <w:sz w:val="22"/>
          <w:szCs w:val="22"/>
        </w:rPr>
        <w:t>№</w:t>
      </w:r>
      <w:r w:rsidR="00354434" w:rsidRPr="00354434">
        <w:rPr>
          <w:b/>
          <w:sz w:val="22"/>
          <w:szCs w:val="22"/>
        </w:rPr>
        <w:t>1</w:t>
      </w:r>
      <w:r w:rsidR="000E74C0" w:rsidRPr="004F5B3A">
        <w:rPr>
          <w:sz w:val="22"/>
          <w:szCs w:val="22"/>
        </w:rPr>
        <w:t>, далее также именуемое</w:t>
      </w:r>
      <w:r w:rsidR="000E74C0" w:rsidRPr="000E74C0">
        <w:t xml:space="preserve"> </w:t>
      </w:r>
      <w:r w:rsidR="000E74C0" w:rsidRPr="000E74C0">
        <w:rPr>
          <w:sz w:val="22"/>
          <w:szCs w:val="22"/>
        </w:rPr>
        <w:t>«Имущество»,</w:t>
      </w:r>
      <w:r w:rsidR="000E74C0">
        <w:rPr>
          <w:sz w:val="22"/>
          <w:szCs w:val="22"/>
        </w:rPr>
        <w:t xml:space="preserve"> «Недвижимое имущество»</w:t>
      </w:r>
      <w:r w:rsidR="00354434">
        <w:rPr>
          <w:sz w:val="22"/>
          <w:szCs w:val="22"/>
        </w:rPr>
        <w:t xml:space="preserve"> и</w:t>
      </w:r>
      <w:r w:rsidR="000E74C0">
        <w:rPr>
          <w:sz w:val="22"/>
          <w:szCs w:val="22"/>
        </w:rPr>
        <w:t xml:space="preserve"> </w:t>
      </w:r>
      <w:r w:rsidR="000E74C0" w:rsidRPr="000E74C0">
        <w:rPr>
          <w:sz w:val="22"/>
          <w:szCs w:val="22"/>
        </w:rPr>
        <w:t>«Объект</w:t>
      </w:r>
      <w:r w:rsidR="00354434">
        <w:rPr>
          <w:sz w:val="22"/>
          <w:szCs w:val="22"/>
        </w:rPr>
        <w:t>ы</w:t>
      </w:r>
      <w:r w:rsidR="000E74C0" w:rsidRPr="000E74C0">
        <w:rPr>
          <w:sz w:val="22"/>
          <w:szCs w:val="22"/>
        </w:rPr>
        <w:t xml:space="preserve"> недвижимости»</w:t>
      </w:r>
      <w:r w:rsidR="000E74C0" w:rsidRPr="004F5B3A">
        <w:rPr>
          <w:sz w:val="22"/>
          <w:szCs w:val="22"/>
        </w:rPr>
        <w:t>:</w:t>
      </w:r>
    </w:p>
    <w:p w14:paraId="2881D118" w14:textId="77777777" w:rsidR="00354434" w:rsidRDefault="00354434" w:rsidP="00846D9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1.2.1. </w:t>
      </w:r>
      <w:r w:rsidRPr="00354434">
        <w:rPr>
          <w:b/>
          <w:sz w:val="22"/>
          <w:szCs w:val="22"/>
        </w:rPr>
        <w:t>Жилой дом, назначение: жилое, площадью 827 кв.м</w:t>
      </w:r>
      <w:r w:rsidRPr="00354434">
        <w:rPr>
          <w:sz w:val="22"/>
          <w:szCs w:val="22"/>
        </w:rPr>
        <w:t xml:space="preserve">., этажность: 3, в т.ч. подземных - 1, кадастровый №50:12:0070102:844, адрес: Московская обл., Мытищинский р-н, д. Чиверево, ул. Виноградная, д. 3; </w:t>
      </w: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 xml:space="preserve">омер и дата государственной регистрации права собственности Продавца: </w:t>
      </w:r>
      <w:r w:rsidRPr="00351C7C">
        <w:rPr>
          <w:sz w:val="22"/>
          <w:szCs w:val="22"/>
        </w:rPr>
        <w:t>№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12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0070102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844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/</w:t>
      </w:r>
      <w:r>
        <w:rPr>
          <w:sz w:val="22"/>
          <w:szCs w:val="22"/>
        </w:rPr>
        <w:t>215</w:t>
      </w:r>
      <w:r w:rsidRPr="00351C7C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13</w:t>
      </w:r>
      <w:r w:rsidRPr="00351C7C">
        <w:rPr>
          <w:sz w:val="22"/>
          <w:szCs w:val="22"/>
        </w:rPr>
        <w:t xml:space="preserve"> от </w:t>
      </w:r>
      <w:r>
        <w:rPr>
          <w:sz w:val="22"/>
          <w:szCs w:val="22"/>
        </w:rPr>
        <w:t>04</w:t>
      </w:r>
      <w:r w:rsidRPr="00351C7C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351C7C">
        <w:rPr>
          <w:sz w:val="22"/>
          <w:szCs w:val="22"/>
        </w:rPr>
        <w:t>.202</w:t>
      </w:r>
      <w:r>
        <w:rPr>
          <w:sz w:val="22"/>
          <w:szCs w:val="22"/>
        </w:rPr>
        <w:t>3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 xml:space="preserve">граничение прав и обременение объекта недвижимости: </w:t>
      </w:r>
      <w:r w:rsidRPr="00E136A2">
        <w:rPr>
          <w:sz w:val="22"/>
          <w:szCs w:val="22"/>
        </w:rPr>
        <w:t>не зарегистрировано</w:t>
      </w:r>
      <w:r>
        <w:rPr>
          <w:sz w:val="22"/>
          <w:szCs w:val="22"/>
        </w:rPr>
        <w:t>.</w:t>
      </w:r>
    </w:p>
    <w:p w14:paraId="173F52BF" w14:textId="77777777" w:rsidR="00354434" w:rsidRDefault="00354434" w:rsidP="00846D9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1.2.2. </w:t>
      </w:r>
      <w:r w:rsidRPr="00354434">
        <w:rPr>
          <w:b/>
          <w:sz w:val="22"/>
          <w:szCs w:val="22"/>
        </w:rPr>
        <w:t>Жилой дом, назначение: жилое, площадью 417,5 кв.м</w:t>
      </w:r>
      <w:r w:rsidRPr="00354434">
        <w:rPr>
          <w:sz w:val="22"/>
          <w:szCs w:val="22"/>
        </w:rPr>
        <w:t xml:space="preserve">., этажность: 2, в т.ч. подземных - 0, кадастровый №50:12:0000000:3980, адрес: Московская обл., Мытищинский р-н, д. Чиверево, ул. Виноградная, д. 33; </w:t>
      </w: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 xml:space="preserve">омер и дата государственной регистрации права собственности Продавца: </w:t>
      </w:r>
      <w:r w:rsidRPr="00351C7C">
        <w:rPr>
          <w:sz w:val="22"/>
          <w:szCs w:val="22"/>
        </w:rPr>
        <w:t>№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12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0070102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3980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/</w:t>
      </w:r>
      <w:r>
        <w:rPr>
          <w:sz w:val="22"/>
          <w:szCs w:val="22"/>
        </w:rPr>
        <w:t>215</w:t>
      </w:r>
      <w:r w:rsidRPr="00351C7C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13</w:t>
      </w:r>
      <w:r w:rsidRPr="00351C7C">
        <w:rPr>
          <w:sz w:val="22"/>
          <w:szCs w:val="22"/>
        </w:rPr>
        <w:t xml:space="preserve"> от </w:t>
      </w:r>
      <w:r>
        <w:rPr>
          <w:sz w:val="22"/>
          <w:szCs w:val="22"/>
        </w:rPr>
        <w:t>04</w:t>
      </w:r>
      <w:r w:rsidRPr="00351C7C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351C7C">
        <w:rPr>
          <w:sz w:val="22"/>
          <w:szCs w:val="22"/>
        </w:rPr>
        <w:t>.202</w:t>
      </w:r>
      <w:r>
        <w:rPr>
          <w:sz w:val="22"/>
          <w:szCs w:val="22"/>
        </w:rPr>
        <w:t>3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 xml:space="preserve">граничение прав и обременение объекта недвижимости: </w:t>
      </w:r>
      <w:r w:rsidRPr="00E136A2">
        <w:rPr>
          <w:sz w:val="22"/>
          <w:szCs w:val="22"/>
        </w:rPr>
        <w:t>не зарегистрировано</w:t>
      </w:r>
      <w:r>
        <w:rPr>
          <w:sz w:val="22"/>
          <w:szCs w:val="22"/>
        </w:rPr>
        <w:t>.</w:t>
      </w:r>
    </w:p>
    <w:p w14:paraId="735638BC" w14:textId="77777777" w:rsidR="00354434" w:rsidRDefault="00354434" w:rsidP="00846D9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1.2.3. </w:t>
      </w:r>
      <w:r w:rsidRPr="00354434">
        <w:rPr>
          <w:b/>
          <w:sz w:val="22"/>
          <w:szCs w:val="22"/>
        </w:rPr>
        <w:t>Земельный участок, площадью 1058 кв.м</w:t>
      </w:r>
      <w:r w:rsidRPr="00354434">
        <w:rPr>
          <w:sz w:val="22"/>
          <w:szCs w:val="22"/>
        </w:rPr>
        <w:t xml:space="preserve">., категория земель: земли населенных пунктов, вид разрешенного использования: для индивидуального жилищного строительства, кадастровый №50:12:0070102:550, адрес: местоположение установлено относительно ориентира, расположенного в границах участка (почтовый адрес ориентира: Московская обл., Мытищинский р-н, г.п. Пироговский, д. Чиверево, ТСЖ «Природа», участок 35); </w:t>
      </w: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 xml:space="preserve">омер и дата государственной регистрации права собственности Продавца: </w:t>
      </w:r>
      <w:r w:rsidRPr="00351C7C">
        <w:rPr>
          <w:sz w:val="22"/>
          <w:szCs w:val="22"/>
        </w:rPr>
        <w:t>№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12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0070102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550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/</w:t>
      </w:r>
      <w:r>
        <w:rPr>
          <w:sz w:val="22"/>
          <w:szCs w:val="22"/>
        </w:rPr>
        <w:t>215</w:t>
      </w:r>
      <w:r w:rsidRPr="00351C7C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9</w:t>
      </w:r>
      <w:r w:rsidRPr="00351C7C">
        <w:rPr>
          <w:sz w:val="22"/>
          <w:szCs w:val="22"/>
        </w:rPr>
        <w:t xml:space="preserve"> от </w:t>
      </w:r>
      <w:r>
        <w:rPr>
          <w:sz w:val="22"/>
          <w:szCs w:val="22"/>
        </w:rPr>
        <w:t>04</w:t>
      </w:r>
      <w:r w:rsidRPr="00351C7C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351C7C">
        <w:rPr>
          <w:sz w:val="22"/>
          <w:szCs w:val="22"/>
        </w:rPr>
        <w:t>.202</w:t>
      </w:r>
      <w:r>
        <w:rPr>
          <w:sz w:val="22"/>
          <w:szCs w:val="22"/>
        </w:rPr>
        <w:t>3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 xml:space="preserve">граничение прав и обременение объекта недвижимости: </w:t>
      </w:r>
      <w:r w:rsidRPr="00E136A2">
        <w:rPr>
          <w:sz w:val="22"/>
          <w:szCs w:val="22"/>
        </w:rPr>
        <w:t>не зарегистрировано</w:t>
      </w:r>
      <w:r>
        <w:rPr>
          <w:sz w:val="22"/>
          <w:szCs w:val="22"/>
        </w:rPr>
        <w:t>.</w:t>
      </w:r>
    </w:p>
    <w:p w14:paraId="4DCB6BD9" w14:textId="77777777" w:rsidR="00354434" w:rsidRDefault="00354434" w:rsidP="00846D9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1.2.4. </w:t>
      </w:r>
      <w:r w:rsidRPr="00354434">
        <w:rPr>
          <w:b/>
          <w:sz w:val="22"/>
          <w:szCs w:val="22"/>
        </w:rPr>
        <w:t>Земельный участок, площадью 1048 кв.м</w:t>
      </w:r>
      <w:r w:rsidRPr="00354434">
        <w:rPr>
          <w:sz w:val="22"/>
          <w:szCs w:val="22"/>
        </w:rPr>
        <w:t xml:space="preserve">., категория земель: земли населенных пунктов, вид разрешенного использования: под индивидуальное жилищное строительство, кадастровый №50:12:0070102:81, адрес: местоположение установлено относительно ориентира, расположенного в границах участка (почтовый адрес ориентира: Московская обл., Мытищинский р-н, с/о Жостовский, д. Чиверево, ул. Виноградная, д. 33); </w:t>
      </w: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 xml:space="preserve">омер и дата государственной регистрации права собственности Продавца: </w:t>
      </w:r>
      <w:r w:rsidRPr="00351C7C">
        <w:rPr>
          <w:sz w:val="22"/>
          <w:szCs w:val="22"/>
        </w:rPr>
        <w:t>№</w:t>
      </w:r>
      <w:r>
        <w:rPr>
          <w:sz w:val="22"/>
          <w:szCs w:val="22"/>
        </w:rPr>
        <w:t>50-01.12-8.2000-31.1</w:t>
      </w:r>
      <w:r w:rsidRPr="00351C7C">
        <w:rPr>
          <w:sz w:val="22"/>
          <w:szCs w:val="22"/>
        </w:rPr>
        <w:t xml:space="preserve"> от </w:t>
      </w:r>
      <w:r>
        <w:rPr>
          <w:sz w:val="22"/>
          <w:szCs w:val="22"/>
        </w:rPr>
        <w:t>27</w:t>
      </w:r>
      <w:r w:rsidRPr="00351C7C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351C7C">
        <w:rPr>
          <w:sz w:val="22"/>
          <w:szCs w:val="22"/>
        </w:rPr>
        <w:t>.20</w:t>
      </w:r>
      <w:r>
        <w:rPr>
          <w:sz w:val="22"/>
          <w:szCs w:val="22"/>
        </w:rPr>
        <w:t>00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 xml:space="preserve">граничение прав и обременение объекта недвижимости: </w:t>
      </w:r>
      <w:r w:rsidRPr="00E136A2">
        <w:rPr>
          <w:sz w:val="22"/>
          <w:szCs w:val="22"/>
        </w:rPr>
        <w:t>не зарегистрировано</w:t>
      </w:r>
      <w:r>
        <w:rPr>
          <w:sz w:val="22"/>
          <w:szCs w:val="22"/>
        </w:rPr>
        <w:t>.</w:t>
      </w:r>
    </w:p>
    <w:p w14:paraId="0FF53EE0" w14:textId="77777777" w:rsidR="00354434" w:rsidRDefault="00354434" w:rsidP="00846D9B">
      <w:pPr>
        <w:ind w:firstLine="720"/>
        <w:jc w:val="both"/>
        <w:rPr>
          <w:sz w:val="22"/>
          <w:szCs w:val="22"/>
        </w:rPr>
      </w:pPr>
      <w:r w:rsidRPr="00354434">
        <w:rPr>
          <w:sz w:val="22"/>
          <w:szCs w:val="22"/>
        </w:rPr>
        <w:t>1.2.5.</w:t>
      </w:r>
      <w:r>
        <w:rPr>
          <w:b/>
          <w:sz w:val="22"/>
          <w:szCs w:val="22"/>
        </w:rPr>
        <w:t xml:space="preserve"> </w:t>
      </w:r>
      <w:r w:rsidRPr="00354434">
        <w:rPr>
          <w:b/>
          <w:sz w:val="22"/>
          <w:szCs w:val="22"/>
        </w:rPr>
        <w:t>Земельный участок, площадью 255 кв.м</w:t>
      </w:r>
      <w:r w:rsidRPr="00354434">
        <w:rPr>
          <w:sz w:val="22"/>
          <w:szCs w:val="22"/>
        </w:rPr>
        <w:t>., категория земель: земли населенных пунктов, вид разрешенного использования: для индивидуального жилищного строительства, кадастровый №50:12:0070102:86, адрес: местоположение установлено относительно ориентира, расположенного в границах участка (почтовый адрес ориентира: Московская обл., Мытищинский р-н, с/о Жостовский, д. Чиверево ТСЖ «Природа», ул. Виноградная, д. 33</w:t>
      </w:r>
      <w:r w:rsidR="00351C7C">
        <w:rPr>
          <w:sz w:val="22"/>
          <w:szCs w:val="22"/>
        </w:rPr>
        <w:t>;</w:t>
      </w:r>
      <w:r w:rsidR="000E74C0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391310">
        <w:rPr>
          <w:sz w:val="22"/>
          <w:szCs w:val="22"/>
        </w:rPr>
        <w:t xml:space="preserve">омер и дата государственной регистрации права собственности Продавца: </w:t>
      </w:r>
      <w:r w:rsidRPr="00351C7C">
        <w:rPr>
          <w:sz w:val="22"/>
          <w:szCs w:val="22"/>
        </w:rPr>
        <w:t>№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12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0070102</w:t>
      </w:r>
      <w:r w:rsidRPr="00351C7C">
        <w:rPr>
          <w:sz w:val="22"/>
          <w:szCs w:val="22"/>
        </w:rPr>
        <w:t>:</w:t>
      </w:r>
      <w:r>
        <w:rPr>
          <w:sz w:val="22"/>
          <w:szCs w:val="22"/>
        </w:rPr>
        <w:t>86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50</w:t>
      </w:r>
      <w:r w:rsidRPr="00351C7C">
        <w:rPr>
          <w:sz w:val="22"/>
          <w:szCs w:val="22"/>
        </w:rPr>
        <w:t>/</w:t>
      </w:r>
      <w:r>
        <w:rPr>
          <w:sz w:val="22"/>
          <w:szCs w:val="22"/>
        </w:rPr>
        <w:t>215</w:t>
      </w:r>
      <w:r w:rsidRPr="00351C7C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351C7C">
        <w:rPr>
          <w:sz w:val="22"/>
          <w:szCs w:val="22"/>
        </w:rPr>
        <w:t>-</w:t>
      </w:r>
      <w:r>
        <w:rPr>
          <w:sz w:val="22"/>
          <w:szCs w:val="22"/>
        </w:rPr>
        <w:t>9</w:t>
      </w:r>
      <w:r w:rsidRPr="00351C7C">
        <w:rPr>
          <w:sz w:val="22"/>
          <w:szCs w:val="22"/>
        </w:rPr>
        <w:t xml:space="preserve"> от </w:t>
      </w:r>
      <w:r>
        <w:rPr>
          <w:sz w:val="22"/>
          <w:szCs w:val="22"/>
        </w:rPr>
        <w:t>04</w:t>
      </w:r>
      <w:r w:rsidRPr="00351C7C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351C7C">
        <w:rPr>
          <w:sz w:val="22"/>
          <w:szCs w:val="22"/>
        </w:rPr>
        <w:t>.202</w:t>
      </w:r>
      <w:r>
        <w:rPr>
          <w:sz w:val="22"/>
          <w:szCs w:val="22"/>
        </w:rPr>
        <w:t>3 г.</w:t>
      </w:r>
      <w:r w:rsidRPr="00391310">
        <w:rPr>
          <w:sz w:val="22"/>
          <w:szCs w:val="22"/>
        </w:rPr>
        <w:t xml:space="preserve">; </w:t>
      </w:r>
      <w:r>
        <w:rPr>
          <w:sz w:val="22"/>
          <w:szCs w:val="22"/>
        </w:rPr>
        <w:t>о</w:t>
      </w:r>
      <w:r w:rsidRPr="00391310">
        <w:rPr>
          <w:sz w:val="22"/>
          <w:szCs w:val="22"/>
        </w:rPr>
        <w:t xml:space="preserve">граничение прав и обременение объекта недвижимости: </w:t>
      </w:r>
      <w:r w:rsidRPr="00E136A2">
        <w:rPr>
          <w:sz w:val="22"/>
          <w:szCs w:val="22"/>
        </w:rPr>
        <w:t>не зарегистрировано</w:t>
      </w:r>
      <w:r>
        <w:rPr>
          <w:sz w:val="22"/>
          <w:szCs w:val="22"/>
        </w:rPr>
        <w:t>.</w:t>
      </w:r>
    </w:p>
    <w:p w14:paraId="4E79BF16" w14:textId="77777777" w:rsidR="00354434" w:rsidRDefault="00E97668" w:rsidP="00846D9B">
      <w:pPr>
        <w:ind w:firstLine="720"/>
        <w:jc w:val="both"/>
        <w:rPr>
          <w:sz w:val="22"/>
          <w:szCs w:val="22"/>
        </w:rPr>
      </w:pPr>
      <w:r w:rsidRPr="00E97668">
        <w:rPr>
          <w:sz w:val="22"/>
          <w:szCs w:val="22"/>
        </w:rPr>
        <w:t>Жилой дом с кадастровым №50:12:0070102:844 расположен на земельном участке с кадастровым №50:12:0070102:550, жилой дом с кадастровым №50:12:0000000:3980 расположен на земельном участке с кадастровым №50:12:0070102:81</w:t>
      </w:r>
      <w:r>
        <w:rPr>
          <w:sz w:val="22"/>
          <w:szCs w:val="22"/>
        </w:rPr>
        <w:t>.</w:t>
      </w:r>
    </w:p>
    <w:p w14:paraId="2FA4932C" w14:textId="77777777" w:rsidR="00846D9B" w:rsidRDefault="00351C7C" w:rsidP="00846D9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Иные характеристики объект</w:t>
      </w:r>
      <w:r w:rsidR="00354434">
        <w:rPr>
          <w:sz w:val="22"/>
          <w:szCs w:val="22"/>
        </w:rPr>
        <w:t>ов</w:t>
      </w:r>
      <w:r>
        <w:rPr>
          <w:sz w:val="22"/>
          <w:szCs w:val="22"/>
        </w:rPr>
        <w:t xml:space="preserve"> недвижимости содержатся в Выписк</w:t>
      </w:r>
      <w:r w:rsidR="00354434">
        <w:rPr>
          <w:sz w:val="22"/>
          <w:szCs w:val="22"/>
        </w:rPr>
        <w:t>ах</w:t>
      </w:r>
      <w:r>
        <w:rPr>
          <w:sz w:val="22"/>
          <w:szCs w:val="22"/>
        </w:rPr>
        <w:t xml:space="preserve"> из Единого государственного реестра недвижимости, являющ</w:t>
      </w:r>
      <w:r w:rsidR="00354434">
        <w:rPr>
          <w:sz w:val="22"/>
          <w:szCs w:val="22"/>
        </w:rPr>
        <w:t>их</w:t>
      </w:r>
      <w:r>
        <w:rPr>
          <w:sz w:val="22"/>
          <w:szCs w:val="22"/>
        </w:rPr>
        <w:t>ся неотъемлемой частью настоящего договора.</w:t>
      </w:r>
    </w:p>
    <w:p w14:paraId="57AED334" w14:textId="77777777" w:rsidR="000E74C0" w:rsidRDefault="000E74C0" w:rsidP="000E74C0"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1.3. </w:t>
      </w:r>
      <w:r w:rsidR="00846D9B" w:rsidRPr="00354434">
        <w:rPr>
          <w:sz w:val="22"/>
          <w:szCs w:val="22"/>
        </w:rPr>
        <w:t>П</w:t>
      </w:r>
      <w:r w:rsidRPr="00354434">
        <w:rPr>
          <w:sz w:val="22"/>
          <w:szCs w:val="22"/>
        </w:rPr>
        <w:t xml:space="preserve">роживающих (постоянно зарегистрированных) </w:t>
      </w:r>
      <w:r w:rsidR="00846D9B" w:rsidRPr="00354434">
        <w:rPr>
          <w:sz w:val="22"/>
          <w:szCs w:val="22"/>
        </w:rPr>
        <w:t xml:space="preserve">лиц </w:t>
      </w:r>
      <w:r w:rsidRPr="00354434">
        <w:rPr>
          <w:sz w:val="22"/>
          <w:szCs w:val="22"/>
        </w:rPr>
        <w:t>в Жил</w:t>
      </w:r>
      <w:r w:rsidR="00354434" w:rsidRPr="00354434">
        <w:rPr>
          <w:sz w:val="22"/>
          <w:szCs w:val="22"/>
        </w:rPr>
        <w:t xml:space="preserve">ых домах с кадастровыми номерами </w:t>
      </w:r>
      <w:r w:rsidR="00846D9B" w:rsidRPr="00354434">
        <w:rPr>
          <w:sz w:val="22"/>
          <w:szCs w:val="22"/>
        </w:rPr>
        <w:t xml:space="preserve"> </w:t>
      </w:r>
      <w:r w:rsidR="00354434" w:rsidRPr="00354434">
        <w:rPr>
          <w:sz w:val="22"/>
          <w:szCs w:val="22"/>
        </w:rPr>
        <w:t xml:space="preserve">№50:12:0070102:844 </w:t>
      </w:r>
      <w:r w:rsidR="00354434">
        <w:rPr>
          <w:sz w:val="22"/>
          <w:szCs w:val="22"/>
        </w:rPr>
        <w:t xml:space="preserve">и </w:t>
      </w:r>
      <w:r w:rsidR="00354434" w:rsidRPr="00354434">
        <w:rPr>
          <w:sz w:val="22"/>
          <w:szCs w:val="22"/>
        </w:rPr>
        <w:t>№50:12:0000000:3980</w:t>
      </w:r>
      <w:r w:rsidR="00354434">
        <w:rPr>
          <w:sz w:val="22"/>
          <w:szCs w:val="22"/>
        </w:rPr>
        <w:t xml:space="preserve"> </w:t>
      </w:r>
      <w:r w:rsidR="00846D9B" w:rsidRPr="00354434">
        <w:rPr>
          <w:sz w:val="22"/>
          <w:szCs w:val="22"/>
        </w:rPr>
        <w:t>не имеется</w:t>
      </w:r>
      <w:r w:rsidR="00846D9B">
        <w:rPr>
          <w:b/>
          <w:sz w:val="22"/>
          <w:szCs w:val="22"/>
        </w:rPr>
        <w:t>.</w:t>
      </w:r>
    </w:p>
    <w:p w14:paraId="68E95205" w14:textId="77777777" w:rsidR="000E74C0" w:rsidRPr="004F5B3A" w:rsidRDefault="000E74C0" w:rsidP="000E74C0">
      <w:pPr>
        <w:pStyle w:val="Normal"/>
        <w:ind w:firstLine="709"/>
        <w:rPr>
          <w:b/>
          <w:sz w:val="22"/>
          <w:szCs w:val="22"/>
        </w:rPr>
      </w:pPr>
    </w:p>
    <w:p w14:paraId="59FC8BBE" w14:textId="77777777" w:rsidR="00E943FA" w:rsidRPr="004F5B3A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</w:p>
    <w:p w14:paraId="4889D083" w14:textId="77777777" w:rsidR="008B51EF" w:rsidRDefault="00790EEE" w:rsidP="005F2B86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недвижимого имущества, указанного в п. 1.2. настоящего Договора, установлена в размере </w:t>
      </w:r>
      <w:r w:rsidR="00273C61" w:rsidRPr="009A118D">
        <w:rPr>
          <w:b/>
          <w:sz w:val="22"/>
          <w:szCs w:val="22"/>
        </w:rPr>
        <w:t>_____________________</w:t>
      </w:r>
      <w:r w:rsidRPr="009A118D">
        <w:rPr>
          <w:b/>
          <w:sz w:val="22"/>
          <w:szCs w:val="22"/>
        </w:rPr>
        <w:t xml:space="preserve"> (</w:t>
      </w:r>
      <w:r w:rsidR="00273C61" w:rsidRPr="009A118D">
        <w:rPr>
          <w:b/>
          <w:sz w:val="22"/>
          <w:szCs w:val="22"/>
        </w:rPr>
        <w:t>___________________</w:t>
      </w:r>
      <w:r w:rsidRPr="009A118D">
        <w:rPr>
          <w:b/>
          <w:sz w:val="22"/>
          <w:szCs w:val="22"/>
        </w:rPr>
        <w:t xml:space="preserve">) рублей </w:t>
      </w:r>
      <w:r w:rsidR="00273C61" w:rsidRPr="009A118D">
        <w:rPr>
          <w:b/>
          <w:sz w:val="22"/>
          <w:szCs w:val="22"/>
        </w:rPr>
        <w:t>___</w:t>
      </w:r>
      <w:r w:rsidR="008B51EF" w:rsidRPr="009A118D">
        <w:rPr>
          <w:b/>
          <w:sz w:val="22"/>
          <w:szCs w:val="22"/>
        </w:rPr>
        <w:t xml:space="preserve"> копеек (НДС не облагается)</w:t>
      </w:r>
      <w:r w:rsidR="00354434">
        <w:rPr>
          <w:sz w:val="22"/>
          <w:szCs w:val="22"/>
        </w:rPr>
        <w:t>, в том числе:</w:t>
      </w:r>
    </w:p>
    <w:p w14:paraId="6A111F48" w14:textId="77777777" w:rsidR="00354434" w:rsidRDefault="00B1789A" w:rsidP="005F2B86"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2.1.1. </w:t>
      </w:r>
      <w:r w:rsidR="00354434" w:rsidRPr="00354434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1.</w:t>
      </w:r>
      <w:r w:rsidR="00354434" w:rsidRPr="00354434">
        <w:rPr>
          <w:sz w:val="22"/>
          <w:szCs w:val="22"/>
        </w:rPr>
        <w:t xml:space="preserve"> настоящего Договора, установлена в размере _____________________ (___________________) рублей ___ копеек (НДС не облагается)</w:t>
      </w:r>
      <w:r>
        <w:rPr>
          <w:sz w:val="22"/>
          <w:szCs w:val="22"/>
        </w:rPr>
        <w:t>;</w:t>
      </w:r>
    </w:p>
    <w:p w14:paraId="2DEA0A5D" w14:textId="77777777" w:rsidR="00B1789A" w:rsidRDefault="00B1789A" w:rsidP="005F2B86"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</w:t>
      </w:r>
      <w:r w:rsidRPr="00354434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2.</w:t>
      </w:r>
      <w:r w:rsidRPr="00354434">
        <w:rPr>
          <w:sz w:val="22"/>
          <w:szCs w:val="22"/>
        </w:rPr>
        <w:t xml:space="preserve"> настоящего Договора, установлена в размере _____________________ (___________________) рублей ___ копеек (НДС не облагается)</w:t>
      </w:r>
      <w:r>
        <w:rPr>
          <w:sz w:val="22"/>
          <w:szCs w:val="22"/>
        </w:rPr>
        <w:t>;</w:t>
      </w:r>
    </w:p>
    <w:p w14:paraId="069C5945" w14:textId="77777777" w:rsidR="00B1789A" w:rsidRDefault="00B1789A" w:rsidP="005F2B86"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 w:rsidRPr="00354434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3.</w:t>
      </w:r>
      <w:r w:rsidRPr="00354434">
        <w:rPr>
          <w:sz w:val="22"/>
          <w:szCs w:val="22"/>
        </w:rPr>
        <w:t xml:space="preserve"> настоящего Договора, установлена в размере _____________________ (___________________) рублей ___ копеек (НДС не облагается)</w:t>
      </w:r>
      <w:r>
        <w:rPr>
          <w:sz w:val="22"/>
          <w:szCs w:val="22"/>
        </w:rPr>
        <w:t>;</w:t>
      </w:r>
    </w:p>
    <w:p w14:paraId="37196A7C" w14:textId="77777777" w:rsidR="00B1789A" w:rsidRDefault="00B1789A" w:rsidP="005F2B86"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 w:rsidRPr="00354434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4.</w:t>
      </w:r>
      <w:r w:rsidRPr="00354434">
        <w:rPr>
          <w:sz w:val="22"/>
          <w:szCs w:val="22"/>
        </w:rPr>
        <w:t xml:space="preserve"> настоящего Договора, установлена в размере _____________________ (___________________) рублей ___ копеек (НДС не облагается)</w:t>
      </w:r>
      <w:r>
        <w:rPr>
          <w:sz w:val="22"/>
          <w:szCs w:val="22"/>
        </w:rPr>
        <w:t>;</w:t>
      </w:r>
    </w:p>
    <w:p w14:paraId="6516D649" w14:textId="77777777" w:rsidR="00B1789A" w:rsidRDefault="00B1789A" w:rsidP="005F2B86"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2.1.5. </w:t>
      </w:r>
      <w:r w:rsidRPr="00354434">
        <w:rPr>
          <w:sz w:val="22"/>
          <w:szCs w:val="22"/>
        </w:rPr>
        <w:t>Цена недвижимого имущества, указанного в п. 1.2.</w:t>
      </w:r>
      <w:r>
        <w:rPr>
          <w:sz w:val="22"/>
          <w:szCs w:val="22"/>
        </w:rPr>
        <w:t>5.</w:t>
      </w:r>
      <w:r w:rsidRPr="00354434">
        <w:rPr>
          <w:sz w:val="22"/>
          <w:szCs w:val="22"/>
        </w:rPr>
        <w:t xml:space="preserve"> настоящего Договора, установлена в размере _____________________ (___________________) рублей ___ копеек (НДС не облагается)</w:t>
      </w:r>
      <w:r>
        <w:rPr>
          <w:sz w:val="22"/>
          <w:szCs w:val="22"/>
        </w:rPr>
        <w:t>.</w:t>
      </w:r>
    </w:p>
    <w:p w14:paraId="3827940C" w14:textId="77777777"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273C61">
        <w:rPr>
          <w:rFonts w:ascii="Times New Roman" w:hAnsi="Times New Roman"/>
          <w:sz w:val="22"/>
          <w:szCs w:val="22"/>
        </w:rPr>
        <w:t xml:space="preserve">недвижимого </w:t>
      </w:r>
      <w:r w:rsidRPr="00273C61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14:paraId="61676EEB" w14:textId="77777777" w:rsidR="00AB6244" w:rsidRPr="00273C61" w:rsidRDefault="00AB6244" w:rsidP="005F2B86">
      <w:pPr>
        <w:pStyle w:val="BodyText2"/>
        <w:widowControl w:val="0"/>
        <w:ind w:firstLine="709"/>
        <w:rPr>
          <w:szCs w:val="22"/>
        </w:rPr>
      </w:pPr>
      <w:r w:rsidRPr="00273C61">
        <w:rPr>
          <w:szCs w:val="22"/>
        </w:rPr>
        <w:t xml:space="preserve">2.3. Покупатель обязуется уплатить цену </w:t>
      </w:r>
      <w:r w:rsidR="009D3A32" w:rsidRPr="00273C61">
        <w:rPr>
          <w:szCs w:val="22"/>
        </w:rPr>
        <w:t xml:space="preserve">недвижимого </w:t>
      </w:r>
      <w:r w:rsidRPr="00273C61">
        <w:rPr>
          <w:szCs w:val="22"/>
        </w:rPr>
        <w:t>имущества, указанную в п. 2.1. настоящего Договора, в следующем порядке:</w:t>
      </w:r>
    </w:p>
    <w:p w14:paraId="5817100D" w14:textId="77777777" w:rsidR="00AB6244" w:rsidRPr="00273C61" w:rsidRDefault="00AB6244" w:rsidP="005F2B86">
      <w:pPr>
        <w:pStyle w:val="Normal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0E74C0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9A118D">
        <w:rPr>
          <w:b/>
          <w:sz w:val="22"/>
          <w:szCs w:val="22"/>
        </w:rPr>
        <w:t>_____________</w:t>
      </w:r>
      <w:r w:rsidR="00DD5DE4" w:rsidRPr="009A118D">
        <w:rPr>
          <w:b/>
          <w:sz w:val="22"/>
          <w:szCs w:val="22"/>
        </w:rPr>
        <w:t xml:space="preserve"> (</w:t>
      </w:r>
      <w:r w:rsidR="00273C61" w:rsidRPr="009A118D">
        <w:rPr>
          <w:b/>
          <w:sz w:val="22"/>
          <w:szCs w:val="22"/>
        </w:rPr>
        <w:t>____________________________</w:t>
      </w:r>
      <w:r w:rsidR="00DD5DE4" w:rsidRPr="009A118D">
        <w:rPr>
          <w:b/>
          <w:sz w:val="22"/>
          <w:szCs w:val="22"/>
        </w:rPr>
        <w:t xml:space="preserve">) </w:t>
      </w:r>
      <w:r w:rsidR="00C510D4" w:rsidRPr="009A118D">
        <w:rPr>
          <w:b/>
          <w:bCs/>
          <w:sz w:val="22"/>
          <w:szCs w:val="22"/>
        </w:rPr>
        <w:t xml:space="preserve">рублей </w:t>
      </w:r>
      <w:r w:rsidR="00273C61" w:rsidRPr="009A118D">
        <w:rPr>
          <w:b/>
          <w:bCs/>
          <w:sz w:val="22"/>
          <w:szCs w:val="22"/>
        </w:rPr>
        <w:t>____</w:t>
      </w:r>
      <w:r w:rsidRPr="009A118D">
        <w:rPr>
          <w:b/>
          <w:sz w:val="22"/>
          <w:szCs w:val="22"/>
        </w:rPr>
        <w:t xml:space="preserve"> копе</w:t>
      </w:r>
      <w:r w:rsidR="00C510D4" w:rsidRPr="009A118D">
        <w:rPr>
          <w:b/>
          <w:sz w:val="22"/>
          <w:szCs w:val="22"/>
        </w:rPr>
        <w:t>ек</w:t>
      </w:r>
      <w:r w:rsidRPr="009A118D">
        <w:rPr>
          <w:b/>
          <w:sz w:val="22"/>
          <w:szCs w:val="22"/>
        </w:rPr>
        <w:t xml:space="preserve"> </w:t>
      </w:r>
      <w:r w:rsidR="007F3679" w:rsidRPr="009A118D">
        <w:rPr>
          <w:b/>
          <w:sz w:val="22"/>
          <w:szCs w:val="22"/>
        </w:rPr>
        <w:t>(</w:t>
      </w:r>
      <w:r w:rsidR="00B010F2" w:rsidRPr="009A118D">
        <w:rPr>
          <w:b/>
          <w:sz w:val="22"/>
          <w:szCs w:val="22"/>
        </w:rPr>
        <w:t>НДС не облагается</w:t>
      </w:r>
      <w:r w:rsidR="007F3679" w:rsidRPr="009A118D">
        <w:rPr>
          <w:b/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14:paraId="07CFA508" w14:textId="77777777" w:rsidR="00B353E8" w:rsidRPr="00273C61" w:rsidRDefault="00AB6244" w:rsidP="005F2B86">
      <w:pPr>
        <w:pStyle w:val="Normal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0E74C0">
        <w:rPr>
          <w:sz w:val="22"/>
          <w:szCs w:val="22"/>
        </w:rPr>
        <w:t>З</w:t>
      </w:r>
      <w:r w:rsidRPr="00273C61">
        <w:rPr>
          <w:sz w:val="22"/>
          <w:szCs w:val="22"/>
        </w:rPr>
        <w:t>адаток в раз</w:t>
      </w:r>
      <w:r w:rsidR="00C510D4" w:rsidRPr="00273C61">
        <w:rPr>
          <w:sz w:val="22"/>
          <w:szCs w:val="22"/>
        </w:rPr>
        <w:t xml:space="preserve">мере </w:t>
      </w:r>
      <w:r w:rsidR="00273C61" w:rsidRPr="009A118D">
        <w:rPr>
          <w:b/>
          <w:sz w:val="22"/>
          <w:szCs w:val="22"/>
        </w:rPr>
        <w:t>___________</w:t>
      </w:r>
      <w:r w:rsidR="00BF5705" w:rsidRPr="009A118D">
        <w:rPr>
          <w:b/>
          <w:sz w:val="22"/>
          <w:szCs w:val="22"/>
        </w:rPr>
        <w:t xml:space="preserve"> (</w:t>
      </w:r>
      <w:r w:rsidR="00273C61" w:rsidRPr="009A118D">
        <w:rPr>
          <w:b/>
          <w:sz w:val="22"/>
          <w:szCs w:val="22"/>
        </w:rPr>
        <w:t>________________________</w:t>
      </w:r>
      <w:r w:rsidR="00BF5705" w:rsidRPr="009A118D">
        <w:rPr>
          <w:b/>
          <w:sz w:val="22"/>
          <w:szCs w:val="22"/>
        </w:rPr>
        <w:t>)</w:t>
      </w:r>
      <w:r w:rsidR="00C97619" w:rsidRPr="009A118D">
        <w:rPr>
          <w:b/>
          <w:sz w:val="22"/>
          <w:szCs w:val="22"/>
        </w:rPr>
        <w:t xml:space="preserve"> рублей </w:t>
      </w:r>
      <w:r w:rsidR="00273C61" w:rsidRPr="009A118D">
        <w:rPr>
          <w:b/>
          <w:sz w:val="22"/>
          <w:szCs w:val="22"/>
        </w:rPr>
        <w:t>___</w:t>
      </w:r>
      <w:r w:rsidR="00D20825" w:rsidRPr="009A118D">
        <w:rPr>
          <w:b/>
          <w:sz w:val="22"/>
          <w:szCs w:val="22"/>
        </w:rPr>
        <w:t xml:space="preserve"> копеек</w:t>
      </w:r>
      <w:r w:rsidRPr="009A118D">
        <w:rPr>
          <w:b/>
          <w:sz w:val="22"/>
          <w:szCs w:val="22"/>
        </w:rPr>
        <w:t xml:space="preserve"> </w:t>
      </w:r>
      <w:r w:rsidR="007F3679" w:rsidRPr="009A118D">
        <w:rPr>
          <w:b/>
          <w:sz w:val="22"/>
          <w:szCs w:val="22"/>
        </w:rPr>
        <w:t>(</w:t>
      </w:r>
      <w:r w:rsidR="00B010F2" w:rsidRPr="009A118D">
        <w:rPr>
          <w:b/>
          <w:sz w:val="22"/>
          <w:szCs w:val="22"/>
        </w:rPr>
        <w:t>НДС не облагается</w:t>
      </w:r>
      <w:r w:rsidR="007F3679" w:rsidRPr="009A118D">
        <w:rPr>
          <w:b/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, </w:t>
      </w:r>
      <w:r w:rsidR="00351C7C" w:rsidRPr="00351C7C">
        <w:rPr>
          <w:sz w:val="22"/>
          <w:szCs w:val="22"/>
        </w:rPr>
        <w:t>внесенный Покупателем на банковский счет оператора электронной площадки - АО «Российский аукционный дом» (ИНН 7838430413),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14:paraId="43FAE35F" w14:textId="77777777"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14:paraId="0AF18796" w14:textId="77777777" w:rsidR="000F2AF6" w:rsidRDefault="000F2AF6">
      <w:pPr>
        <w:pStyle w:val="a4"/>
        <w:widowControl w:val="0"/>
        <w:rPr>
          <w:sz w:val="22"/>
          <w:szCs w:val="22"/>
        </w:rPr>
      </w:pPr>
    </w:p>
    <w:p w14:paraId="6EEB3153" w14:textId="77777777" w:rsidR="00304D3B" w:rsidRPr="004F5B3A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14:paraId="4FD020F5" w14:textId="77777777" w:rsidR="00E6556D" w:rsidRPr="004F5B3A" w:rsidRDefault="00E6556D" w:rsidP="005F2B86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недвижимого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 xml:space="preserve">со дня полной оплаты Лота </w:t>
      </w:r>
      <w:r w:rsidR="00CA6DF5" w:rsidRPr="009A118D">
        <w:rPr>
          <w:b/>
          <w:sz w:val="22"/>
          <w:szCs w:val="22"/>
        </w:rPr>
        <w:t>№</w:t>
      </w:r>
      <w:r w:rsidR="00354434">
        <w:rPr>
          <w:b/>
          <w:sz w:val="22"/>
          <w:szCs w:val="22"/>
        </w:rPr>
        <w:t>1</w:t>
      </w:r>
      <w:r w:rsidR="00CA6DF5" w:rsidRPr="004F5B3A">
        <w:rPr>
          <w:sz w:val="22"/>
          <w:szCs w:val="22"/>
        </w:rPr>
        <w:t>, в состав которого включено 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14:paraId="7E8D2EBE" w14:textId="77777777"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14:paraId="094723C4" w14:textId="77777777" w:rsidR="004C314C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3.3</w:t>
      </w:r>
      <w:r w:rsidR="00E6556D" w:rsidRPr="004F5B3A">
        <w:rPr>
          <w:sz w:val="22"/>
          <w:szCs w:val="22"/>
        </w:rPr>
        <w:t xml:space="preserve">. Право собственности на </w:t>
      </w:r>
      <w:r w:rsidR="004C314C" w:rsidRPr="004F5B3A">
        <w:rPr>
          <w:sz w:val="22"/>
          <w:szCs w:val="22"/>
        </w:rPr>
        <w:t xml:space="preserve">недвижимое </w:t>
      </w:r>
      <w:r w:rsidR="00E6556D" w:rsidRPr="004F5B3A">
        <w:rPr>
          <w:sz w:val="22"/>
          <w:szCs w:val="22"/>
        </w:rPr>
        <w:t xml:space="preserve">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>момента г</w:t>
      </w:r>
      <w:r w:rsidR="004C314C" w:rsidRPr="004F5B3A">
        <w:rPr>
          <w:sz w:val="22"/>
          <w:szCs w:val="22"/>
        </w:rPr>
        <w:t>о</w:t>
      </w:r>
      <w:r w:rsidR="00105AFD">
        <w:rPr>
          <w:sz w:val="22"/>
          <w:szCs w:val="22"/>
        </w:rPr>
        <w:t>сударственной регистрации</w:t>
      </w:r>
      <w:r w:rsidR="004C314C" w:rsidRPr="004F5B3A">
        <w:rPr>
          <w:sz w:val="22"/>
          <w:szCs w:val="22"/>
        </w:rPr>
        <w:t>.</w:t>
      </w:r>
    </w:p>
    <w:p w14:paraId="0933C9AF" w14:textId="77777777" w:rsidR="00D43562" w:rsidRPr="004F5B3A" w:rsidRDefault="00D43562" w:rsidP="00313040">
      <w:pPr>
        <w:pStyle w:val="Normal"/>
        <w:ind w:firstLine="540"/>
        <w:jc w:val="both"/>
        <w:rPr>
          <w:sz w:val="22"/>
          <w:szCs w:val="22"/>
        </w:rPr>
      </w:pPr>
    </w:p>
    <w:p w14:paraId="22CCE9E3" w14:textId="77777777" w:rsidR="00304D3B" w:rsidRPr="004F5B3A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14:paraId="2A355C7E" w14:textId="77777777"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14:paraId="5C2A1BFF" w14:textId="77777777"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14:paraId="5680F7C0" w14:textId="77777777"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14:paraId="2CAD7318" w14:textId="77777777"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14:paraId="15251A3E" w14:textId="77777777" w:rsidR="00304D3B" w:rsidRPr="004F5B3A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14:paraId="4B6C6AAE" w14:textId="77777777"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14:paraId="19456ADB" w14:textId="77777777" w:rsidR="00304D3B" w:rsidRPr="004F5B3A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14:paraId="17211EA4" w14:textId="77777777" w:rsidR="00042C74" w:rsidRDefault="000E74C0" w:rsidP="007455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745551" w:rsidRPr="004F5B3A">
        <w:rPr>
          <w:sz w:val="22"/>
          <w:szCs w:val="22"/>
        </w:rPr>
        <w:t>Продавец гарантирует, что недвижимое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лиц, в том числе публ</w:t>
      </w:r>
      <w:r w:rsidR="00745551">
        <w:rPr>
          <w:sz w:val="22"/>
          <w:szCs w:val="22"/>
        </w:rPr>
        <w:t>ичным сервитутом, не обременено</w:t>
      </w:r>
      <w:r w:rsidR="00042C74" w:rsidRPr="00042C74">
        <w:rPr>
          <w:sz w:val="22"/>
          <w:szCs w:val="22"/>
        </w:rPr>
        <w:t>.</w:t>
      </w:r>
    </w:p>
    <w:p w14:paraId="6CA12D34" w14:textId="77777777" w:rsidR="00431B2A" w:rsidRPr="004F5B3A" w:rsidRDefault="00431B2A" w:rsidP="00431B2A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14:paraId="7E50037F" w14:textId="77777777" w:rsidR="00304D3B" w:rsidRPr="004F5B3A" w:rsidRDefault="00811788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14:paraId="5EA316A5" w14:textId="77777777" w:rsidR="00304D3B" w:rsidRPr="004F5B3A" w:rsidRDefault="00304D3B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</w:t>
      </w:r>
      <w:r w:rsidRPr="004F5B3A">
        <w:rPr>
          <w:sz w:val="22"/>
          <w:szCs w:val="22"/>
        </w:rPr>
        <w:lastRenderedPageBreak/>
        <w:t>убытки.</w:t>
      </w:r>
    </w:p>
    <w:p w14:paraId="31A8AD5B" w14:textId="77777777"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 xml:space="preserve">в полном объеме Лота </w:t>
      </w:r>
      <w:r w:rsidR="006D20CF" w:rsidRPr="009A118D">
        <w:rPr>
          <w:bCs w:val="0"/>
          <w:sz w:val="22"/>
          <w:szCs w:val="22"/>
        </w:rPr>
        <w:t>№</w:t>
      </w:r>
      <w:r w:rsidR="00354434">
        <w:rPr>
          <w:bCs w:val="0"/>
          <w:sz w:val="22"/>
          <w:szCs w:val="22"/>
        </w:rPr>
        <w:t>1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14:paraId="2F0F47BD" w14:textId="77777777" w:rsidR="00431B2A" w:rsidRPr="004F5B3A" w:rsidRDefault="00431B2A">
      <w:pPr>
        <w:pStyle w:val="Normal"/>
        <w:ind w:firstLine="0"/>
        <w:jc w:val="center"/>
        <w:rPr>
          <w:b/>
          <w:sz w:val="22"/>
          <w:szCs w:val="22"/>
        </w:rPr>
      </w:pPr>
    </w:p>
    <w:p w14:paraId="783FE2AA" w14:textId="77777777" w:rsidR="00304D3B" w:rsidRPr="004F5B3A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14:paraId="45E79F20" w14:textId="77777777" w:rsidR="00304D3B" w:rsidRDefault="006E7358" w:rsidP="006E7358">
      <w:pPr>
        <w:pStyle w:val="Normal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304D3B" w:rsidRPr="004F5B3A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61D062C5" w14:textId="77777777" w:rsidR="001C72AC" w:rsidRPr="004F5B3A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7D4C58">
        <w:rPr>
          <w:sz w:val="22"/>
          <w:szCs w:val="22"/>
        </w:rPr>
        <w:t>3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>оговор составлен в четырех подлинных экземплярах, имеющих одинаковую юридическую силу, один экземпляр – для Покупателя, два экземпляра – для Продавца и четвертый экземпляр – для регистрирующего органа, который будет осуществлять государственную регистрацию</w:t>
      </w:r>
      <w:r w:rsidR="00E64944">
        <w:rPr>
          <w:sz w:val="22"/>
          <w:szCs w:val="22"/>
        </w:rPr>
        <w:t xml:space="preserve"> права собственности (перехода права собственности / договора купли-продажи) на объект недвижимости</w:t>
      </w:r>
      <w:r w:rsidR="001C72AC" w:rsidRPr="004F5B3A">
        <w:rPr>
          <w:sz w:val="22"/>
          <w:szCs w:val="22"/>
        </w:rPr>
        <w:t xml:space="preserve">. </w:t>
      </w:r>
    </w:p>
    <w:p w14:paraId="1269F8BC" w14:textId="77777777" w:rsidR="00431B2A" w:rsidRPr="004F5B3A" w:rsidRDefault="00431B2A" w:rsidP="00431B2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0677FD9F" w14:textId="77777777" w:rsidR="00304D3B" w:rsidRPr="004F5B3A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14:paraId="44496E84" w14:textId="77777777" w:rsidR="000E74C0" w:rsidRPr="00E64944" w:rsidRDefault="000E74C0" w:rsidP="000E74C0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14:paraId="502188CE" w14:textId="77777777" w:rsidR="009A118D" w:rsidRDefault="009A118D" w:rsidP="000E74C0">
      <w:pPr>
        <w:rPr>
          <w:b/>
          <w:sz w:val="22"/>
          <w:szCs w:val="22"/>
        </w:rPr>
      </w:pPr>
    </w:p>
    <w:p w14:paraId="318A3249" w14:textId="77777777" w:rsidR="000E74C0" w:rsidRPr="002E5431" w:rsidRDefault="000E74C0" w:rsidP="000E74C0">
      <w:pPr>
        <w:rPr>
          <w:sz w:val="22"/>
          <w:szCs w:val="22"/>
        </w:rPr>
      </w:pPr>
      <w:r w:rsidRPr="00EF2DFF">
        <w:rPr>
          <w:b/>
          <w:sz w:val="22"/>
          <w:szCs w:val="22"/>
        </w:rPr>
        <w:t>Росляк Мария Юрьевна</w:t>
      </w:r>
      <w:r w:rsidRPr="002E5431">
        <w:rPr>
          <w:b/>
          <w:sz w:val="22"/>
          <w:szCs w:val="22"/>
        </w:rPr>
        <w:t xml:space="preserve"> </w:t>
      </w:r>
    </w:p>
    <w:p w14:paraId="1DB7E021" w14:textId="77777777" w:rsidR="004219CE" w:rsidRDefault="004219CE" w:rsidP="000E74C0">
      <w:pPr>
        <w:rPr>
          <w:sz w:val="22"/>
          <w:szCs w:val="22"/>
        </w:rPr>
      </w:pPr>
      <w:r w:rsidRPr="004219CE">
        <w:rPr>
          <w:sz w:val="22"/>
          <w:szCs w:val="22"/>
        </w:rPr>
        <w:t xml:space="preserve">дата и место рождения: 26.01.1979 г., гор. Москва; </w:t>
      </w:r>
    </w:p>
    <w:p w14:paraId="321E2203" w14:textId="77777777" w:rsidR="004219CE" w:rsidRDefault="004219CE" w:rsidP="000E74C0">
      <w:pPr>
        <w:rPr>
          <w:sz w:val="22"/>
          <w:szCs w:val="22"/>
        </w:rPr>
      </w:pPr>
      <w:r w:rsidRPr="004219CE">
        <w:rPr>
          <w:sz w:val="22"/>
          <w:szCs w:val="22"/>
        </w:rPr>
        <w:t xml:space="preserve">СНИЛС 041-326-803-17; ИНН 770404680250; </w:t>
      </w:r>
    </w:p>
    <w:p w14:paraId="490BA6A1" w14:textId="77777777" w:rsidR="004219CE" w:rsidRDefault="004219CE" w:rsidP="000E74C0">
      <w:pPr>
        <w:rPr>
          <w:sz w:val="22"/>
          <w:szCs w:val="22"/>
        </w:rPr>
      </w:pPr>
      <w:r w:rsidRPr="004219CE">
        <w:rPr>
          <w:sz w:val="22"/>
          <w:szCs w:val="22"/>
        </w:rPr>
        <w:t xml:space="preserve">место жительства: 121099, г. Москва, Проточный пер., д.11, кв.83; </w:t>
      </w:r>
    </w:p>
    <w:p w14:paraId="5F044AA6" w14:textId="77777777" w:rsidR="004219CE" w:rsidRDefault="004219CE" w:rsidP="000E74C0">
      <w:pPr>
        <w:rPr>
          <w:sz w:val="22"/>
          <w:szCs w:val="22"/>
        </w:rPr>
      </w:pPr>
      <w:r w:rsidRPr="004219CE">
        <w:rPr>
          <w:sz w:val="22"/>
          <w:szCs w:val="22"/>
        </w:rPr>
        <w:t xml:space="preserve">паспорт: </w:t>
      </w:r>
      <w:r w:rsidR="009E7FFE">
        <w:rPr>
          <w:sz w:val="22"/>
          <w:szCs w:val="22"/>
        </w:rPr>
        <w:t>__________</w:t>
      </w:r>
      <w:r w:rsidRPr="004219CE">
        <w:rPr>
          <w:sz w:val="22"/>
          <w:szCs w:val="22"/>
        </w:rPr>
        <w:t xml:space="preserve">, выдан </w:t>
      </w:r>
      <w:r w:rsidR="009E7FFE">
        <w:rPr>
          <w:sz w:val="22"/>
          <w:szCs w:val="22"/>
        </w:rPr>
        <w:t>__________</w:t>
      </w:r>
      <w:r w:rsidRPr="004219CE">
        <w:rPr>
          <w:sz w:val="22"/>
          <w:szCs w:val="22"/>
        </w:rPr>
        <w:t xml:space="preserve"> г. </w:t>
      </w:r>
      <w:r w:rsidR="009E7FFE">
        <w:rPr>
          <w:sz w:val="22"/>
          <w:szCs w:val="22"/>
        </w:rPr>
        <w:t>_____________________</w:t>
      </w:r>
      <w:r w:rsidRPr="004219CE">
        <w:rPr>
          <w:sz w:val="22"/>
          <w:szCs w:val="22"/>
        </w:rPr>
        <w:t xml:space="preserve"> </w:t>
      </w:r>
    </w:p>
    <w:p w14:paraId="42B0AC2E" w14:textId="77777777" w:rsidR="004219CE" w:rsidRDefault="009E7FFE" w:rsidP="000E74C0">
      <w:pPr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="004219CE" w:rsidRPr="004219CE">
        <w:rPr>
          <w:sz w:val="22"/>
          <w:szCs w:val="22"/>
        </w:rPr>
        <w:t xml:space="preserve">, код подразделения </w:t>
      </w:r>
      <w:r>
        <w:rPr>
          <w:sz w:val="22"/>
          <w:szCs w:val="22"/>
        </w:rPr>
        <w:t>________</w:t>
      </w:r>
      <w:r w:rsidR="004219CE">
        <w:rPr>
          <w:sz w:val="22"/>
          <w:szCs w:val="22"/>
        </w:rPr>
        <w:t>;</w:t>
      </w:r>
    </w:p>
    <w:p w14:paraId="0ECA2D71" w14:textId="77777777" w:rsidR="008F693B" w:rsidRDefault="008F693B" w:rsidP="000E74C0">
      <w:pPr>
        <w:rPr>
          <w:sz w:val="22"/>
          <w:szCs w:val="22"/>
        </w:rPr>
      </w:pPr>
    </w:p>
    <w:p w14:paraId="7D3DFB86" w14:textId="77777777" w:rsidR="00D9515B" w:rsidRPr="00D9515B" w:rsidRDefault="00D9515B" w:rsidP="000E74C0">
      <w:pPr>
        <w:rPr>
          <w:b/>
          <w:sz w:val="22"/>
          <w:szCs w:val="22"/>
        </w:rPr>
      </w:pPr>
      <w:r w:rsidRPr="00D9515B">
        <w:rPr>
          <w:b/>
          <w:sz w:val="22"/>
          <w:szCs w:val="22"/>
          <w:u w:val="single"/>
        </w:rPr>
        <w:t>Банковские реквизиты для оплаты по договору</w:t>
      </w:r>
      <w:r>
        <w:rPr>
          <w:b/>
          <w:sz w:val="22"/>
          <w:szCs w:val="22"/>
        </w:rPr>
        <w:t xml:space="preserve">: </w:t>
      </w:r>
    </w:p>
    <w:p w14:paraId="4DE73BB7" w14:textId="77777777" w:rsidR="000E74C0" w:rsidRDefault="00B37EB6" w:rsidP="00E13229">
      <w:pPr>
        <w:rPr>
          <w:sz w:val="22"/>
          <w:szCs w:val="22"/>
        </w:rPr>
      </w:pPr>
      <w:r w:rsidRPr="00B37EB6">
        <w:rPr>
          <w:sz w:val="22"/>
          <w:szCs w:val="22"/>
        </w:rPr>
        <w:t>получатель – РОСЛЯК МАРИЯ ЮРЬЕВНА; счет №40817810650182488245 в ФИЛИАЛ "ЦЕНТРАЛЬНЫЙ" ПАО "СОВКОМБАНК" (БЕРДСК); к/с №30101810150040000763, БИК 045004763</w:t>
      </w:r>
      <w:r w:rsidR="000E74C0" w:rsidRPr="002E5431">
        <w:rPr>
          <w:sz w:val="22"/>
          <w:szCs w:val="22"/>
        </w:rPr>
        <w:t>.</w:t>
      </w:r>
    </w:p>
    <w:p w14:paraId="3AEAB505" w14:textId="77777777" w:rsidR="009A118D" w:rsidRDefault="009A118D" w:rsidP="000E74C0">
      <w:pPr>
        <w:rPr>
          <w:sz w:val="22"/>
          <w:szCs w:val="22"/>
        </w:rPr>
      </w:pPr>
    </w:p>
    <w:p w14:paraId="592F5CFA" w14:textId="77777777" w:rsidR="000E74C0" w:rsidRPr="00E64944" w:rsidRDefault="000E74C0" w:rsidP="000E74C0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14:paraId="090ECCB3" w14:textId="77777777" w:rsidR="000E74C0" w:rsidRPr="00E64944" w:rsidRDefault="000E74C0" w:rsidP="000E74C0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14:paraId="17CF9565" w14:textId="77777777" w:rsidR="000E74C0" w:rsidRPr="00E64944" w:rsidRDefault="000E74C0" w:rsidP="000E74C0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14:paraId="11A2F72C" w14:textId="77777777" w:rsidR="000E74C0" w:rsidRPr="00E64944" w:rsidRDefault="000E74C0" w:rsidP="000E74C0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14:paraId="33F0FE4B" w14:textId="77777777" w:rsidR="000E74C0" w:rsidRPr="00E64944" w:rsidRDefault="000E74C0" w:rsidP="000E74C0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14:paraId="3F585CA3" w14:textId="77777777" w:rsidR="000E74C0" w:rsidRDefault="000E74C0" w:rsidP="000E74C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14:paraId="3BE6A771" w14:textId="77777777" w:rsidR="000E74C0" w:rsidRDefault="000E74C0" w:rsidP="000E74C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14:paraId="1AB265CE" w14:textId="77777777" w:rsidR="000E74C0" w:rsidRPr="00827E75" w:rsidRDefault="000E74C0" w:rsidP="000E74C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14:paraId="48F85BD0" w14:textId="77777777" w:rsidR="000E74C0" w:rsidRPr="00827E75" w:rsidRDefault="000E74C0" w:rsidP="000E74C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9E7FFE" w:rsidRPr="008A4E2F" w14:paraId="29077E78" w14:textId="77777777" w:rsidTr="00143C2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14:paraId="7AE71B71" w14:textId="77777777" w:rsidR="009E7FFE" w:rsidRPr="008A4E2F" w:rsidRDefault="009E7FFE" w:rsidP="00143C27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14:paraId="0F14B8F0" w14:textId="77777777" w:rsidR="009E7FFE" w:rsidRPr="008A4E2F" w:rsidRDefault="009E7FFE" w:rsidP="00143C27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9E7FFE" w:rsidRPr="008A4E2F" w14:paraId="1AB8F18D" w14:textId="77777777" w:rsidTr="00143C2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14:paraId="1F8B8CAD" w14:textId="77777777" w:rsidR="009E7FFE" w:rsidRPr="008A4E2F" w:rsidRDefault="009E7FFE" w:rsidP="00143C27">
            <w:pPr>
              <w:jc w:val="center"/>
              <w:rPr>
                <w:b/>
              </w:rPr>
            </w:pPr>
          </w:p>
          <w:p w14:paraId="47A07C79" w14:textId="77777777" w:rsidR="009E7FFE" w:rsidRPr="008A4E2F" w:rsidRDefault="009E7FFE" w:rsidP="00143C27"/>
          <w:p w14:paraId="72D40D90" w14:textId="77777777" w:rsidR="009E7FFE" w:rsidRPr="008A4E2F" w:rsidRDefault="009E7FFE" w:rsidP="00143C27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14:paraId="4C1944D3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07221B5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583C212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9E7FFE" w:rsidRPr="008A4E2F" w14:paraId="5D0054F1" w14:textId="77777777" w:rsidTr="00143C2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14:paraId="44177854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</w:rPr>
            </w:pPr>
          </w:p>
          <w:p w14:paraId="536FFAA4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____________</w:t>
            </w:r>
            <w:r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</w:t>
            </w:r>
          </w:p>
          <w:p w14:paraId="09EF5467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</w:rPr>
            </w:pPr>
          </w:p>
          <w:p w14:paraId="3D859955" w14:textId="77777777" w:rsidR="009E7FFE" w:rsidRPr="008A4E2F" w:rsidRDefault="009E7FFE" w:rsidP="00143C27">
            <w:pPr>
              <w:widowControl w:val="0"/>
              <w:jc w:val="center"/>
            </w:pPr>
            <w:r w:rsidRPr="008A4E2F">
              <w:rPr>
                <w:sz w:val="22"/>
              </w:rPr>
              <w:t>______________</w:t>
            </w:r>
            <w:r>
              <w:rPr>
                <w:sz w:val="22"/>
              </w:rPr>
              <w:t>___</w:t>
            </w:r>
            <w:r w:rsidRPr="008A4E2F">
              <w:rPr>
                <w:sz w:val="22"/>
              </w:rPr>
              <w:t>__________________</w:t>
            </w:r>
          </w:p>
        </w:tc>
        <w:tc>
          <w:tcPr>
            <w:tcW w:w="4785" w:type="dxa"/>
          </w:tcPr>
          <w:p w14:paraId="49582845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560DC977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14:paraId="69F6B15F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7FF6CDE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9E7FFE" w:rsidRPr="008A4E2F" w14:paraId="18A4F2F8" w14:textId="77777777" w:rsidTr="00143C2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14:paraId="70C788A6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</w:rPr>
            </w:pPr>
          </w:p>
          <w:p w14:paraId="31D2461C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________________</w:t>
            </w:r>
            <w:r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  –</w:t>
            </w:r>
          </w:p>
          <w:p w14:paraId="6AD8791C" w14:textId="77777777" w:rsidR="009E7FFE" w:rsidRPr="008A4E2F" w:rsidRDefault="009E7FFE" w:rsidP="009E7FFE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Pr="009E7FFE">
              <w:rPr>
                <w:sz w:val="22"/>
              </w:rPr>
              <w:t>Росляк Мари</w:t>
            </w:r>
            <w:r>
              <w:rPr>
                <w:sz w:val="22"/>
              </w:rPr>
              <w:t>и</w:t>
            </w:r>
            <w:r w:rsidRPr="009E7FFE">
              <w:rPr>
                <w:sz w:val="22"/>
              </w:rPr>
              <w:t xml:space="preserve"> Юрьевн</w:t>
            </w:r>
            <w:r>
              <w:rPr>
                <w:sz w:val="22"/>
              </w:rPr>
              <w:t>ы</w:t>
            </w:r>
          </w:p>
        </w:tc>
        <w:tc>
          <w:tcPr>
            <w:tcW w:w="4785" w:type="dxa"/>
          </w:tcPr>
          <w:p w14:paraId="0DAB1851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77D099B0" w14:textId="77777777" w:rsidR="009E7FFE" w:rsidRPr="008A4E2F" w:rsidRDefault="009E7FFE" w:rsidP="00143C27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</w:tc>
      </w:tr>
    </w:tbl>
    <w:p w14:paraId="0B09DBA7" w14:textId="77777777"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7D4C58">
      <w:footerReference w:type="default" r:id="rId7"/>
      <w:pgSz w:w="11907" w:h="16840" w:code="9"/>
      <w:pgMar w:top="709" w:right="1134" w:bottom="568" w:left="1134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2ED9" w14:textId="77777777" w:rsidR="00143C27" w:rsidRDefault="00143C27">
      <w:r>
        <w:separator/>
      </w:r>
    </w:p>
  </w:endnote>
  <w:endnote w:type="continuationSeparator" w:id="0">
    <w:p w14:paraId="2229C329" w14:textId="77777777" w:rsidR="00143C27" w:rsidRDefault="0014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E382" w14:textId="77777777" w:rsidR="00F115AD" w:rsidRDefault="00F115AD">
    <w:pPr>
      <w:pStyle w:val="footer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9E7FFE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E334" w14:textId="77777777" w:rsidR="00143C27" w:rsidRDefault="00143C27">
      <w:r>
        <w:separator/>
      </w:r>
    </w:p>
  </w:footnote>
  <w:footnote w:type="continuationSeparator" w:id="0">
    <w:p w14:paraId="6E3D71C8" w14:textId="77777777" w:rsidR="00143C27" w:rsidRDefault="0014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223299">
    <w:abstractNumId w:val="2"/>
  </w:num>
  <w:num w:numId="2" w16cid:durableId="1241790531">
    <w:abstractNumId w:val="0"/>
  </w:num>
  <w:num w:numId="3" w16cid:durableId="263345923">
    <w:abstractNumId w:val="3"/>
  </w:num>
  <w:num w:numId="4" w16cid:durableId="1302029782">
    <w:abstractNumId w:val="4"/>
  </w:num>
  <w:num w:numId="5" w16cid:durableId="56210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5"/>
    <w:rsid w:val="00002045"/>
    <w:rsid w:val="00007938"/>
    <w:rsid w:val="00020EEE"/>
    <w:rsid w:val="000243E3"/>
    <w:rsid w:val="00025AE7"/>
    <w:rsid w:val="00031267"/>
    <w:rsid w:val="00037861"/>
    <w:rsid w:val="00042C74"/>
    <w:rsid w:val="00043F92"/>
    <w:rsid w:val="000529E2"/>
    <w:rsid w:val="00052EDC"/>
    <w:rsid w:val="000753B1"/>
    <w:rsid w:val="00077666"/>
    <w:rsid w:val="0009038F"/>
    <w:rsid w:val="000A337C"/>
    <w:rsid w:val="000E74C0"/>
    <w:rsid w:val="000E78FE"/>
    <w:rsid w:val="000F2AF6"/>
    <w:rsid w:val="00105AFD"/>
    <w:rsid w:val="00106B7D"/>
    <w:rsid w:val="00111BAE"/>
    <w:rsid w:val="00121D4C"/>
    <w:rsid w:val="001236D8"/>
    <w:rsid w:val="00126D7F"/>
    <w:rsid w:val="00142D98"/>
    <w:rsid w:val="00143C27"/>
    <w:rsid w:val="00145407"/>
    <w:rsid w:val="00145D03"/>
    <w:rsid w:val="00153822"/>
    <w:rsid w:val="001572D5"/>
    <w:rsid w:val="001639BD"/>
    <w:rsid w:val="00181A5F"/>
    <w:rsid w:val="00186241"/>
    <w:rsid w:val="00187282"/>
    <w:rsid w:val="00191EB4"/>
    <w:rsid w:val="00194F7C"/>
    <w:rsid w:val="001961C0"/>
    <w:rsid w:val="001A7371"/>
    <w:rsid w:val="001B0597"/>
    <w:rsid w:val="001B1191"/>
    <w:rsid w:val="001B4A61"/>
    <w:rsid w:val="001C466F"/>
    <w:rsid w:val="001C6BA3"/>
    <w:rsid w:val="001C72AC"/>
    <w:rsid w:val="001C7995"/>
    <w:rsid w:val="001D2BF6"/>
    <w:rsid w:val="001E3182"/>
    <w:rsid w:val="001E6BE7"/>
    <w:rsid w:val="001E71ED"/>
    <w:rsid w:val="001E78AE"/>
    <w:rsid w:val="00201B44"/>
    <w:rsid w:val="002037EC"/>
    <w:rsid w:val="00210626"/>
    <w:rsid w:val="0021484B"/>
    <w:rsid w:val="00217D45"/>
    <w:rsid w:val="00235BE1"/>
    <w:rsid w:val="00236ECB"/>
    <w:rsid w:val="00244738"/>
    <w:rsid w:val="002460E5"/>
    <w:rsid w:val="00254C15"/>
    <w:rsid w:val="00255642"/>
    <w:rsid w:val="00257F4E"/>
    <w:rsid w:val="00261D00"/>
    <w:rsid w:val="0026340D"/>
    <w:rsid w:val="002646CF"/>
    <w:rsid w:val="00273C61"/>
    <w:rsid w:val="0028464A"/>
    <w:rsid w:val="00287FB8"/>
    <w:rsid w:val="002B447B"/>
    <w:rsid w:val="002C3940"/>
    <w:rsid w:val="002C474C"/>
    <w:rsid w:val="002D6458"/>
    <w:rsid w:val="002E5431"/>
    <w:rsid w:val="002E74A8"/>
    <w:rsid w:val="002F05D7"/>
    <w:rsid w:val="002F1BD0"/>
    <w:rsid w:val="002F79AB"/>
    <w:rsid w:val="00304D3B"/>
    <w:rsid w:val="0030506A"/>
    <w:rsid w:val="0030759C"/>
    <w:rsid w:val="003103DE"/>
    <w:rsid w:val="00313040"/>
    <w:rsid w:val="003200D5"/>
    <w:rsid w:val="00332B09"/>
    <w:rsid w:val="003352EA"/>
    <w:rsid w:val="0033739F"/>
    <w:rsid w:val="00351C7C"/>
    <w:rsid w:val="00352453"/>
    <w:rsid w:val="00354434"/>
    <w:rsid w:val="00357E71"/>
    <w:rsid w:val="003660D9"/>
    <w:rsid w:val="00381FF1"/>
    <w:rsid w:val="00383DE9"/>
    <w:rsid w:val="00390244"/>
    <w:rsid w:val="00393DF8"/>
    <w:rsid w:val="003A23DB"/>
    <w:rsid w:val="003C0B41"/>
    <w:rsid w:val="003E425B"/>
    <w:rsid w:val="00405EBC"/>
    <w:rsid w:val="00412721"/>
    <w:rsid w:val="00413542"/>
    <w:rsid w:val="004219CE"/>
    <w:rsid w:val="00422CC0"/>
    <w:rsid w:val="00430C77"/>
    <w:rsid w:val="00431B2A"/>
    <w:rsid w:val="00454747"/>
    <w:rsid w:val="00455AF6"/>
    <w:rsid w:val="00462E48"/>
    <w:rsid w:val="00470D5C"/>
    <w:rsid w:val="0047131F"/>
    <w:rsid w:val="00473388"/>
    <w:rsid w:val="00477476"/>
    <w:rsid w:val="00477603"/>
    <w:rsid w:val="00483CC1"/>
    <w:rsid w:val="00491659"/>
    <w:rsid w:val="004A7E94"/>
    <w:rsid w:val="004C1D34"/>
    <w:rsid w:val="004C314C"/>
    <w:rsid w:val="004C33E7"/>
    <w:rsid w:val="004D78EC"/>
    <w:rsid w:val="004F027A"/>
    <w:rsid w:val="004F5B3A"/>
    <w:rsid w:val="004F7256"/>
    <w:rsid w:val="00502DB6"/>
    <w:rsid w:val="005105C7"/>
    <w:rsid w:val="00530AA2"/>
    <w:rsid w:val="00532A31"/>
    <w:rsid w:val="005330F3"/>
    <w:rsid w:val="00534FEF"/>
    <w:rsid w:val="0055199C"/>
    <w:rsid w:val="00554730"/>
    <w:rsid w:val="00567CD3"/>
    <w:rsid w:val="00571430"/>
    <w:rsid w:val="005714DD"/>
    <w:rsid w:val="00574FCF"/>
    <w:rsid w:val="00575D41"/>
    <w:rsid w:val="005876A4"/>
    <w:rsid w:val="005979DE"/>
    <w:rsid w:val="005A0809"/>
    <w:rsid w:val="005A42A9"/>
    <w:rsid w:val="005A7461"/>
    <w:rsid w:val="005D48DF"/>
    <w:rsid w:val="005E5514"/>
    <w:rsid w:val="005E7182"/>
    <w:rsid w:val="005F17F6"/>
    <w:rsid w:val="005F2B86"/>
    <w:rsid w:val="005F5DF3"/>
    <w:rsid w:val="00605FFB"/>
    <w:rsid w:val="00610043"/>
    <w:rsid w:val="00610944"/>
    <w:rsid w:val="00615FBD"/>
    <w:rsid w:val="006213AE"/>
    <w:rsid w:val="00625EC6"/>
    <w:rsid w:val="006307CC"/>
    <w:rsid w:val="0063330C"/>
    <w:rsid w:val="0064426A"/>
    <w:rsid w:val="00651C2C"/>
    <w:rsid w:val="00655FC6"/>
    <w:rsid w:val="0066175F"/>
    <w:rsid w:val="0066210A"/>
    <w:rsid w:val="00690B5C"/>
    <w:rsid w:val="006939EB"/>
    <w:rsid w:val="006B6785"/>
    <w:rsid w:val="006D10B5"/>
    <w:rsid w:val="006D1882"/>
    <w:rsid w:val="006D1A4A"/>
    <w:rsid w:val="006D20CF"/>
    <w:rsid w:val="006D5BAD"/>
    <w:rsid w:val="006E0E74"/>
    <w:rsid w:val="006E5277"/>
    <w:rsid w:val="006E645F"/>
    <w:rsid w:val="006E7358"/>
    <w:rsid w:val="006F20E3"/>
    <w:rsid w:val="00721211"/>
    <w:rsid w:val="00726167"/>
    <w:rsid w:val="00745551"/>
    <w:rsid w:val="00751C25"/>
    <w:rsid w:val="00754BCE"/>
    <w:rsid w:val="0075708F"/>
    <w:rsid w:val="00767F38"/>
    <w:rsid w:val="0078725C"/>
    <w:rsid w:val="00790EEE"/>
    <w:rsid w:val="007952AB"/>
    <w:rsid w:val="007A6436"/>
    <w:rsid w:val="007B4BD9"/>
    <w:rsid w:val="007B5A6B"/>
    <w:rsid w:val="007C1CAE"/>
    <w:rsid w:val="007C4576"/>
    <w:rsid w:val="007C71B5"/>
    <w:rsid w:val="007D00E0"/>
    <w:rsid w:val="007D4C58"/>
    <w:rsid w:val="007D569A"/>
    <w:rsid w:val="007E11BA"/>
    <w:rsid w:val="007F0929"/>
    <w:rsid w:val="007F3679"/>
    <w:rsid w:val="00806688"/>
    <w:rsid w:val="0081146E"/>
    <w:rsid w:val="00811788"/>
    <w:rsid w:val="00816033"/>
    <w:rsid w:val="008171FA"/>
    <w:rsid w:val="0082211E"/>
    <w:rsid w:val="00824E2E"/>
    <w:rsid w:val="00827E75"/>
    <w:rsid w:val="00840AC8"/>
    <w:rsid w:val="0084148E"/>
    <w:rsid w:val="0084310F"/>
    <w:rsid w:val="0084679E"/>
    <w:rsid w:val="00846D9B"/>
    <w:rsid w:val="008545A5"/>
    <w:rsid w:val="00873067"/>
    <w:rsid w:val="008747C5"/>
    <w:rsid w:val="0088226E"/>
    <w:rsid w:val="00893552"/>
    <w:rsid w:val="0089557A"/>
    <w:rsid w:val="00895CCA"/>
    <w:rsid w:val="008A1A81"/>
    <w:rsid w:val="008B3960"/>
    <w:rsid w:val="008B3A2E"/>
    <w:rsid w:val="008B4E0C"/>
    <w:rsid w:val="008B51EF"/>
    <w:rsid w:val="008B5EBF"/>
    <w:rsid w:val="008C2E3C"/>
    <w:rsid w:val="008D1928"/>
    <w:rsid w:val="008D3696"/>
    <w:rsid w:val="008D6803"/>
    <w:rsid w:val="008E3E5F"/>
    <w:rsid w:val="008E7743"/>
    <w:rsid w:val="008F693B"/>
    <w:rsid w:val="00903119"/>
    <w:rsid w:val="009117F0"/>
    <w:rsid w:val="00912C50"/>
    <w:rsid w:val="009140CE"/>
    <w:rsid w:val="0092303E"/>
    <w:rsid w:val="00940CF5"/>
    <w:rsid w:val="00943BDA"/>
    <w:rsid w:val="00944879"/>
    <w:rsid w:val="00957A31"/>
    <w:rsid w:val="0096364C"/>
    <w:rsid w:val="0097783B"/>
    <w:rsid w:val="00987F6C"/>
    <w:rsid w:val="009A118D"/>
    <w:rsid w:val="009B09F7"/>
    <w:rsid w:val="009B0DA5"/>
    <w:rsid w:val="009D3A32"/>
    <w:rsid w:val="009D4C40"/>
    <w:rsid w:val="009E7FFE"/>
    <w:rsid w:val="00A05327"/>
    <w:rsid w:val="00A15B9A"/>
    <w:rsid w:val="00A1715C"/>
    <w:rsid w:val="00A225DA"/>
    <w:rsid w:val="00A2274A"/>
    <w:rsid w:val="00A304EE"/>
    <w:rsid w:val="00A33FA4"/>
    <w:rsid w:val="00A35E43"/>
    <w:rsid w:val="00A639C1"/>
    <w:rsid w:val="00A74939"/>
    <w:rsid w:val="00A80D3B"/>
    <w:rsid w:val="00A82D71"/>
    <w:rsid w:val="00A841C7"/>
    <w:rsid w:val="00A90976"/>
    <w:rsid w:val="00A97524"/>
    <w:rsid w:val="00AA681A"/>
    <w:rsid w:val="00AB5092"/>
    <w:rsid w:val="00AB6244"/>
    <w:rsid w:val="00AB7847"/>
    <w:rsid w:val="00AC0719"/>
    <w:rsid w:val="00AC2775"/>
    <w:rsid w:val="00AC43D5"/>
    <w:rsid w:val="00AC528D"/>
    <w:rsid w:val="00AE05A1"/>
    <w:rsid w:val="00AE22D1"/>
    <w:rsid w:val="00AF180E"/>
    <w:rsid w:val="00B010F2"/>
    <w:rsid w:val="00B07583"/>
    <w:rsid w:val="00B10EF3"/>
    <w:rsid w:val="00B1789A"/>
    <w:rsid w:val="00B34B8E"/>
    <w:rsid w:val="00B353E8"/>
    <w:rsid w:val="00B37EB6"/>
    <w:rsid w:val="00B54303"/>
    <w:rsid w:val="00B66652"/>
    <w:rsid w:val="00BA0578"/>
    <w:rsid w:val="00BB4933"/>
    <w:rsid w:val="00BB76E2"/>
    <w:rsid w:val="00BE2498"/>
    <w:rsid w:val="00BE32F4"/>
    <w:rsid w:val="00BE3A21"/>
    <w:rsid w:val="00BE41E8"/>
    <w:rsid w:val="00BE74C4"/>
    <w:rsid w:val="00BF5705"/>
    <w:rsid w:val="00C1580B"/>
    <w:rsid w:val="00C31749"/>
    <w:rsid w:val="00C32396"/>
    <w:rsid w:val="00C3255F"/>
    <w:rsid w:val="00C33EB1"/>
    <w:rsid w:val="00C357DF"/>
    <w:rsid w:val="00C35939"/>
    <w:rsid w:val="00C416DB"/>
    <w:rsid w:val="00C46D67"/>
    <w:rsid w:val="00C47AE1"/>
    <w:rsid w:val="00C510D4"/>
    <w:rsid w:val="00C51B64"/>
    <w:rsid w:val="00C55142"/>
    <w:rsid w:val="00C6247D"/>
    <w:rsid w:val="00C62AF9"/>
    <w:rsid w:val="00C82FBC"/>
    <w:rsid w:val="00C83C8F"/>
    <w:rsid w:val="00C879BF"/>
    <w:rsid w:val="00C90FB3"/>
    <w:rsid w:val="00C91FF3"/>
    <w:rsid w:val="00C97619"/>
    <w:rsid w:val="00CA282E"/>
    <w:rsid w:val="00CA5841"/>
    <w:rsid w:val="00CA6DF5"/>
    <w:rsid w:val="00CD6DF6"/>
    <w:rsid w:val="00CD751B"/>
    <w:rsid w:val="00CE516F"/>
    <w:rsid w:val="00D07CE4"/>
    <w:rsid w:val="00D20825"/>
    <w:rsid w:val="00D21AD4"/>
    <w:rsid w:val="00D27309"/>
    <w:rsid w:val="00D353CC"/>
    <w:rsid w:val="00D3544B"/>
    <w:rsid w:val="00D401CC"/>
    <w:rsid w:val="00D40B48"/>
    <w:rsid w:val="00D40EA7"/>
    <w:rsid w:val="00D43562"/>
    <w:rsid w:val="00D6062A"/>
    <w:rsid w:val="00D70337"/>
    <w:rsid w:val="00D833BE"/>
    <w:rsid w:val="00D94B77"/>
    <w:rsid w:val="00D94F9C"/>
    <w:rsid w:val="00D9515B"/>
    <w:rsid w:val="00DA23F4"/>
    <w:rsid w:val="00DB409C"/>
    <w:rsid w:val="00DB5D99"/>
    <w:rsid w:val="00DB682B"/>
    <w:rsid w:val="00DD5DE4"/>
    <w:rsid w:val="00DD75AD"/>
    <w:rsid w:val="00DF6FF5"/>
    <w:rsid w:val="00E00596"/>
    <w:rsid w:val="00E0270A"/>
    <w:rsid w:val="00E06C41"/>
    <w:rsid w:val="00E10FF9"/>
    <w:rsid w:val="00E13229"/>
    <w:rsid w:val="00E13F2A"/>
    <w:rsid w:val="00E47B09"/>
    <w:rsid w:val="00E5396B"/>
    <w:rsid w:val="00E55B67"/>
    <w:rsid w:val="00E646A7"/>
    <w:rsid w:val="00E64944"/>
    <w:rsid w:val="00E6556D"/>
    <w:rsid w:val="00E66398"/>
    <w:rsid w:val="00E670F1"/>
    <w:rsid w:val="00E765A5"/>
    <w:rsid w:val="00E9112F"/>
    <w:rsid w:val="00E943FA"/>
    <w:rsid w:val="00E9690B"/>
    <w:rsid w:val="00E97668"/>
    <w:rsid w:val="00EA13B2"/>
    <w:rsid w:val="00EB25F7"/>
    <w:rsid w:val="00EB2F0A"/>
    <w:rsid w:val="00EC3950"/>
    <w:rsid w:val="00EC4128"/>
    <w:rsid w:val="00EC5B4E"/>
    <w:rsid w:val="00ED4F0E"/>
    <w:rsid w:val="00EE228C"/>
    <w:rsid w:val="00EF12B6"/>
    <w:rsid w:val="00EF4D7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A03A0"/>
    <w:rsid w:val="00FA5D64"/>
    <w:rsid w:val="00FA666E"/>
    <w:rsid w:val="00FB6132"/>
    <w:rsid w:val="00FC3660"/>
    <w:rsid w:val="00FC72DA"/>
    <w:rsid w:val="00FD4BB1"/>
    <w:rsid w:val="00FE2420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995FA3"/>
  <w15:chartTrackingRefBased/>
  <w15:docId w15:val="{B417C2B6-E6FD-4D93-A352-4267660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720"/>
    </w:pPr>
  </w:style>
  <w:style w:type="character" w:customStyle="1" w:styleId="DefaultParagraphFont">
    <w:name w:val="Default Paragraph Font"/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customStyle="1" w:styleId="Cell">
    <w:name w:val="Cell"/>
    <w:basedOn w:val="Normal"/>
    <w:pPr>
      <w:ind w:firstLine="0"/>
    </w:pPr>
  </w:style>
  <w:style w:type="paragraph" w:customStyle="1" w:styleId="header">
    <w:name w:val="header"/>
    <w:basedOn w:val="Normal"/>
    <w:pPr>
      <w:widowControl/>
      <w:tabs>
        <w:tab w:val="center" w:pos="4153"/>
        <w:tab w:val="right" w:pos="8306"/>
      </w:tabs>
      <w:ind w:firstLine="0"/>
    </w:pPr>
  </w:style>
  <w:style w:type="paragraph" w:customStyle="1" w:styleId="footer">
    <w:name w:val="footer"/>
    <w:basedOn w:val="Normal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BodyText2">
    <w:name w:val="Body Text 2"/>
    <w:basedOn w:val="Normal"/>
    <w:pPr>
      <w:widowControl/>
      <w:jc w:val="both"/>
    </w:pPr>
    <w:rPr>
      <w:sz w:val="22"/>
    </w:rPr>
  </w:style>
  <w:style w:type="paragraph" w:customStyle="1" w:styleId="10">
    <w:name w:val="Стиль1"/>
    <w:basedOn w:val="Normal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heading1">
    <w:name w:val="heading 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BodyTextIndent2">
    <w:name w:val="Body Text Indent 2"/>
    <w:basedOn w:val="Normal"/>
    <w:rsid w:val="0088226E"/>
    <w:pPr>
      <w:widowControl/>
      <w:jc w:val="both"/>
    </w:pPr>
    <w:rPr>
      <w:sz w:val="24"/>
    </w:rPr>
  </w:style>
  <w:style w:type="paragraph" w:styleId="a8">
    <w:name w:val="Обычный (веб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208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Вега Анна Владимировна</cp:lastModifiedBy>
  <cp:revision>2</cp:revision>
  <cp:lastPrinted>2024-12-26T18:03:00Z</cp:lastPrinted>
  <dcterms:created xsi:type="dcterms:W3CDTF">2026-07-03T10:08:00Z</dcterms:created>
  <dcterms:modified xsi:type="dcterms:W3CDTF">2026-07-03T10:08:00Z</dcterms:modified>
</cp:coreProperties>
</file>