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FE2F37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г.Вологда</w:t>
      </w:r>
    </w:p>
    <w:p w:rsidR="00F27775" w:rsidRDefault="00FE2F37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21 мая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FE2F37">
        <w:rPr>
          <w:rFonts w:ascii="Times New Roman" w:hAnsi="Times New Roman"/>
          <w:noProof/>
          <w:sz w:val="24"/>
          <w:szCs w:val="24"/>
        </w:rPr>
        <w:t>Яковлевой Любови Алексеевны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FE2F37">
        <w:rPr>
          <w:rFonts w:ascii="Times New Roman" w:hAnsi="Times New Roman"/>
          <w:noProof/>
          <w:sz w:val="24"/>
          <w:szCs w:val="24"/>
        </w:rPr>
        <w:t>18.01.1993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FE2F37">
        <w:rPr>
          <w:rFonts w:ascii="Times New Roman" w:hAnsi="Times New Roman"/>
          <w:noProof/>
          <w:sz w:val="24"/>
          <w:szCs w:val="24"/>
        </w:rPr>
        <w:t>п. Вохтога Грязовецкого р-на Вологодской обл.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FE2F37">
        <w:rPr>
          <w:rFonts w:ascii="Times New Roman" w:hAnsi="Times New Roman"/>
          <w:noProof/>
          <w:sz w:val="24"/>
          <w:szCs w:val="24"/>
        </w:rPr>
        <w:t>117-172-144 29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FE2F37">
        <w:rPr>
          <w:rFonts w:ascii="Times New Roman" w:hAnsi="Times New Roman"/>
          <w:noProof/>
          <w:sz w:val="24"/>
          <w:szCs w:val="24"/>
        </w:rPr>
        <w:t>350904061060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FE2F37">
        <w:rPr>
          <w:rFonts w:ascii="Times New Roman" w:hAnsi="Times New Roman"/>
          <w:noProof/>
          <w:sz w:val="24"/>
          <w:szCs w:val="24"/>
        </w:rPr>
        <w:t>регистрация по месту жительства: 160028, Вологодская область, г.Вологда, ул.Возрождения, д.82, кв.121, ранее присвоенные фамилии - Мумина, Пискунова</w:t>
      </w:r>
      <w:r>
        <w:rPr>
          <w:rFonts w:ascii="Times New Roman" w:hAnsi="Times New Roman"/>
          <w:sz w:val="24"/>
          <w:szCs w:val="24"/>
        </w:rPr>
        <w:t xml:space="preserve">)  </w:t>
      </w:r>
      <w:r w:rsidR="00FE2F37">
        <w:rPr>
          <w:rFonts w:ascii="Times New Roman" w:hAnsi="Times New Roman"/>
          <w:noProof/>
          <w:sz w:val="24"/>
          <w:szCs w:val="24"/>
        </w:rPr>
        <w:t>Кокорина Анна Владимировна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FE2F37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Вологодской области от 26.01.2026 г. по делу № А13-12674/2025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FE2F37">
        <w:rPr>
          <w:rFonts w:ascii="Times New Roman" w:hAnsi="Times New Roman"/>
          <w:noProof/>
          <w:sz w:val="24"/>
          <w:szCs w:val="24"/>
        </w:rPr>
        <w:t>Яковлевой Любови Алексеевны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FE2F37">
        <w:rPr>
          <w:rFonts w:ascii="Times New Roman" w:hAnsi="Times New Roman"/>
          <w:noProof/>
          <w:sz w:val="24"/>
          <w:szCs w:val="24"/>
        </w:rPr>
        <w:t>Яковлевой Любови Алексеевны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FE2F37">
        <w:rPr>
          <w:rFonts w:ascii="Times New Roman" w:hAnsi="Times New Roman"/>
          <w:noProof/>
          <w:color w:val="000000"/>
          <w:sz w:val="24"/>
          <w:szCs w:val="24"/>
        </w:rPr>
        <w:t>Арбитражным судом Вологодской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FE2F37">
              <w:rPr>
                <w:rFonts w:ascii="Times New Roman" w:hAnsi="Times New Roman"/>
                <w:noProof/>
                <w:sz w:val="24"/>
                <w:szCs w:val="24"/>
              </w:rPr>
              <w:t>Яковлевой Любови Алексеевны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FE2F3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FE2F3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FE2F3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FE2F3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E2F3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 Кокорина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D831D9"/>
    <w:rsid w:val="00E75524"/>
    <w:rsid w:val="00EB49A8"/>
    <w:rsid w:val="00F27775"/>
    <w:rsid w:val="00FE2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2026-05-21T06:40:00Z</dcterms:created>
  <dcterms:modified xsi:type="dcterms:W3CDTF">2026-05-21T06:40:00Z</dcterms:modified>
</cp:coreProperties>
</file>