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CB" w:rsidRPr="006E2C7E" w:rsidRDefault="00DD0ECB" w:rsidP="00DD0ECB">
      <w:pPr>
        <w:pStyle w:val="Nonformat"/>
        <w:ind w:left="-426"/>
        <w:rPr>
          <w:rFonts w:ascii="Times New Roman" w:hAnsi="Times New Roman"/>
          <w:b/>
          <w:sz w:val="24"/>
          <w:szCs w:val="24"/>
          <w:u w:val="single"/>
        </w:rPr>
      </w:pPr>
      <w:r w:rsidRPr="006E2C7E">
        <w:rPr>
          <w:rFonts w:ascii="Times New Roman" w:hAnsi="Times New Roman"/>
          <w:b/>
          <w:sz w:val="24"/>
          <w:szCs w:val="24"/>
          <w:u w:val="single"/>
        </w:rPr>
        <w:t>ПРОЕКТ</w:t>
      </w:r>
    </w:p>
    <w:p w:rsidR="00DD3ED1" w:rsidRDefault="00DD3ED1" w:rsidP="00DD0ECB">
      <w:pPr>
        <w:ind w:left="-426"/>
        <w:rPr>
          <w:sz w:val="22"/>
          <w:szCs w:val="22"/>
        </w:rPr>
      </w:pPr>
    </w:p>
    <w:p w:rsidR="00DD3ED1" w:rsidRPr="00986B22" w:rsidRDefault="006470B3" w:rsidP="00A13DCD">
      <w:pPr>
        <w:autoSpaceDE w:val="0"/>
        <w:autoSpaceDN w:val="0"/>
        <w:adjustRightInd w:val="0"/>
        <w:ind w:left="-426" w:firstLine="710"/>
        <w:jc w:val="center"/>
        <w:rPr>
          <w:b/>
          <w:sz w:val="22"/>
          <w:szCs w:val="22"/>
        </w:rPr>
      </w:pPr>
      <w:r w:rsidRPr="00986B22">
        <w:rPr>
          <w:b/>
          <w:sz w:val="22"/>
          <w:szCs w:val="22"/>
        </w:rPr>
        <w:t xml:space="preserve">ДОГОВОР </w:t>
      </w:r>
      <w:r w:rsidR="00D36036" w:rsidRPr="00D36036">
        <w:rPr>
          <w:b/>
          <w:sz w:val="22"/>
          <w:szCs w:val="22"/>
        </w:rPr>
        <w:t xml:space="preserve">КУПЛИ-ПРОДАЖИ </w:t>
      </w:r>
      <w:r w:rsidR="00545136">
        <w:rPr>
          <w:b/>
          <w:sz w:val="22"/>
          <w:szCs w:val="22"/>
        </w:rPr>
        <w:t>НЕДВИЖИМОГО ИМУЩЕСТВА</w:t>
      </w:r>
    </w:p>
    <w:p w:rsidR="00DD3ED1" w:rsidRPr="0048478D" w:rsidRDefault="00DD3ED1" w:rsidP="00DD0ECB">
      <w:pPr>
        <w:autoSpaceDE w:val="0"/>
        <w:autoSpaceDN w:val="0"/>
        <w:adjustRightInd w:val="0"/>
        <w:ind w:left="-426"/>
        <w:jc w:val="center"/>
        <w:rPr>
          <w:b/>
          <w:sz w:val="22"/>
          <w:szCs w:val="22"/>
        </w:rPr>
      </w:pPr>
    </w:p>
    <w:p w:rsidR="00DD3ED1" w:rsidRPr="0048478D" w:rsidRDefault="00DD3ED1" w:rsidP="00DD0ECB">
      <w:pPr>
        <w:autoSpaceDE w:val="0"/>
        <w:autoSpaceDN w:val="0"/>
        <w:adjustRightInd w:val="0"/>
        <w:ind w:left="-426"/>
        <w:jc w:val="center"/>
        <w:rPr>
          <w:sz w:val="22"/>
          <w:szCs w:val="22"/>
        </w:rPr>
      </w:pPr>
      <w:r w:rsidRPr="00444EE5">
        <w:rPr>
          <w:b/>
          <w:sz w:val="22"/>
          <w:szCs w:val="22"/>
        </w:rPr>
        <w:t xml:space="preserve">г. </w:t>
      </w:r>
      <w:r w:rsidR="00DD0ECB">
        <w:rPr>
          <w:b/>
          <w:sz w:val="22"/>
          <w:szCs w:val="22"/>
        </w:rPr>
        <w:t>Оренбург</w:t>
      </w:r>
      <w:r w:rsidR="00862173" w:rsidRPr="00444EE5">
        <w:rPr>
          <w:b/>
          <w:sz w:val="22"/>
          <w:szCs w:val="22"/>
        </w:rPr>
        <w:t xml:space="preserve">                  </w:t>
      </w:r>
      <w:r w:rsidRPr="00444EE5">
        <w:rPr>
          <w:b/>
          <w:sz w:val="22"/>
          <w:szCs w:val="22"/>
        </w:rPr>
        <w:t xml:space="preserve">                                                                                    </w:t>
      </w:r>
      <w:r w:rsidR="00DD0ECB">
        <w:rPr>
          <w:b/>
          <w:sz w:val="22"/>
          <w:szCs w:val="22"/>
        </w:rPr>
        <w:tab/>
        <w:t xml:space="preserve">  </w:t>
      </w:r>
      <w:r w:rsidR="000B5A8B">
        <w:rPr>
          <w:b/>
          <w:sz w:val="22"/>
          <w:szCs w:val="22"/>
        </w:rPr>
        <w:tab/>
      </w:r>
      <w:r w:rsidR="000B5A8B" w:rsidRPr="000B5A8B">
        <w:rPr>
          <w:b/>
          <w:sz w:val="22"/>
          <w:szCs w:val="22"/>
        </w:rPr>
        <w:t>«__» ____________</w:t>
      </w:r>
      <w:r w:rsidR="00976E65">
        <w:rPr>
          <w:b/>
          <w:sz w:val="22"/>
          <w:szCs w:val="22"/>
        </w:rPr>
        <w:t>202</w:t>
      </w:r>
      <w:r w:rsidR="00A150DD">
        <w:rPr>
          <w:b/>
          <w:sz w:val="22"/>
          <w:szCs w:val="22"/>
        </w:rPr>
        <w:t>6</w:t>
      </w:r>
      <w:r w:rsidR="00976E65">
        <w:rPr>
          <w:b/>
          <w:sz w:val="22"/>
          <w:szCs w:val="22"/>
        </w:rPr>
        <w:t xml:space="preserve"> </w:t>
      </w:r>
      <w:r w:rsidR="000B5A8B" w:rsidRPr="000B5A8B">
        <w:rPr>
          <w:b/>
          <w:sz w:val="22"/>
          <w:szCs w:val="22"/>
        </w:rPr>
        <w:t>г.</w:t>
      </w:r>
    </w:p>
    <w:p w:rsidR="00DD3ED1" w:rsidRPr="0048478D" w:rsidRDefault="00DD3ED1" w:rsidP="00DD0ECB">
      <w:pPr>
        <w:autoSpaceDE w:val="0"/>
        <w:autoSpaceDN w:val="0"/>
        <w:adjustRightInd w:val="0"/>
        <w:ind w:left="-426" w:firstLine="540"/>
        <w:jc w:val="both"/>
        <w:rPr>
          <w:sz w:val="22"/>
          <w:szCs w:val="22"/>
        </w:rPr>
      </w:pPr>
    </w:p>
    <w:p w:rsidR="00AE77F4" w:rsidRDefault="00AE77F4" w:rsidP="00AE77F4">
      <w:pPr>
        <w:widowControl w:val="0"/>
        <w:ind w:left="-426"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Макеев Николай Петрович (</w:t>
      </w:r>
      <w:r w:rsidRPr="00672D99">
        <w:rPr>
          <w:sz w:val="20"/>
          <w:szCs w:val="20"/>
        </w:rPr>
        <w:t xml:space="preserve">СНИЛС: </w:t>
      </w:r>
      <w:r>
        <w:rPr>
          <w:sz w:val="20"/>
          <w:szCs w:val="20"/>
        </w:rPr>
        <w:t>123</w:t>
      </w:r>
      <w:r w:rsidRPr="00672D99">
        <w:rPr>
          <w:sz w:val="20"/>
          <w:szCs w:val="20"/>
        </w:rPr>
        <w:t>-</w:t>
      </w:r>
      <w:r>
        <w:rPr>
          <w:sz w:val="20"/>
          <w:szCs w:val="20"/>
        </w:rPr>
        <w:t>392</w:t>
      </w:r>
      <w:r w:rsidRPr="00672D99">
        <w:rPr>
          <w:sz w:val="20"/>
          <w:szCs w:val="20"/>
        </w:rPr>
        <w:t>-</w:t>
      </w:r>
      <w:r>
        <w:rPr>
          <w:sz w:val="20"/>
          <w:szCs w:val="20"/>
        </w:rPr>
        <w:t>540 39</w:t>
      </w:r>
      <w:r w:rsidRPr="00672D99">
        <w:rPr>
          <w:sz w:val="20"/>
          <w:szCs w:val="20"/>
        </w:rPr>
        <w:t>, ИНН: 56100</w:t>
      </w:r>
      <w:r>
        <w:rPr>
          <w:sz w:val="20"/>
          <w:szCs w:val="20"/>
        </w:rPr>
        <w:t>7403549, дата рождения: 11.10.1984, место рождения: г. Оренбург</w:t>
      </w:r>
      <w:r w:rsidRPr="006374C8">
        <w:rPr>
          <w:sz w:val="20"/>
          <w:szCs w:val="20"/>
        </w:rPr>
        <w:t xml:space="preserve"> Оренбургской области</w:t>
      </w:r>
      <w:r>
        <w:rPr>
          <w:sz w:val="20"/>
          <w:szCs w:val="20"/>
        </w:rPr>
        <w:t>) в лице ф</w:t>
      </w:r>
      <w:r w:rsidRPr="00672D99">
        <w:rPr>
          <w:sz w:val="20"/>
          <w:szCs w:val="20"/>
        </w:rPr>
        <w:t>инансов</w:t>
      </w:r>
      <w:r>
        <w:rPr>
          <w:sz w:val="20"/>
          <w:szCs w:val="20"/>
        </w:rPr>
        <w:t>ого</w:t>
      </w:r>
      <w:r w:rsidRPr="00672D99">
        <w:rPr>
          <w:sz w:val="20"/>
          <w:szCs w:val="20"/>
        </w:rPr>
        <w:t xml:space="preserve"> управляющ</w:t>
      </w:r>
      <w:r>
        <w:rPr>
          <w:sz w:val="20"/>
          <w:szCs w:val="20"/>
        </w:rPr>
        <w:t>его</w:t>
      </w:r>
      <w:r w:rsidRPr="00672D99">
        <w:rPr>
          <w:sz w:val="20"/>
          <w:szCs w:val="20"/>
        </w:rPr>
        <w:t xml:space="preserve"> </w:t>
      </w:r>
      <w:r w:rsidR="00A150DD">
        <w:rPr>
          <w:sz w:val="20"/>
          <w:szCs w:val="20"/>
        </w:rPr>
        <w:t>Воронцова Вячеслава Вячеславовича</w:t>
      </w:r>
      <w:r w:rsidRPr="00672D99">
        <w:rPr>
          <w:sz w:val="20"/>
          <w:szCs w:val="20"/>
        </w:rPr>
        <w:t xml:space="preserve"> (СНИЛС: </w:t>
      </w:r>
      <w:r w:rsidR="005457D9">
        <w:rPr>
          <w:sz w:val="20"/>
          <w:szCs w:val="20"/>
        </w:rPr>
        <w:t>187</w:t>
      </w:r>
      <w:r w:rsidRPr="00672D99">
        <w:rPr>
          <w:sz w:val="20"/>
          <w:szCs w:val="20"/>
        </w:rPr>
        <w:t>-</w:t>
      </w:r>
      <w:r w:rsidR="005457D9">
        <w:rPr>
          <w:sz w:val="20"/>
          <w:szCs w:val="20"/>
        </w:rPr>
        <w:t>171</w:t>
      </w:r>
      <w:r w:rsidRPr="00672D99">
        <w:rPr>
          <w:sz w:val="20"/>
          <w:szCs w:val="20"/>
        </w:rPr>
        <w:t>-</w:t>
      </w:r>
      <w:r w:rsidR="005457D9">
        <w:rPr>
          <w:sz w:val="20"/>
          <w:szCs w:val="20"/>
        </w:rPr>
        <w:t xml:space="preserve">203 </w:t>
      </w:r>
      <w:r w:rsidRPr="00672D99">
        <w:rPr>
          <w:sz w:val="20"/>
          <w:szCs w:val="20"/>
        </w:rPr>
        <w:t>7</w:t>
      </w:r>
      <w:r w:rsidR="005457D9">
        <w:rPr>
          <w:sz w:val="20"/>
          <w:szCs w:val="20"/>
        </w:rPr>
        <w:t>5</w:t>
      </w:r>
      <w:r w:rsidRPr="00672D99">
        <w:rPr>
          <w:sz w:val="20"/>
          <w:szCs w:val="20"/>
        </w:rPr>
        <w:t xml:space="preserve">, ИНН: </w:t>
      </w:r>
      <w:r w:rsidR="005457D9">
        <w:rPr>
          <w:sz w:val="20"/>
          <w:szCs w:val="20"/>
        </w:rPr>
        <w:t>540539880940</w:t>
      </w:r>
      <w:r w:rsidRPr="00672D99">
        <w:rPr>
          <w:sz w:val="20"/>
          <w:szCs w:val="20"/>
        </w:rPr>
        <w:t>), действующ</w:t>
      </w:r>
      <w:r>
        <w:rPr>
          <w:sz w:val="20"/>
          <w:szCs w:val="20"/>
        </w:rPr>
        <w:t>его</w:t>
      </w:r>
      <w:r w:rsidRPr="00672D99">
        <w:rPr>
          <w:sz w:val="20"/>
          <w:szCs w:val="20"/>
        </w:rPr>
        <w:t xml:space="preserve"> на основании </w:t>
      </w:r>
      <w:r w:rsidR="005457D9">
        <w:rPr>
          <w:sz w:val="20"/>
          <w:szCs w:val="20"/>
        </w:rPr>
        <w:t>Определения</w:t>
      </w:r>
      <w:r w:rsidRPr="00672D99">
        <w:rPr>
          <w:sz w:val="20"/>
          <w:szCs w:val="20"/>
        </w:rPr>
        <w:t xml:space="preserve"> Арбитражного суда Оренбургской области от </w:t>
      </w:r>
      <w:r>
        <w:rPr>
          <w:sz w:val="20"/>
          <w:szCs w:val="20"/>
        </w:rPr>
        <w:t>02.0</w:t>
      </w:r>
      <w:r w:rsidR="005457D9">
        <w:rPr>
          <w:sz w:val="20"/>
          <w:szCs w:val="20"/>
        </w:rPr>
        <w:t>4</w:t>
      </w:r>
      <w:r>
        <w:rPr>
          <w:sz w:val="20"/>
          <w:szCs w:val="20"/>
        </w:rPr>
        <w:t>.</w:t>
      </w:r>
      <w:r w:rsidRPr="00672D99">
        <w:rPr>
          <w:sz w:val="20"/>
          <w:szCs w:val="20"/>
        </w:rPr>
        <w:t>202</w:t>
      </w:r>
      <w:r w:rsidR="005457D9">
        <w:rPr>
          <w:sz w:val="20"/>
          <w:szCs w:val="20"/>
        </w:rPr>
        <w:t>6</w:t>
      </w:r>
      <w:r w:rsidRPr="00672D99">
        <w:rPr>
          <w:sz w:val="20"/>
          <w:szCs w:val="20"/>
        </w:rPr>
        <w:t xml:space="preserve"> (резолютивная часть объявлена </w:t>
      </w:r>
      <w:r>
        <w:rPr>
          <w:sz w:val="20"/>
          <w:szCs w:val="20"/>
        </w:rPr>
        <w:t>2</w:t>
      </w:r>
      <w:r w:rsidR="005457D9">
        <w:rPr>
          <w:sz w:val="20"/>
          <w:szCs w:val="20"/>
        </w:rPr>
        <w:t>3</w:t>
      </w:r>
      <w:r>
        <w:rPr>
          <w:sz w:val="20"/>
          <w:szCs w:val="20"/>
        </w:rPr>
        <w:t>.0</w:t>
      </w:r>
      <w:r w:rsidR="005457D9">
        <w:rPr>
          <w:sz w:val="20"/>
          <w:szCs w:val="20"/>
        </w:rPr>
        <w:t>3</w:t>
      </w:r>
      <w:r w:rsidRPr="00672D99">
        <w:rPr>
          <w:sz w:val="20"/>
          <w:szCs w:val="20"/>
        </w:rPr>
        <w:t>.202</w:t>
      </w:r>
      <w:r w:rsidR="005457D9">
        <w:rPr>
          <w:sz w:val="20"/>
          <w:szCs w:val="20"/>
        </w:rPr>
        <w:t>6</w:t>
      </w:r>
      <w:r w:rsidRPr="00672D99">
        <w:rPr>
          <w:sz w:val="20"/>
          <w:szCs w:val="20"/>
        </w:rPr>
        <w:t>) по делу № А47-</w:t>
      </w:r>
      <w:r>
        <w:rPr>
          <w:sz w:val="20"/>
          <w:szCs w:val="20"/>
        </w:rPr>
        <w:t>12044/2018, именуемый в дальнейшем «</w:t>
      </w:r>
      <w:r w:rsidR="005457D9">
        <w:rPr>
          <w:sz w:val="20"/>
          <w:szCs w:val="20"/>
        </w:rPr>
        <w:t>Продавец</w:t>
      </w:r>
      <w:r>
        <w:rPr>
          <w:sz w:val="20"/>
          <w:szCs w:val="20"/>
        </w:rPr>
        <w:t>», с одной стороны, и</w:t>
      </w:r>
      <w:proofErr w:type="gramEnd"/>
    </w:p>
    <w:p w:rsidR="00AE77F4" w:rsidRDefault="00AE77F4" w:rsidP="00AE77F4">
      <w:pPr>
        <w:widowControl w:val="0"/>
        <w:ind w:left="-426"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_______________________________________________________________, именуемый (-ая) в дальнейшем «П</w:t>
      </w:r>
      <w:r w:rsidR="005457D9">
        <w:rPr>
          <w:sz w:val="20"/>
          <w:szCs w:val="20"/>
        </w:rPr>
        <w:t>окупатель</w:t>
      </w:r>
      <w:r>
        <w:rPr>
          <w:sz w:val="20"/>
          <w:szCs w:val="20"/>
        </w:rPr>
        <w:t xml:space="preserve">», действующий (-ая) на основании ______________________________________________________, с другой стороны, </w:t>
      </w:r>
      <w:r w:rsidRPr="00A13DCD">
        <w:rPr>
          <w:sz w:val="20"/>
          <w:szCs w:val="20"/>
        </w:rPr>
        <w:t xml:space="preserve">совместно именуемые «Стороны», руководствуясь положениями Федерального закона от 26.10.2002 г. №127-ФЗ «О несостоятельности (банкротстве)» и Положением о порядке, сроках и условиях продажи имущества, принадлежащего должнику на праве </w:t>
      </w:r>
      <w:r w:rsidR="005457D9">
        <w:rPr>
          <w:sz w:val="20"/>
          <w:szCs w:val="20"/>
        </w:rPr>
        <w:t xml:space="preserve">общей совместной (долевой) </w:t>
      </w:r>
      <w:r w:rsidRPr="00A13DCD">
        <w:rPr>
          <w:sz w:val="20"/>
          <w:szCs w:val="20"/>
        </w:rPr>
        <w:t>собственности, заключили настоящий договор о нижеследующем:</w:t>
      </w:r>
      <w:proofErr w:type="gramEnd"/>
    </w:p>
    <w:p w:rsidR="00A13DCD" w:rsidRDefault="00A13DCD" w:rsidP="00402DBF">
      <w:pPr>
        <w:widowControl w:val="0"/>
        <w:ind w:left="-426" w:firstLine="708"/>
        <w:jc w:val="both"/>
        <w:rPr>
          <w:sz w:val="20"/>
          <w:szCs w:val="20"/>
        </w:rPr>
      </w:pPr>
    </w:p>
    <w:p w:rsidR="00DD0ECB" w:rsidRPr="00AE77F4" w:rsidRDefault="00A86D31" w:rsidP="00DD0ECB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</w:t>
      </w:r>
      <w:r w:rsidR="00DD0ECB" w:rsidRPr="00DD1DAC">
        <w:rPr>
          <w:b/>
          <w:bCs/>
          <w:sz w:val="22"/>
          <w:szCs w:val="22"/>
        </w:rPr>
        <w:t>. ПРЕДМЕТ ДОГОВОРА</w:t>
      </w:r>
    </w:p>
    <w:p w:rsidR="00DD1DAC" w:rsidRPr="00DD1DAC" w:rsidRDefault="00DD1DAC" w:rsidP="00DD0ECB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</w:p>
    <w:p w:rsidR="0089362F" w:rsidRPr="005C4586" w:rsidRDefault="00D36036" w:rsidP="00DD0ECB">
      <w:pPr>
        <w:widowControl w:val="0"/>
        <w:ind w:left="-426" w:firstLine="708"/>
        <w:jc w:val="both"/>
        <w:rPr>
          <w:sz w:val="20"/>
          <w:szCs w:val="20"/>
        </w:rPr>
      </w:pPr>
      <w:r w:rsidRPr="005C4586">
        <w:rPr>
          <w:sz w:val="20"/>
          <w:szCs w:val="20"/>
        </w:rPr>
        <w:t xml:space="preserve">1.1. </w:t>
      </w:r>
      <w:r w:rsidR="00C8298D" w:rsidRPr="005C4586">
        <w:rPr>
          <w:sz w:val="20"/>
          <w:szCs w:val="20"/>
        </w:rPr>
        <w:t>Настоящий Договор заключается по результатам проведения открытых</w:t>
      </w:r>
      <w:r w:rsidR="00A150DD" w:rsidRPr="005C4586">
        <w:rPr>
          <w:sz w:val="20"/>
          <w:szCs w:val="20"/>
        </w:rPr>
        <w:t xml:space="preserve"> торгов </w:t>
      </w:r>
      <w:r w:rsidR="00C8298D" w:rsidRPr="005C4586">
        <w:rPr>
          <w:sz w:val="20"/>
          <w:szCs w:val="20"/>
        </w:rPr>
        <w:t xml:space="preserve">по продаже имущества </w:t>
      </w:r>
      <w:r w:rsidR="00AE77F4" w:rsidRPr="005C4586">
        <w:rPr>
          <w:sz w:val="20"/>
          <w:szCs w:val="20"/>
        </w:rPr>
        <w:t>Макеева Николая Петровича</w:t>
      </w:r>
      <w:r w:rsidR="006D6F96" w:rsidRPr="005C4586">
        <w:rPr>
          <w:sz w:val="20"/>
          <w:szCs w:val="20"/>
        </w:rPr>
        <w:t>.</w:t>
      </w:r>
    </w:p>
    <w:p w:rsidR="00320707" w:rsidRPr="005C4586" w:rsidRDefault="00320707" w:rsidP="00320707">
      <w:pPr>
        <w:widowControl w:val="0"/>
        <w:ind w:left="-426" w:firstLine="708"/>
        <w:jc w:val="both"/>
        <w:rPr>
          <w:sz w:val="20"/>
          <w:szCs w:val="20"/>
        </w:rPr>
      </w:pPr>
      <w:r w:rsidRPr="005C4586">
        <w:rPr>
          <w:sz w:val="20"/>
          <w:szCs w:val="20"/>
        </w:rPr>
        <w:t xml:space="preserve">Торги проведены __.__.____ в электронной форме на электронной торговой площадке Акционерное общество «Российский аукционный дом» (ИНН: 7838430413, ОГРН: 1097847233351, адрес в сети «Интернет»: https://lot-online.ru.), по результатам которых определен Победитель, о чем составлен </w:t>
      </w:r>
      <w:proofErr w:type="gramStart"/>
      <w:r w:rsidRPr="005C4586">
        <w:rPr>
          <w:sz w:val="20"/>
          <w:szCs w:val="20"/>
        </w:rPr>
        <w:t>протокол</w:t>
      </w:r>
      <w:proofErr w:type="gramEnd"/>
      <w:r w:rsidRPr="005C4586">
        <w:rPr>
          <w:sz w:val="20"/>
          <w:szCs w:val="20"/>
        </w:rPr>
        <w:t xml:space="preserve"> о результатах торгов № ____________ от __.__.____.</w:t>
      </w:r>
    </w:p>
    <w:p w:rsidR="00320707" w:rsidRPr="005C4586" w:rsidRDefault="00320707" w:rsidP="00320707">
      <w:pPr>
        <w:widowControl w:val="0"/>
        <w:ind w:left="-426" w:firstLine="708"/>
        <w:jc w:val="both"/>
        <w:rPr>
          <w:sz w:val="20"/>
          <w:szCs w:val="20"/>
        </w:rPr>
      </w:pPr>
      <w:r w:rsidRPr="005C4586">
        <w:rPr>
          <w:sz w:val="20"/>
          <w:szCs w:val="20"/>
        </w:rPr>
        <w:t>Настоящий договор заключается с Покупателем, как с Победителем указанных торгов.</w:t>
      </w:r>
    </w:p>
    <w:p w:rsidR="00DB665D" w:rsidRPr="005C4586" w:rsidRDefault="00D3358D" w:rsidP="00320707">
      <w:pPr>
        <w:widowControl w:val="0"/>
        <w:ind w:left="-426" w:firstLine="708"/>
        <w:jc w:val="both"/>
        <w:rPr>
          <w:sz w:val="20"/>
          <w:szCs w:val="20"/>
        </w:rPr>
      </w:pPr>
      <w:r w:rsidRPr="005C4586">
        <w:rPr>
          <w:sz w:val="20"/>
          <w:szCs w:val="20"/>
        </w:rPr>
        <w:t xml:space="preserve">1.2. </w:t>
      </w:r>
      <w:r w:rsidR="00E364DE" w:rsidRPr="005C4586">
        <w:rPr>
          <w:sz w:val="20"/>
          <w:szCs w:val="20"/>
        </w:rPr>
        <w:t xml:space="preserve">В соответствии с настоящим Договором </w:t>
      </w:r>
      <w:r w:rsidR="00DB665D" w:rsidRPr="005C4586">
        <w:rPr>
          <w:sz w:val="20"/>
          <w:szCs w:val="20"/>
        </w:rPr>
        <w:t>Продавец обязуется передать в собственность Покупателю, а Покупатель обязуется принять и оплатить недвижимое имущество общей площадью ________ кв. м в следующем составе (далее - Недвижимое имущество): _________________________ (вид недвижимого имущества), находящееся по адресу: _____________________.</w:t>
      </w:r>
    </w:p>
    <w:p w:rsidR="001A1421" w:rsidRPr="005C4586" w:rsidRDefault="001A1421" w:rsidP="005C4586">
      <w:pPr>
        <w:suppressAutoHyphens w:val="0"/>
        <w:autoSpaceDE w:val="0"/>
        <w:autoSpaceDN w:val="0"/>
        <w:adjustRightInd w:val="0"/>
        <w:ind w:left="-426" w:firstLine="708"/>
        <w:jc w:val="both"/>
        <w:rPr>
          <w:sz w:val="20"/>
          <w:szCs w:val="20"/>
          <w:lang w:eastAsia="ru-RU"/>
        </w:rPr>
      </w:pPr>
      <w:r w:rsidRPr="005C4586">
        <w:rPr>
          <w:sz w:val="20"/>
          <w:szCs w:val="20"/>
        </w:rPr>
        <w:t xml:space="preserve">1.3. Недвижимое имущество принадлежит Продавцу на праве </w:t>
      </w:r>
      <w:r w:rsidR="005457D9" w:rsidRPr="005C4586">
        <w:rPr>
          <w:sz w:val="20"/>
          <w:szCs w:val="20"/>
        </w:rPr>
        <w:t>общей совместной</w:t>
      </w:r>
      <w:r w:rsidR="005C4586">
        <w:rPr>
          <w:sz w:val="20"/>
          <w:szCs w:val="20"/>
        </w:rPr>
        <w:t xml:space="preserve"> (долевой)</w:t>
      </w:r>
      <w:r w:rsidR="005457D9" w:rsidRPr="005C4586">
        <w:rPr>
          <w:sz w:val="20"/>
          <w:szCs w:val="20"/>
        </w:rPr>
        <w:t xml:space="preserve"> </w:t>
      </w:r>
      <w:r w:rsidRPr="005C4586">
        <w:rPr>
          <w:sz w:val="20"/>
          <w:szCs w:val="20"/>
        </w:rPr>
        <w:t xml:space="preserve">собственности </w:t>
      </w:r>
      <w:r w:rsidR="005457D9" w:rsidRPr="005C4586">
        <w:rPr>
          <w:sz w:val="20"/>
          <w:szCs w:val="20"/>
        </w:rPr>
        <w:t xml:space="preserve">и включено в конкурсную массу на основании </w:t>
      </w:r>
      <w:hyperlink r:id="rId5" w:history="1">
        <w:r w:rsidR="005C4586" w:rsidRPr="005C4586">
          <w:rPr>
            <w:sz w:val="20"/>
            <w:szCs w:val="20"/>
            <w:lang w:eastAsia="ru-RU"/>
          </w:rPr>
          <w:t>пункта 7 статьи 213.26</w:t>
        </w:r>
      </w:hyperlink>
      <w:r w:rsidR="005C4586" w:rsidRPr="005C4586">
        <w:rPr>
          <w:sz w:val="20"/>
          <w:szCs w:val="20"/>
          <w:lang w:eastAsia="ru-RU"/>
        </w:rPr>
        <w:t xml:space="preserve"> Закона о банкротстве</w:t>
      </w:r>
      <w:r w:rsidR="005C4586">
        <w:rPr>
          <w:sz w:val="20"/>
          <w:szCs w:val="20"/>
          <w:lang w:eastAsia="ru-RU"/>
        </w:rPr>
        <w:t>.</w:t>
      </w:r>
    </w:p>
    <w:p w:rsidR="00DF3B32" w:rsidRPr="005C4586" w:rsidRDefault="00DF3B32" w:rsidP="00320707">
      <w:pPr>
        <w:widowControl w:val="0"/>
        <w:ind w:left="-426" w:firstLine="708"/>
        <w:jc w:val="both"/>
        <w:rPr>
          <w:sz w:val="20"/>
          <w:szCs w:val="20"/>
        </w:rPr>
      </w:pPr>
      <w:r w:rsidRPr="005C4586">
        <w:rPr>
          <w:sz w:val="20"/>
          <w:szCs w:val="20"/>
        </w:rPr>
        <w:t xml:space="preserve">1.4. </w:t>
      </w:r>
      <w:r w:rsidR="005457D9" w:rsidRPr="005C4586">
        <w:rPr>
          <w:sz w:val="20"/>
          <w:szCs w:val="20"/>
        </w:rPr>
        <w:t>В отношении</w:t>
      </w:r>
      <w:r w:rsidR="005C4586">
        <w:rPr>
          <w:sz w:val="20"/>
          <w:szCs w:val="20"/>
        </w:rPr>
        <w:t xml:space="preserve"> </w:t>
      </w:r>
      <w:r w:rsidRPr="005C4586">
        <w:rPr>
          <w:sz w:val="20"/>
          <w:szCs w:val="20"/>
        </w:rPr>
        <w:t>Недвижимо</w:t>
      </w:r>
      <w:r w:rsidR="005457D9" w:rsidRPr="005C4586">
        <w:rPr>
          <w:sz w:val="20"/>
          <w:szCs w:val="20"/>
        </w:rPr>
        <w:t>го</w:t>
      </w:r>
      <w:r w:rsidRPr="005C4586">
        <w:rPr>
          <w:sz w:val="20"/>
          <w:szCs w:val="20"/>
        </w:rPr>
        <w:t xml:space="preserve"> имуществ</w:t>
      </w:r>
      <w:r w:rsidR="005457D9" w:rsidRPr="005C4586">
        <w:rPr>
          <w:sz w:val="20"/>
          <w:szCs w:val="20"/>
        </w:rPr>
        <w:t>а имеются ограничения – Ипотека в пользу Акционерного общества коммерческий банк «Оренбург» (ИНН 56120</w:t>
      </w:r>
      <w:r w:rsidR="00671E67" w:rsidRPr="005C4586">
        <w:rPr>
          <w:sz w:val="20"/>
          <w:szCs w:val="20"/>
        </w:rPr>
        <w:t>31491 ОГРН 1025600002230).</w:t>
      </w:r>
      <w:r w:rsidR="005457D9" w:rsidRPr="005C4586">
        <w:rPr>
          <w:sz w:val="20"/>
          <w:szCs w:val="20"/>
        </w:rPr>
        <w:t xml:space="preserve"> </w:t>
      </w:r>
      <w:r w:rsidRPr="005C4586">
        <w:rPr>
          <w:sz w:val="20"/>
          <w:szCs w:val="20"/>
        </w:rPr>
        <w:t xml:space="preserve"> </w:t>
      </w:r>
    </w:p>
    <w:p w:rsidR="00DF3B32" w:rsidRPr="005C4586" w:rsidRDefault="00DF3B32" w:rsidP="00320707">
      <w:pPr>
        <w:widowControl w:val="0"/>
        <w:ind w:left="-426" w:firstLine="708"/>
        <w:jc w:val="both"/>
        <w:rPr>
          <w:sz w:val="20"/>
          <w:szCs w:val="20"/>
        </w:rPr>
      </w:pPr>
    </w:p>
    <w:p w:rsidR="00DF3B32" w:rsidRDefault="00DF3B32" w:rsidP="00DF3B32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 w:rsidRPr="00DF3B32">
        <w:rPr>
          <w:b/>
          <w:bCs/>
          <w:sz w:val="22"/>
          <w:szCs w:val="22"/>
          <w:lang w:val="en-US"/>
        </w:rPr>
        <w:t>II</w:t>
      </w:r>
      <w:r w:rsidRPr="00DF3B32">
        <w:rPr>
          <w:b/>
          <w:bCs/>
          <w:sz w:val="22"/>
          <w:szCs w:val="22"/>
        </w:rPr>
        <w:t>. ЦЕНА ДОГОВОРА И ПОРЯДОК ОПЛАТЫ</w:t>
      </w:r>
    </w:p>
    <w:p w:rsidR="00DF3B32" w:rsidRDefault="00DF3B32" w:rsidP="00DF3B32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</w:p>
    <w:p w:rsidR="00DF3B32" w:rsidRDefault="00DF3B32" w:rsidP="00DF3B32">
      <w:pPr>
        <w:widowControl w:val="0"/>
        <w:ind w:left="-426" w:firstLine="708"/>
        <w:jc w:val="both"/>
        <w:rPr>
          <w:sz w:val="20"/>
          <w:szCs w:val="20"/>
        </w:rPr>
      </w:pPr>
      <w:r w:rsidRPr="004D04A9">
        <w:rPr>
          <w:sz w:val="20"/>
          <w:szCs w:val="20"/>
        </w:rPr>
        <w:t xml:space="preserve">2.1. </w:t>
      </w:r>
      <w:r w:rsidR="004D04A9" w:rsidRPr="004D04A9">
        <w:rPr>
          <w:sz w:val="20"/>
          <w:szCs w:val="20"/>
        </w:rPr>
        <w:t xml:space="preserve">Цена </w:t>
      </w:r>
      <w:r w:rsidR="004D04A9">
        <w:rPr>
          <w:sz w:val="20"/>
          <w:szCs w:val="20"/>
        </w:rPr>
        <w:t>Недвижимого и</w:t>
      </w:r>
      <w:r w:rsidR="004D04A9" w:rsidRPr="004D04A9">
        <w:rPr>
          <w:sz w:val="20"/>
          <w:szCs w:val="20"/>
        </w:rPr>
        <w:t>мущества, составляет</w:t>
      </w:r>
      <w:proofErr w:type="gramStart"/>
      <w:r w:rsidR="004D04A9" w:rsidRPr="004D04A9">
        <w:rPr>
          <w:sz w:val="20"/>
          <w:szCs w:val="20"/>
        </w:rPr>
        <w:t xml:space="preserve"> ________________ (_________________) </w:t>
      </w:r>
      <w:proofErr w:type="gramEnd"/>
      <w:r w:rsidR="004D04A9" w:rsidRPr="004D04A9">
        <w:rPr>
          <w:sz w:val="20"/>
          <w:szCs w:val="20"/>
        </w:rPr>
        <w:t xml:space="preserve">рублей, НДС не облагается. Указанная цена установлена в результате проведения торгов </w:t>
      </w:r>
      <w:r w:rsidR="00AF4064">
        <w:rPr>
          <w:sz w:val="20"/>
          <w:szCs w:val="20"/>
        </w:rPr>
        <w:t xml:space="preserve">№___________ </w:t>
      </w:r>
      <w:r w:rsidR="004D04A9" w:rsidRPr="004D04A9">
        <w:rPr>
          <w:sz w:val="20"/>
          <w:szCs w:val="20"/>
        </w:rPr>
        <w:t xml:space="preserve">от __________, что зафиксировано в протоколе о результатах проведения открытых торгов по лоту № ___ </w:t>
      </w:r>
      <w:proofErr w:type="gramStart"/>
      <w:r w:rsidR="004D04A9" w:rsidRPr="004D04A9">
        <w:rPr>
          <w:sz w:val="20"/>
          <w:szCs w:val="20"/>
        </w:rPr>
        <w:t>от</w:t>
      </w:r>
      <w:proofErr w:type="gramEnd"/>
      <w:r w:rsidR="004D04A9" w:rsidRPr="004D04A9">
        <w:rPr>
          <w:sz w:val="20"/>
          <w:szCs w:val="20"/>
        </w:rPr>
        <w:t xml:space="preserve"> ___________ является окончательной и изменению не подлежит.</w:t>
      </w:r>
    </w:p>
    <w:p w:rsidR="00100250" w:rsidRDefault="00100250" w:rsidP="00DF3B32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</w:t>
      </w:r>
      <w:r w:rsidRPr="00100250">
        <w:rPr>
          <w:sz w:val="20"/>
          <w:szCs w:val="20"/>
        </w:rPr>
        <w:t xml:space="preserve">Оплата стоимости </w:t>
      </w:r>
      <w:r w:rsidR="004167A5" w:rsidRPr="004167A5">
        <w:rPr>
          <w:sz w:val="20"/>
          <w:szCs w:val="20"/>
        </w:rPr>
        <w:t>Недвижимого имущества</w:t>
      </w:r>
      <w:r w:rsidRPr="00100250">
        <w:rPr>
          <w:sz w:val="20"/>
          <w:szCs w:val="20"/>
        </w:rPr>
        <w:t xml:space="preserve"> производится Покупателем в безналичной форме путем перечисления денежных средств на специальный банковский счет </w:t>
      </w:r>
      <w:r w:rsidR="00AE77F4">
        <w:rPr>
          <w:sz w:val="20"/>
          <w:szCs w:val="20"/>
        </w:rPr>
        <w:t>Макеева Николая Петровича</w:t>
      </w:r>
      <w:r w:rsidRPr="00100250">
        <w:rPr>
          <w:sz w:val="20"/>
          <w:szCs w:val="20"/>
        </w:rPr>
        <w:t xml:space="preserve">: </w:t>
      </w:r>
      <w:r w:rsidR="00691680">
        <w:rPr>
          <w:sz w:val="20"/>
          <w:szCs w:val="20"/>
        </w:rPr>
        <w:t xml:space="preserve">Филиал «Центральный» ПАО «Совкомбанк» </w:t>
      </w:r>
      <w:r w:rsidRPr="00100250">
        <w:rPr>
          <w:sz w:val="20"/>
          <w:szCs w:val="20"/>
        </w:rPr>
        <w:t>БИК: 045</w:t>
      </w:r>
      <w:r w:rsidR="00691680">
        <w:rPr>
          <w:sz w:val="20"/>
          <w:szCs w:val="20"/>
        </w:rPr>
        <w:t>004763</w:t>
      </w:r>
      <w:r w:rsidRPr="00100250">
        <w:rPr>
          <w:sz w:val="20"/>
          <w:szCs w:val="20"/>
        </w:rPr>
        <w:t>, к/с 301</w:t>
      </w:r>
      <w:r w:rsidR="00691680">
        <w:rPr>
          <w:sz w:val="20"/>
          <w:szCs w:val="20"/>
        </w:rPr>
        <w:t>01810150040000763</w:t>
      </w:r>
      <w:r w:rsidRPr="00100250">
        <w:rPr>
          <w:sz w:val="20"/>
          <w:szCs w:val="20"/>
        </w:rPr>
        <w:t xml:space="preserve">, ИНН: </w:t>
      </w:r>
      <w:r w:rsidR="00691680">
        <w:rPr>
          <w:sz w:val="20"/>
          <w:szCs w:val="20"/>
        </w:rPr>
        <w:t>4401116480</w:t>
      </w:r>
      <w:r w:rsidRPr="00100250">
        <w:rPr>
          <w:sz w:val="20"/>
          <w:szCs w:val="20"/>
        </w:rPr>
        <w:t xml:space="preserve">, КПП: </w:t>
      </w:r>
      <w:r w:rsidR="00691680">
        <w:rPr>
          <w:sz w:val="20"/>
          <w:szCs w:val="20"/>
        </w:rPr>
        <w:t>544543001</w:t>
      </w:r>
      <w:r w:rsidRPr="00100250">
        <w:rPr>
          <w:sz w:val="20"/>
          <w:szCs w:val="20"/>
        </w:rPr>
        <w:t xml:space="preserve">, </w:t>
      </w:r>
      <w:proofErr w:type="gramStart"/>
      <w:r w:rsidRPr="00100250">
        <w:rPr>
          <w:sz w:val="20"/>
          <w:szCs w:val="20"/>
        </w:rPr>
        <w:t>р</w:t>
      </w:r>
      <w:proofErr w:type="gramEnd"/>
      <w:r w:rsidRPr="00100250">
        <w:rPr>
          <w:sz w:val="20"/>
          <w:szCs w:val="20"/>
        </w:rPr>
        <w:t xml:space="preserve">/с </w:t>
      </w:r>
      <w:r w:rsidR="00691680">
        <w:rPr>
          <w:sz w:val="20"/>
          <w:szCs w:val="20"/>
        </w:rPr>
        <w:t>40817810350223670212</w:t>
      </w:r>
      <w:r w:rsidRPr="00100250">
        <w:rPr>
          <w:sz w:val="20"/>
          <w:szCs w:val="20"/>
        </w:rPr>
        <w:t>.</w:t>
      </w:r>
    </w:p>
    <w:p w:rsidR="006E54D9" w:rsidRDefault="006E54D9" w:rsidP="00DF3B32">
      <w:pPr>
        <w:widowControl w:val="0"/>
        <w:ind w:left="-426" w:firstLine="708"/>
        <w:jc w:val="both"/>
        <w:rPr>
          <w:sz w:val="20"/>
          <w:szCs w:val="20"/>
          <w:lang/>
        </w:rPr>
      </w:pPr>
      <w:r>
        <w:rPr>
          <w:sz w:val="20"/>
          <w:szCs w:val="20"/>
        </w:rPr>
        <w:t xml:space="preserve">2.3. </w:t>
      </w:r>
      <w:r w:rsidRPr="006E54D9">
        <w:rPr>
          <w:sz w:val="20"/>
          <w:szCs w:val="20"/>
          <w:lang/>
        </w:rPr>
        <w:t xml:space="preserve">Оплата в соответствии с настоящим Договором купли-продажи должна быть осуществлена Покупателем в течение тридцати дней со дня подписания </w:t>
      </w:r>
      <w:r w:rsidR="00824877">
        <w:rPr>
          <w:sz w:val="20"/>
          <w:szCs w:val="20"/>
        </w:rPr>
        <w:t>настоящего</w:t>
      </w:r>
      <w:r w:rsidRPr="006E54D9">
        <w:rPr>
          <w:sz w:val="20"/>
          <w:szCs w:val="20"/>
          <w:lang/>
        </w:rPr>
        <w:t xml:space="preserve"> </w:t>
      </w:r>
      <w:r w:rsidR="00824877">
        <w:rPr>
          <w:sz w:val="20"/>
          <w:szCs w:val="20"/>
        </w:rPr>
        <w:t>Д</w:t>
      </w:r>
      <w:r w:rsidRPr="006E54D9">
        <w:rPr>
          <w:sz w:val="20"/>
          <w:szCs w:val="20"/>
          <w:lang/>
        </w:rPr>
        <w:t>оговора.</w:t>
      </w:r>
    </w:p>
    <w:p w:rsidR="006E54D9" w:rsidRDefault="006E54D9" w:rsidP="00DF3B32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Pr="006E54D9">
        <w:rPr>
          <w:sz w:val="20"/>
          <w:szCs w:val="20"/>
        </w:rPr>
        <w:t>В счет оплаты Недвижимого имущества</w:t>
      </w:r>
      <w:r w:rsidR="00AF4064">
        <w:rPr>
          <w:sz w:val="20"/>
          <w:szCs w:val="20"/>
        </w:rPr>
        <w:t xml:space="preserve"> в размере, установленном</w:t>
      </w:r>
      <w:r w:rsidRPr="006E54D9">
        <w:rPr>
          <w:sz w:val="20"/>
          <w:szCs w:val="20"/>
        </w:rPr>
        <w:t xml:space="preserve"> </w:t>
      </w:r>
      <w:r w:rsidR="00AF4064">
        <w:rPr>
          <w:sz w:val="20"/>
          <w:szCs w:val="20"/>
        </w:rPr>
        <w:t>п.</w:t>
      </w:r>
      <w:r w:rsidRPr="006E54D9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Pr="006E54D9">
        <w:rPr>
          <w:sz w:val="20"/>
          <w:szCs w:val="20"/>
        </w:rPr>
        <w:t>.1</w:t>
      </w:r>
      <w:r>
        <w:rPr>
          <w:sz w:val="20"/>
          <w:szCs w:val="20"/>
        </w:rPr>
        <w:t>.</w:t>
      </w:r>
      <w:r w:rsidRPr="006E54D9">
        <w:rPr>
          <w:sz w:val="20"/>
          <w:szCs w:val="20"/>
        </w:rPr>
        <w:t xml:space="preserve"> настоящего </w:t>
      </w:r>
      <w:r>
        <w:rPr>
          <w:sz w:val="20"/>
          <w:szCs w:val="20"/>
        </w:rPr>
        <w:t>Д</w:t>
      </w:r>
      <w:r w:rsidRPr="006E54D9">
        <w:rPr>
          <w:sz w:val="20"/>
          <w:szCs w:val="20"/>
        </w:rPr>
        <w:t>оговора, засчитывается внесенный Покупателем задаток в размере</w:t>
      </w:r>
      <w:proofErr w:type="gramStart"/>
      <w:r w:rsidRPr="006E54D9">
        <w:rPr>
          <w:sz w:val="20"/>
          <w:szCs w:val="20"/>
        </w:rPr>
        <w:t xml:space="preserve"> _____________ (_____________) </w:t>
      </w:r>
      <w:proofErr w:type="gramEnd"/>
      <w:r w:rsidRPr="006E54D9">
        <w:rPr>
          <w:sz w:val="20"/>
          <w:szCs w:val="20"/>
        </w:rPr>
        <w:t>рублей.</w:t>
      </w:r>
    </w:p>
    <w:p w:rsidR="00AF4064" w:rsidRDefault="00AF4064" w:rsidP="00090A7A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Обязательства Покупателя по оплате Недвижимого имущества считаются исполненными </w:t>
      </w:r>
      <w:proofErr w:type="gramStart"/>
      <w:r>
        <w:rPr>
          <w:sz w:val="20"/>
          <w:szCs w:val="20"/>
        </w:rPr>
        <w:t>с даты зачисления</w:t>
      </w:r>
      <w:proofErr w:type="gramEnd"/>
      <w:r>
        <w:rPr>
          <w:sz w:val="20"/>
          <w:szCs w:val="20"/>
        </w:rPr>
        <w:t xml:space="preserve"> денежных средств на </w:t>
      </w:r>
      <w:r w:rsidRPr="00AF4064">
        <w:rPr>
          <w:sz w:val="20"/>
          <w:szCs w:val="20"/>
        </w:rPr>
        <w:t xml:space="preserve">специальный банковский счет </w:t>
      </w:r>
      <w:r w:rsidR="005C4586">
        <w:rPr>
          <w:sz w:val="20"/>
          <w:szCs w:val="20"/>
        </w:rPr>
        <w:t>Макеева Николая Петровича</w:t>
      </w:r>
      <w:r>
        <w:rPr>
          <w:sz w:val="20"/>
          <w:szCs w:val="20"/>
        </w:rPr>
        <w:t>, указанный в п. 2.2. настоящего Договора.</w:t>
      </w:r>
    </w:p>
    <w:p w:rsidR="00361485" w:rsidRDefault="00361485" w:rsidP="00DF3B32">
      <w:pPr>
        <w:widowControl w:val="0"/>
        <w:ind w:left="-426" w:firstLine="708"/>
        <w:jc w:val="both"/>
        <w:rPr>
          <w:sz w:val="20"/>
          <w:szCs w:val="20"/>
        </w:rPr>
      </w:pPr>
    </w:p>
    <w:p w:rsidR="00361485" w:rsidRDefault="00361485" w:rsidP="00361485">
      <w:pPr>
        <w:widowControl w:val="0"/>
        <w:ind w:left="-426" w:firstLine="708"/>
        <w:jc w:val="center"/>
        <w:rPr>
          <w:b/>
          <w:bCs/>
          <w:sz w:val="22"/>
          <w:szCs w:val="22"/>
          <w:lang w:val="en-US"/>
        </w:rPr>
      </w:pPr>
      <w:r w:rsidRPr="00361485">
        <w:rPr>
          <w:b/>
          <w:bCs/>
          <w:sz w:val="22"/>
          <w:szCs w:val="22"/>
          <w:lang w:val="en-US"/>
        </w:rPr>
        <w:t>III. ПЕРЕДАЧА НЕДВИЖИМОГО ИМУЩЕСТВА</w:t>
      </w:r>
    </w:p>
    <w:p w:rsidR="00361485" w:rsidRDefault="00361485" w:rsidP="00361485">
      <w:pPr>
        <w:widowControl w:val="0"/>
        <w:ind w:left="-426" w:firstLine="708"/>
        <w:jc w:val="center"/>
        <w:rPr>
          <w:b/>
          <w:bCs/>
          <w:sz w:val="22"/>
          <w:szCs w:val="22"/>
          <w:lang w:val="en-US"/>
        </w:rPr>
      </w:pPr>
    </w:p>
    <w:p w:rsidR="00361485" w:rsidRDefault="00361485" w:rsidP="00361485">
      <w:pPr>
        <w:widowControl w:val="0"/>
        <w:ind w:left="-426" w:firstLine="708"/>
        <w:jc w:val="both"/>
        <w:rPr>
          <w:sz w:val="20"/>
          <w:szCs w:val="20"/>
        </w:rPr>
      </w:pPr>
      <w:r w:rsidRPr="00D516FB">
        <w:rPr>
          <w:sz w:val="20"/>
          <w:szCs w:val="20"/>
        </w:rPr>
        <w:t>3.1.</w:t>
      </w:r>
      <w:r w:rsidR="00D516FB" w:rsidRPr="00D516FB">
        <w:rPr>
          <w:sz w:val="20"/>
          <w:szCs w:val="20"/>
        </w:rPr>
        <w:t xml:space="preserve"> </w:t>
      </w:r>
      <w:r w:rsidR="00D516FB">
        <w:rPr>
          <w:sz w:val="20"/>
          <w:szCs w:val="20"/>
        </w:rPr>
        <w:t xml:space="preserve">Передача Недвижимого имущества Продавцом и принятие его Покупателем осуществляется по подписанному Сторонами </w:t>
      </w:r>
      <w:r w:rsidR="00F0672E">
        <w:rPr>
          <w:sz w:val="20"/>
          <w:szCs w:val="20"/>
        </w:rPr>
        <w:t>Акту приема-передачи</w:t>
      </w:r>
      <w:r w:rsidR="00D516FB">
        <w:rPr>
          <w:sz w:val="20"/>
          <w:szCs w:val="20"/>
        </w:rPr>
        <w:t xml:space="preserve">, в течение </w:t>
      </w:r>
      <w:r w:rsidR="00A150DD">
        <w:rPr>
          <w:sz w:val="20"/>
          <w:szCs w:val="20"/>
        </w:rPr>
        <w:t>1</w:t>
      </w:r>
      <w:r w:rsidR="00D516FB">
        <w:rPr>
          <w:sz w:val="20"/>
          <w:szCs w:val="20"/>
        </w:rPr>
        <w:t xml:space="preserve">5 </w:t>
      </w:r>
      <w:r w:rsidR="00A150DD">
        <w:rPr>
          <w:sz w:val="20"/>
          <w:szCs w:val="20"/>
        </w:rPr>
        <w:t>календарных</w:t>
      </w:r>
      <w:r w:rsidR="00D516FB">
        <w:rPr>
          <w:sz w:val="20"/>
          <w:szCs w:val="20"/>
        </w:rPr>
        <w:t xml:space="preserve"> дней с момента полной оплаты Покупателем приобретаемого Недвижимого имущества.</w:t>
      </w:r>
    </w:p>
    <w:p w:rsidR="000C25E9" w:rsidRDefault="000C25E9" w:rsidP="00361485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>Недвижимое имущество передается по месту его нахождения по адресу: ____________________________.</w:t>
      </w:r>
    </w:p>
    <w:p w:rsidR="00D516FB" w:rsidRDefault="00D516FB" w:rsidP="00361485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</w:t>
      </w:r>
      <w:proofErr w:type="gramStart"/>
      <w:r w:rsidR="00087717">
        <w:rPr>
          <w:sz w:val="20"/>
          <w:szCs w:val="20"/>
        </w:rPr>
        <w:t>С даты подписания</w:t>
      </w:r>
      <w:proofErr w:type="gramEnd"/>
      <w:r w:rsidR="00087717">
        <w:rPr>
          <w:sz w:val="20"/>
          <w:szCs w:val="20"/>
        </w:rPr>
        <w:t xml:space="preserve"> Сторонами </w:t>
      </w:r>
      <w:r w:rsidR="00F0672E">
        <w:rPr>
          <w:sz w:val="20"/>
          <w:szCs w:val="20"/>
        </w:rPr>
        <w:t>Акта приема-передачи</w:t>
      </w:r>
      <w:r w:rsidR="00087717">
        <w:rPr>
          <w:sz w:val="20"/>
          <w:szCs w:val="20"/>
        </w:rPr>
        <w:t xml:space="preserve"> Недвижимого имущества ответственность за сохранность Недвижимого имущества, равно как и риск случайной порчи или гибели Недвижимого имущества несет Покупатель.</w:t>
      </w:r>
    </w:p>
    <w:p w:rsidR="00087717" w:rsidRDefault="00087717" w:rsidP="00361485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</w:t>
      </w:r>
      <w:r w:rsidR="00F0672E">
        <w:rPr>
          <w:sz w:val="20"/>
          <w:szCs w:val="20"/>
        </w:rPr>
        <w:t>Обязательство Продавца передать Недвижимое имущество считается исполненным после подписания Сторонами Акта приема-передачи Недвижимого имущества.</w:t>
      </w:r>
    </w:p>
    <w:p w:rsidR="00090A7A" w:rsidRDefault="00090A7A" w:rsidP="00361485">
      <w:pPr>
        <w:widowControl w:val="0"/>
        <w:ind w:left="-426" w:firstLine="708"/>
        <w:jc w:val="both"/>
        <w:rPr>
          <w:sz w:val="20"/>
          <w:szCs w:val="20"/>
          <w:lang w:val="en-US"/>
        </w:rPr>
      </w:pPr>
    </w:p>
    <w:p w:rsidR="00090A7A" w:rsidRPr="00090A7A" w:rsidRDefault="00090A7A" w:rsidP="00090A7A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 w:rsidRPr="00090A7A">
        <w:rPr>
          <w:b/>
          <w:bCs/>
          <w:sz w:val="22"/>
          <w:szCs w:val="22"/>
          <w:lang w:val="en-US"/>
        </w:rPr>
        <w:lastRenderedPageBreak/>
        <w:t>IV</w:t>
      </w:r>
      <w:r w:rsidRPr="00090A7A">
        <w:rPr>
          <w:b/>
          <w:bCs/>
          <w:sz w:val="22"/>
          <w:szCs w:val="22"/>
        </w:rPr>
        <w:t>. ПЕРЕХОД ПРАВА СОБСТВЕННОСТИ НА НЕДВИЖИМОЕ ИМУЩЕСТВО</w:t>
      </w:r>
    </w:p>
    <w:p w:rsidR="00090A7A" w:rsidRDefault="00090A7A" w:rsidP="00090A7A">
      <w:pPr>
        <w:widowControl w:val="0"/>
        <w:ind w:left="-426" w:firstLine="708"/>
        <w:jc w:val="center"/>
        <w:rPr>
          <w:sz w:val="22"/>
          <w:szCs w:val="22"/>
        </w:rPr>
      </w:pPr>
    </w:p>
    <w:p w:rsidR="00090A7A" w:rsidRDefault="00090A7A" w:rsidP="00090A7A">
      <w:pPr>
        <w:widowControl w:val="0"/>
        <w:ind w:left="-426" w:firstLine="708"/>
        <w:jc w:val="both"/>
        <w:rPr>
          <w:sz w:val="20"/>
          <w:szCs w:val="20"/>
        </w:rPr>
      </w:pPr>
      <w:r w:rsidRPr="00090A7A">
        <w:rPr>
          <w:sz w:val="20"/>
          <w:szCs w:val="20"/>
        </w:rPr>
        <w:t>4.1.</w:t>
      </w:r>
      <w:r>
        <w:rPr>
          <w:sz w:val="20"/>
          <w:szCs w:val="20"/>
        </w:rPr>
        <w:t xml:space="preserve"> Переход права собственности на Недвижимое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:rsidR="000C25E9" w:rsidRDefault="000C25E9" w:rsidP="00090A7A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>4.2.</w:t>
      </w:r>
      <w:r w:rsidRPr="000C25E9">
        <w:t xml:space="preserve"> </w:t>
      </w:r>
      <w:r w:rsidRPr="000C25E9">
        <w:rPr>
          <w:sz w:val="20"/>
          <w:szCs w:val="20"/>
        </w:rPr>
        <w:t>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Покупателю.</w:t>
      </w:r>
    </w:p>
    <w:p w:rsidR="00090A7A" w:rsidRDefault="00090A7A" w:rsidP="00090A7A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0C25E9">
        <w:rPr>
          <w:sz w:val="20"/>
          <w:szCs w:val="20"/>
        </w:rPr>
        <w:t>3</w:t>
      </w:r>
      <w:r>
        <w:rPr>
          <w:sz w:val="20"/>
          <w:szCs w:val="20"/>
        </w:rPr>
        <w:t xml:space="preserve">. </w:t>
      </w:r>
      <w:r w:rsidRPr="00090A7A">
        <w:rPr>
          <w:sz w:val="20"/>
          <w:szCs w:val="20"/>
        </w:rPr>
        <w:t>Расходы, связанные с государственной регистрацией перехода права собственности на Недвижимое имущество, несет Покупатель.</w:t>
      </w:r>
    </w:p>
    <w:p w:rsidR="000C25E9" w:rsidRDefault="000C25E9" w:rsidP="00090A7A">
      <w:pPr>
        <w:widowControl w:val="0"/>
        <w:ind w:left="-426" w:firstLine="708"/>
        <w:jc w:val="both"/>
        <w:rPr>
          <w:sz w:val="20"/>
          <w:szCs w:val="20"/>
        </w:rPr>
      </w:pPr>
    </w:p>
    <w:p w:rsidR="000C25E9" w:rsidRPr="003B6255" w:rsidRDefault="003B6255" w:rsidP="000C25E9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 w:rsidRPr="003B6255">
        <w:rPr>
          <w:b/>
          <w:bCs/>
          <w:sz w:val="22"/>
          <w:szCs w:val="22"/>
          <w:lang w:val="en-US"/>
        </w:rPr>
        <w:t>V</w:t>
      </w:r>
      <w:r w:rsidRPr="003B6255">
        <w:rPr>
          <w:b/>
          <w:bCs/>
          <w:sz w:val="22"/>
          <w:szCs w:val="22"/>
        </w:rPr>
        <w:t>. ПРАВА И ОБЯЗАННОСТИ СТОРОН</w:t>
      </w:r>
    </w:p>
    <w:p w:rsidR="000C25E9" w:rsidRDefault="000C25E9" w:rsidP="000C25E9">
      <w:pPr>
        <w:widowControl w:val="0"/>
        <w:ind w:left="-426" w:firstLine="708"/>
        <w:jc w:val="center"/>
        <w:rPr>
          <w:sz w:val="22"/>
          <w:szCs w:val="22"/>
        </w:rPr>
      </w:pPr>
    </w:p>
    <w:p w:rsidR="000C25E9" w:rsidRDefault="000C25E9" w:rsidP="000C25E9">
      <w:pPr>
        <w:widowControl w:val="0"/>
        <w:ind w:left="-426" w:firstLine="708"/>
        <w:jc w:val="both"/>
        <w:rPr>
          <w:sz w:val="20"/>
          <w:szCs w:val="20"/>
        </w:rPr>
      </w:pPr>
      <w:r w:rsidRPr="000C25E9">
        <w:rPr>
          <w:sz w:val="20"/>
          <w:szCs w:val="20"/>
        </w:rPr>
        <w:t>5.1.</w:t>
      </w:r>
      <w:r>
        <w:rPr>
          <w:sz w:val="20"/>
          <w:szCs w:val="20"/>
        </w:rPr>
        <w:t xml:space="preserve"> </w:t>
      </w:r>
      <w:r w:rsidR="00B72688">
        <w:rPr>
          <w:sz w:val="20"/>
          <w:szCs w:val="20"/>
        </w:rPr>
        <w:t>Продавец обязан:</w:t>
      </w:r>
    </w:p>
    <w:p w:rsidR="00B72688" w:rsidRDefault="00B72688" w:rsidP="000C25E9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5.1.1. </w:t>
      </w:r>
      <w:r w:rsidR="00D67C86" w:rsidRPr="00D67C86">
        <w:rPr>
          <w:sz w:val="20"/>
          <w:szCs w:val="20"/>
        </w:rPr>
        <w:t>Передать Покупателю Недвижимое имущество в порядке и сроки, которые установлены настоящим Договором.</w:t>
      </w:r>
    </w:p>
    <w:p w:rsidR="00D67C86" w:rsidRPr="00756791" w:rsidRDefault="00D67C86" w:rsidP="000C25E9">
      <w:pPr>
        <w:widowControl w:val="0"/>
        <w:ind w:left="-426" w:firstLine="708"/>
        <w:jc w:val="both"/>
        <w:rPr>
          <w:sz w:val="20"/>
          <w:szCs w:val="20"/>
        </w:rPr>
      </w:pPr>
      <w:r w:rsidRPr="00756791">
        <w:rPr>
          <w:sz w:val="20"/>
          <w:szCs w:val="20"/>
        </w:rPr>
        <w:t xml:space="preserve">5.1.2. </w:t>
      </w:r>
      <w:r w:rsidR="00756791" w:rsidRPr="00756791">
        <w:rPr>
          <w:sz w:val="20"/>
          <w:szCs w:val="20"/>
        </w:rPr>
        <w:t>Предоставить Покупателю все сведения и информацию, которые связаны с передаваемым Недвижимым имуществом.</w:t>
      </w:r>
    </w:p>
    <w:p w:rsidR="00756791" w:rsidRDefault="00756791" w:rsidP="000C25E9">
      <w:pPr>
        <w:widowControl w:val="0"/>
        <w:ind w:left="-426" w:firstLine="708"/>
        <w:jc w:val="both"/>
        <w:rPr>
          <w:sz w:val="20"/>
          <w:szCs w:val="20"/>
        </w:rPr>
      </w:pPr>
      <w:r w:rsidRPr="00345A99">
        <w:rPr>
          <w:sz w:val="20"/>
          <w:szCs w:val="20"/>
        </w:rPr>
        <w:t xml:space="preserve">5.1.3. </w:t>
      </w:r>
      <w:r w:rsidR="00345A99" w:rsidRPr="00345A99">
        <w:rPr>
          <w:sz w:val="20"/>
          <w:szCs w:val="20"/>
        </w:rPr>
        <w:t>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E030BE" w:rsidRDefault="00E030BE" w:rsidP="000C25E9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>5.2. Покупатель обязуется:</w:t>
      </w:r>
    </w:p>
    <w:p w:rsidR="00E030BE" w:rsidRDefault="00E030BE" w:rsidP="000C25E9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5.2.1. </w:t>
      </w:r>
      <w:r w:rsidR="00E55EF7" w:rsidRPr="00E55EF7">
        <w:rPr>
          <w:sz w:val="20"/>
          <w:szCs w:val="20"/>
        </w:rPr>
        <w:t xml:space="preserve">Уплатить цену Недвижимого имущества в сроки и </w:t>
      </w:r>
      <w:proofErr w:type="gramStart"/>
      <w:r w:rsidR="00E55EF7" w:rsidRPr="00E55EF7">
        <w:rPr>
          <w:sz w:val="20"/>
          <w:szCs w:val="20"/>
        </w:rPr>
        <w:t>порядке</w:t>
      </w:r>
      <w:proofErr w:type="gramEnd"/>
      <w:r w:rsidR="00E55EF7" w:rsidRPr="00E55EF7">
        <w:rPr>
          <w:sz w:val="20"/>
          <w:szCs w:val="20"/>
        </w:rPr>
        <w:t>, которые предусмотрены настоящим Договором.</w:t>
      </w:r>
    </w:p>
    <w:p w:rsidR="00E030BE" w:rsidRDefault="00E030BE" w:rsidP="000C25E9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5.2.2. </w:t>
      </w:r>
      <w:r w:rsidR="007A015D" w:rsidRPr="007A015D">
        <w:rPr>
          <w:sz w:val="20"/>
          <w:szCs w:val="20"/>
        </w:rPr>
        <w:t>Принять Недвижимое имущество по Акту приема-передачи в порядке и сроки, которые предусмотрены настоящим Договором.</w:t>
      </w:r>
    </w:p>
    <w:p w:rsidR="00E030BE" w:rsidRDefault="00E030BE" w:rsidP="000C25E9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5.2.3. </w:t>
      </w:r>
      <w:r w:rsidR="007A015D">
        <w:rPr>
          <w:sz w:val="20"/>
          <w:szCs w:val="20"/>
        </w:rPr>
        <w:t>За свой счет осуществить все действия, необходимые для государственной регистрации перехода права собственности на Недвижимое имущество в</w:t>
      </w:r>
      <w:r w:rsidR="007A015D" w:rsidRPr="00E030BE">
        <w:rPr>
          <w:sz w:val="20"/>
          <w:szCs w:val="20"/>
        </w:rPr>
        <w:t xml:space="preserve"> Едином государственном реестре прав на недвижимое имущество и сделок с ним</w:t>
      </w:r>
      <w:r w:rsidR="007A015D">
        <w:rPr>
          <w:sz w:val="20"/>
          <w:szCs w:val="20"/>
        </w:rPr>
        <w:t>.</w:t>
      </w:r>
    </w:p>
    <w:p w:rsidR="00345A99" w:rsidRDefault="00345A99" w:rsidP="000C25E9">
      <w:pPr>
        <w:widowControl w:val="0"/>
        <w:ind w:left="-426" w:firstLine="708"/>
        <w:jc w:val="both"/>
        <w:rPr>
          <w:sz w:val="20"/>
          <w:szCs w:val="20"/>
        </w:rPr>
      </w:pPr>
    </w:p>
    <w:p w:rsidR="00F950CD" w:rsidRDefault="00F950CD" w:rsidP="00F950CD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 w:rsidRPr="00F950CD">
        <w:rPr>
          <w:b/>
          <w:bCs/>
          <w:sz w:val="22"/>
          <w:szCs w:val="22"/>
          <w:lang w:val="en-US"/>
        </w:rPr>
        <w:t>V</w:t>
      </w:r>
      <w:r w:rsidR="006A2061">
        <w:rPr>
          <w:b/>
          <w:bCs/>
          <w:sz w:val="22"/>
          <w:szCs w:val="22"/>
          <w:lang w:val="en-US"/>
        </w:rPr>
        <w:t>I</w:t>
      </w:r>
      <w:r w:rsidRPr="00F950CD">
        <w:rPr>
          <w:b/>
          <w:bCs/>
          <w:sz w:val="22"/>
          <w:szCs w:val="22"/>
          <w:lang w:val="en-US"/>
        </w:rPr>
        <w:t xml:space="preserve">. </w:t>
      </w:r>
      <w:r w:rsidRPr="00F950CD">
        <w:rPr>
          <w:b/>
          <w:bCs/>
          <w:sz w:val="22"/>
          <w:szCs w:val="22"/>
        </w:rPr>
        <w:t>ОТВЕТСТВЕННОСТЬ СТОРОН</w:t>
      </w:r>
    </w:p>
    <w:p w:rsidR="00F950CD" w:rsidRDefault="00F950CD" w:rsidP="00F950CD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</w:p>
    <w:p w:rsidR="00301EE0" w:rsidRDefault="00F950CD" w:rsidP="00F950CD">
      <w:pPr>
        <w:widowControl w:val="0"/>
        <w:ind w:left="-426" w:firstLine="708"/>
        <w:jc w:val="both"/>
        <w:rPr>
          <w:sz w:val="20"/>
          <w:szCs w:val="20"/>
        </w:rPr>
      </w:pPr>
      <w:r w:rsidRPr="00F950CD">
        <w:rPr>
          <w:sz w:val="20"/>
          <w:szCs w:val="20"/>
        </w:rPr>
        <w:t>6.1.</w:t>
      </w:r>
      <w:r w:rsidR="00767C6E">
        <w:rPr>
          <w:sz w:val="20"/>
          <w:szCs w:val="20"/>
        </w:rPr>
        <w:t xml:space="preserve"> </w:t>
      </w:r>
      <w:r w:rsidR="00301EE0" w:rsidRPr="00301EE0">
        <w:rPr>
          <w:sz w:val="20"/>
          <w:szCs w:val="20"/>
        </w:rPr>
        <w:t>В случае неисполнения или ненадлежащего исполнения обязательств по настоящему договору, стороны несут ответственность, предусмотренную законодательством Российской Федерации</w:t>
      </w:r>
      <w:r w:rsidR="00301EE0">
        <w:rPr>
          <w:sz w:val="20"/>
          <w:szCs w:val="20"/>
        </w:rPr>
        <w:t>.</w:t>
      </w:r>
    </w:p>
    <w:p w:rsidR="006A2061" w:rsidRPr="006A2061" w:rsidRDefault="005C2E88" w:rsidP="006A2061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="005C4586">
        <w:rPr>
          <w:sz w:val="20"/>
          <w:szCs w:val="20"/>
        </w:rPr>
        <w:t>2</w:t>
      </w:r>
      <w:r>
        <w:rPr>
          <w:sz w:val="20"/>
          <w:szCs w:val="20"/>
        </w:rPr>
        <w:t xml:space="preserve">. </w:t>
      </w:r>
      <w:r w:rsidR="006A2061" w:rsidRPr="006A2061">
        <w:rPr>
          <w:sz w:val="20"/>
          <w:szCs w:val="20"/>
        </w:rPr>
        <w:t>Стороны договорились, что не поступление денежных сре</w:t>
      </w:r>
      <w:proofErr w:type="gramStart"/>
      <w:r w:rsidR="006A2061" w:rsidRPr="006A2061">
        <w:rPr>
          <w:sz w:val="20"/>
          <w:szCs w:val="20"/>
        </w:rPr>
        <w:t>дств в сч</w:t>
      </w:r>
      <w:proofErr w:type="gramEnd"/>
      <w:r w:rsidR="006A2061" w:rsidRPr="006A2061">
        <w:rPr>
          <w:sz w:val="20"/>
          <w:szCs w:val="20"/>
        </w:rPr>
        <w:t xml:space="preserve">ет оплаты </w:t>
      </w:r>
      <w:r w:rsidR="006A2061">
        <w:rPr>
          <w:sz w:val="20"/>
          <w:szCs w:val="20"/>
        </w:rPr>
        <w:t>Недвижимого и</w:t>
      </w:r>
      <w:r w:rsidR="006A2061" w:rsidRPr="006A2061">
        <w:rPr>
          <w:sz w:val="20"/>
          <w:szCs w:val="20"/>
        </w:rPr>
        <w:t xml:space="preserve">мущества </w:t>
      </w:r>
      <w:r w:rsidR="006A2061">
        <w:rPr>
          <w:sz w:val="20"/>
          <w:szCs w:val="20"/>
        </w:rPr>
        <w:t>в срок</w:t>
      </w:r>
      <w:r w:rsidR="005C4586">
        <w:rPr>
          <w:sz w:val="20"/>
          <w:szCs w:val="20"/>
        </w:rPr>
        <w:t>, установленный п. 2.3. договора</w:t>
      </w:r>
      <w:r w:rsidR="006A2061" w:rsidRPr="006A2061">
        <w:rPr>
          <w:sz w:val="20"/>
          <w:szCs w:val="20"/>
        </w:rPr>
        <w:t>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5C2E88" w:rsidRDefault="006A2061" w:rsidP="006A2061">
      <w:pPr>
        <w:widowControl w:val="0"/>
        <w:ind w:left="-426" w:firstLine="708"/>
        <w:jc w:val="both"/>
        <w:rPr>
          <w:sz w:val="20"/>
          <w:szCs w:val="20"/>
        </w:rPr>
      </w:pPr>
      <w:r w:rsidRPr="006A2061">
        <w:rPr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6A2061" w:rsidRDefault="006A2061" w:rsidP="006A2061">
      <w:pPr>
        <w:widowControl w:val="0"/>
        <w:ind w:left="-426" w:firstLine="708"/>
        <w:jc w:val="both"/>
        <w:rPr>
          <w:sz w:val="20"/>
          <w:szCs w:val="20"/>
        </w:rPr>
      </w:pPr>
    </w:p>
    <w:p w:rsidR="006A2061" w:rsidRDefault="006A2061" w:rsidP="006A2061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 w:rsidRPr="006A2061">
        <w:rPr>
          <w:b/>
          <w:bCs/>
          <w:sz w:val="22"/>
          <w:szCs w:val="22"/>
          <w:lang w:val="en-US"/>
        </w:rPr>
        <w:t>V</w:t>
      </w:r>
      <w:r>
        <w:rPr>
          <w:b/>
          <w:bCs/>
          <w:sz w:val="22"/>
          <w:szCs w:val="22"/>
          <w:lang w:val="en-US"/>
        </w:rPr>
        <w:t>I</w:t>
      </w:r>
      <w:r w:rsidRPr="006A2061">
        <w:rPr>
          <w:b/>
          <w:bCs/>
          <w:sz w:val="22"/>
          <w:szCs w:val="22"/>
          <w:lang w:val="en-US"/>
        </w:rPr>
        <w:t>I</w:t>
      </w:r>
      <w:r w:rsidRPr="006A2061">
        <w:rPr>
          <w:b/>
          <w:bCs/>
          <w:sz w:val="22"/>
          <w:szCs w:val="22"/>
        </w:rPr>
        <w:t>. ПОРЯДОК РАЗРЕШЕНИЯ РАЗНОГЛАСИЙ И СПОРОВ</w:t>
      </w:r>
    </w:p>
    <w:p w:rsidR="006A2061" w:rsidRDefault="006A2061" w:rsidP="006A2061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</w:p>
    <w:p w:rsidR="006A2061" w:rsidRDefault="006A2061" w:rsidP="006A2061">
      <w:pPr>
        <w:widowControl w:val="0"/>
        <w:ind w:left="-426" w:firstLine="708"/>
        <w:jc w:val="both"/>
        <w:rPr>
          <w:sz w:val="20"/>
          <w:szCs w:val="20"/>
        </w:rPr>
      </w:pPr>
      <w:r w:rsidRPr="00E06F76">
        <w:rPr>
          <w:sz w:val="20"/>
          <w:szCs w:val="20"/>
        </w:rPr>
        <w:t xml:space="preserve">7.1. </w:t>
      </w:r>
      <w:r w:rsidR="00E06F76" w:rsidRPr="00E06F76">
        <w:rPr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E06F76" w:rsidRDefault="00E06F76" w:rsidP="006A2061">
      <w:pPr>
        <w:widowControl w:val="0"/>
        <w:ind w:left="-426" w:firstLine="708"/>
        <w:jc w:val="both"/>
        <w:rPr>
          <w:sz w:val="20"/>
          <w:szCs w:val="20"/>
        </w:rPr>
      </w:pPr>
      <w:r w:rsidRPr="00E06F76">
        <w:rPr>
          <w:sz w:val="20"/>
          <w:szCs w:val="20"/>
        </w:rPr>
        <w:t>7.2. При невозможности достижения согласия споры и разногласия, возникшие из настоящего договора или в связи с ним, подлежат рассмотрению в соответствии с законодательством Российской Федерации.</w:t>
      </w:r>
    </w:p>
    <w:p w:rsidR="00E06F76" w:rsidRDefault="00E06F76" w:rsidP="006A2061">
      <w:pPr>
        <w:widowControl w:val="0"/>
        <w:ind w:left="-426" w:firstLine="708"/>
        <w:jc w:val="both"/>
        <w:rPr>
          <w:sz w:val="20"/>
          <w:szCs w:val="20"/>
        </w:rPr>
      </w:pPr>
    </w:p>
    <w:p w:rsidR="00E06F76" w:rsidRDefault="00E06F76" w:rsidP="00E06F76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 w:rsidRPr="00E06F76">
        <w:rPr>
          <w:b/>
          <w:bCs/>
          <w:sz w:val="22"/>
          <w:szCs w:val="22"/>
          <w:lang w:val="en-US"/>
        </w:rPr>
        <w:t>VIII</w:t>
      </w:r>
      <w:r w:rsidRPr="00E06F76">
        <w:rPr>
          <w:b/>
          <w:bCs/>
          <w:sz w:val="22"/>
          <w:szCs w:val="22"/>
        </w:rPr>
        <w:t>. СРОК ДЕЙСТВИЯ НАСТОЯЩЕГО СОГЛАШЕНИЯ</w:t>
      </w:r>
    </w:p>
    <w:p w:rsidR="00E06F76" w:rsidRDefault="00E06F76" w:rsidP="00E06F76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</w:p>
    <w:p w:rsidR="00E06F76" w:rsidRDefault="00E06F76" w:rsidP="00E06F76">
      <w:pPr>
        <w:widowControl w:val="0"/>
        <w:ind w:left="-426" w:firstLine="708"/>
        <w:jc w:val="both"/>
        <w:rPr>
          <w:sz w:val="20"/>
          <w:szCs w:val="20"/>
        </w:rPr>
      </w:pPr>
      <w:r w:rsidRPr="00F54637">
        <w:rPr>
          <w:sz w:val="20"/>
          <w:szCs w:val="20"/>
        </w:rPr>
        <w:t xml:space="preserve">8.1. </w:t>
      </w:r>
      <w:r w:rsidR="00F54637" w:rsidRPr="00F54637">
        <w:rPr>
          <w:sz w:val="20"/>
          <w:szCs w:val="20"/>
        </w:rPr>
        <w:t xml:space="preserve">Настоящий Договор вступает в силу с момента его подписания </w:t>
      </w:r>
      <w:r w:rsidR="005C4586">
        <w:rPr>
          <w:sz w:val="20"/>
          <w:szCs w:val="20"/>
        </w:rPr>
        <w:t>Сторонами</w:t>
      </w:r>
      <w:r w:rsidR="00F54637" w:rsidRPr="00F54637">
        <w:rPr>
          <w:sz w:val="20"/>
          <w:szCs w:val="20"/>
        </w:rPr>
        <w:t xml:space="preserve"> и действует до полного исполнения Сторонами своих обязательств по нему.</w:t>
      </w:r>
    </w:p>
    <w:p w:rsidR="00F54637" w:rsidRDefault="00F54637" w:rsidP="00E06F76">
      <w:pPr>
        <w:widowControl w:val="0"/>
        <w:ind w:left="-426" w:firstLine="708"/>
        <w:jc w:val="both"/>
        <w:rPr>
          <w:sz w:val="20"/>
          <w:szCs w:val="20"/>
        </w:rPr>
      </w:pPr>
    </w:p>
    <w:p w:rsidR="00966AFD" w:rsidRDefault="00F54637" w:rsidP="00F54637">
      <w:pPr>
        <w:widowControl w:val="0"/>
        <w:jc w:val="center"/>
        <w:rPr>
          <w:b/>
          <w:bCs/>
          <w:sz w:val="22"/>
          <w:szCs w:val="22"/>
        </w:rPr>
      </w:pPr>
      <w:r w:rsidRPr="00F54637">
        <w:rPr>
          <w:b/>
          <w:bCs/>
          <w:sz w:val="22"/>
          <w:szCs w:val="22"/>
          <w:lang w:val="en-US"/>
        </w:rPr>
        <w:t>I</w:t>
      </w:r>
      <w:r w:rsidR="00966AFD">
        <w:rPr>
          <w:b/>
          <w:bCs/>
          <w:sz w:val="22"/>
          <w:szCs w:val="22"/>
          <w:lang w:val="en-US"/>
        </w:rPr>
        <w:t>X</w:t>
      </w:r>
      <w:r w:rsidR="00966AFD" w:rsidRPr="00966AFD">
        <w:rPr>
          <w:b/>
          <w:bCs/>
          <w:sz w:val="22"/>
          <w:szCs w:val="22"/>
        </w:rPr>
        <w:t>. ФОРС-МАЖОР</w:t>
      </w:r>
    </w:p>
    <w:p w:rsidR="00966AFD" w:rsidRPr="00966AFD" w:rsidRDefault="00966AFD" w:rsidP="00966AFD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</w:p>
    <w:p w:rsidR="00966AFD" w:rsidRPr="00966AFD" w:rsidRDefault="00F54637" w:rsidP="00966AFD">
      <w:pPr>
        <w:widowControl w:val="0"/>
        <w:ind w:left="-426" w:firstLine="708"/>
        <w:jc w:val="both"/>
        <w:rPr>
          <w:sz w:val="20"/>
          <w:szCs w:val="20"/>
        </w:rPr>
      </w:pPr>
      <w:r w:rsidRPr="00F54637">
        <w:rPr>
          <w:sz w:val="20"/>
          <w:szCs w:val="20"/>
        </w:rPr>
        <w:t>9</w:t>
      </w:r>
      <w:r w:rsidR="00966AFD" w:rsidRPr="00966AFD">
        <w:rPr>
          <w:sz w:val="20"/>
          <w:szCs w:val="20"/>
        </w:rPr>
        <w:t xml:space="preserve">.1. При возникновении обстоятельств, которые препятствуют полному или частичному выполнению любой из Сторон своих обязательств по настоящему Договору, а именно: военные действия, пожар, наводнение, землетрясение, - </w:t>
      </w:r>
      <w:proofErr w:type="gramStart"/>
      <w:r w:rsidR="00966AFD" w:rsidRPr="00966AFD">
        <w:rPr>
          <w:sz w:val="20"/>
          <w:szCs w:val="20"/>
        </w:rPr>
        <w:t>время, обусловленное для выполнения обязательств увеличивается</w:t>
      </w:r>
      <w:proofErr w:type="gramEnd"/>
      <w:r w:rsidR="00966AFD" w:rsidRPr="00966AFD">
        <w:rPr>
          <w:sz w:val="20"/>
          <w:szCs w:val="20"/>
        </w:rPr>
        <w:t xml:space="preserve"> на период действия вышеуказанных обстоятельств непреодолимой силы.</w:t>
      </w:r>
    </w:p>
    <w:p w:rsidR="00966AFD" w:rsidRDefault="00F54637" w:rsidP="00966AFD">
      <w:pPr>
        <w:widowControl w:val="0"/>
        <w:ind w:left="-426" w:firstLine="708"/>
        <w:jc w:val="both"/>
        <w:rPr>
          <w:sz w:val="20"/>
          <w:szCs w:val="20"/>
        </w:rPr>
      </w:pPr>
      <w:r w:rsidRPr="00F54637">
        <w:rPr>
          <w:sz w:val="20"/>
          <w:szCs w:val="20"/>
        </w:rPr>
        <w:t>9</w:t>
      </w:r>
      <w:r w:rsidR="00966AFD" w:rsidRPr="00966AFD">
        <w:rPr>
          <w:sz w:val="20"/>
          <w:szCs w:val="20"/>
        </w:rPr>
        <w:t>.2. Если приведенные выше обстоятельства продолжаются более трех месяцев, каждая из Сторон имеет право отказаться от дальнейшего выполнения обязательств по настоящему Договору и в таком случае ни одна из Сторон не имеет право требовать от другой Стороны возмещения каких-либо убытков.</w:t>
      </w:r>
    </w:p>
    <w:p w:rsidR="00966AFD" w:rsidRPr="00966AFD" w:rsidRDefault="00966AFD" w:rsidP="007A30E8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</w:p>
    <w:p w:rsidR="007A30E8" w:rsidRPr="007A30E8" w:rsidRDefault="00F60241" w:rsidP="007A30E8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X</w:t>
      </w:r>
      <w:r w:rsidR="007A30E8" w:rsidRPr="007A30E8">
        <w:rPr>
          <w:b/>
          <w:bCs/>
          <w:sz w:val="22"/>
          <w:szCs w:val="22"/>
        </w:rPr>
        <w:t>. ЗАКЛЮЧИТЕЛЬНЫЕ ПОЛОЖЕНИЯ</w:t>
      </w:r>
    </w:p>
    <w:p w:rsidR="007A30E8" w:rsidRDefault="007A30E8" w:rsidP="007A30E8">
      <w:pPr>
        <w:widowControl w:val="0"/>
        <w:ind w:left="-426" w:firstLine="708"/>
        <w:jc w:val="center"/>
        <w:rPr>
          <w:sz w:val="22"/>
          <w:szCs w:val="22"/>
        </w:rPr>
      </w:pPr>
    </w:p>
    <w:p w:rsidR="00F54637" w:rsidRPr="00495098" w:rsidRDefault="00F54637" w:rsidP="007A30E8">
      <w:pPr>
        <w:widowControl w:val="0"/>
        <w:ind w:left="-426" w:firstLine="708"/>
        <w:jc w:val="both"/>
        <w:rPr>
          <w:sz w:val="20"/>
          <w:szCs w:val="20"/>
        </w:rPr>
      </w:pPr>
      <w:r w:rsidRPr="00495098">
        <w:rPr>
          <w:sz w:val="20"/>
          <w:szCs w:val="20"/>
        </w:rPr>
        <w:t xml:space="preserve">10.1. </w:t>
      </w:r>
      <w:r w:rsidR="00495098" w:rsidRPr="00495098">
        <w:rPr>
          <w:sz w:val="20"/>
          <w:szCs w:val="20"/>
        </w:rPr>
        <w:t xml:space="preserve">Настоящий </w:t>
      </w:r>
      <w:proofErr w:type="gramStart"/>
      <w:r w:rsidR="00495098" w:rsidRPr="00495098">
        <w:rPr>
          <w:sz w:val="20"/>
          <w:szCs w:val="20"/>
        </w:rPr>
        <w:t>Договор</w:t>
      </w:r>
      <w:proofErr w:type="gramEnd"/>
      <w:r w:rsidR="00495098" w:rsidRPr="00495098">
        <w:rPr>
          <w:sz w:val="20"/>
          <w:szCs w:val="20"/>
        </w:rPr>
        <w:t xml:space="preserve">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:rsidR="00495098" w:rsidRDefault="00495098" w:rsidP="007A30E8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10.2. </w:t>
      </w:r>
      <w:r w:rsidRPr="00495098">
        <w:rPr>
          <w:sz w:val="20"/>
          <w:szCs w:val="20"/>
        </w:rPr>
        <w:t>Настоящий Договор составлен в трех экземплярах, по одному для каждой из Сторон и для органа государственной регистрации возникновения и перехода прав на недвижимость.</w:t>
      </w:r>
    </w:p>
    <w:p w:rsidR="00495098" w:rsidRDefault="00495098" w:rsidP="007A30E8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10.3. </w:t>
      </w:r>
      <w:r w:rsidRPr="00495098">
        <w:rPr>
          <w:sz w:val="20"/>
          <w:szCs w:val="20"/>
        </w:rPr>
        <w:t>Любая договоренность между Сторонами, влекущая за собой новые обязательства, которые не вытекают из Договора, должна быть подтверждена Сторонами в форме дополнительных соглашений к Договору.</w:t>
      </w:r>
    </w:p>
    <w:p w:rsidR="00495098" w:rsidRDefault="00495098" w:rsidP="007A30E8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10.4. </w:t>
      </w:r>
      <w:r w:rsidRPr="00495098">
        <w:rPr>
          <w:sz w:val="20"/>
          <w:szCs w:val="20"/>
        </w:rPr>
        <w:t>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495098" w:rsidRDefault="00495098" w:rsidP="007A30E8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10.5. </w:t>
      </w:r>
      <w:r w:rsidRPr="00495098">
        <w:rPr>
          <w:sz w:val="20"/>
          <w:szCs w:val="20"/>
        </w:rPr>
        <w:t>Приложением к настоящему Договору является</w:t>
      </w:r>
      <w:r>
        <w:rPr>
          <w:sz w:val="20"/>
          <w:szCs w:val="20"/>
        </w:rPr>
        <w:t>:</w:t>
      </w:r>
    </w:p>
    <w:p w:rsidR="00495098" w:rsidRDefault="00495098" w:rsidP="007A30E8">
      <w:pPr>
        <w:widowControl w:val="0"/>
        <w:ind w:left="-42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10.5.1. </w:t>
      </w:r>
      <w:r w:rsidRPr="00495098">
        <w:rPr>
          <w:sz w:val="20"/>
          <w:szCs w:val="20"/>
        </w:rPr>
        <w:t xml:space="preserve">Акт приема-передачи доли </w:t>
      </w:r>
      <w:r>
        <w:rPr>
          <w:sz w:val="20"/>
          <w:szCs w:val="20"/>
        </w:rPr>
        <w:t>недвижимого имущества;</w:t>
      </w:r>
    </w:p>
    <w:p w:rsidR="00495098" w:rsidRPr="00495098" w:rsidRDefault="00495098" w:rsidP="007A30E8">
      <w:pPr>
        <w:widowControl w:val="0"/>
        <w:ind w:left="-426" w:firstLine="708"/>
        <w:jc w:val="both"/>
        <w:rPr>
          <w:sz w:val="20"/>
          <w:szCs w:val="20"/>
        </w:rPr>
      </w:pPr>
    </w:p>
    <w:p w:rsidR="008B2381" w:rsidRDefault="00321A1D" w:rsidP="008B2381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X</w:t>
      </w:r>
      <w:r w:rsidR="00966AFD">
        <w:rPr>
          <w:b/>
          <w:bCs/>
          <w:sz w:val="22"/>
          <w:szCs w:val="22"/>
          <w:lang w:val="en-US"/>
        </w:rPr>
        <w:t>I</w:t>
      </w:r>
      <w:r w:rsidR="008B2381" w:rsidRPr="008B2381">
        <w:rPr>
          <w:b/>
          <w:bCs/>
          <w:sz w:val="22"/>
          <w:szCs w:val="22"/>
        </w:rPr>
        <w:t xml:space="preserve">. </w:t>
      </w:r>
      <w:r w:rsidR="00A86D31" w:rsidRPr="00A86D31">
        <w:rPr>
          <w:b/>
          <w:bCs/>
          <w:sz w:val="22"/>
          <w:szCs w:val="22"/>
        </w:rPr>
        <w:t xml:space="preserve">РЕКВИЗИТЫ </w:t>
      </w:r>
      <w:r w:rsidR="00A86D31">
        <w:rPr>
          <w:b/>
          <w:bCs/>
          <w:sz w:val="22"/>
          <w:szCs w:val="22"/>
        </w:rPr>
        <w:t xml:space="preserve">И ПОДПИСИ </w:t>
      </w:r>
      <w:r w:rsidR="00A86D31" w:rsidRPr="00A86D31">
        <w:rPr>
          <w:b/>
          <w:bCs/>
          <w:sz w:val="22"/>
          <w:szCs w:val="22"/>
        </w:rPr>
        <w:t>СТОРОН</w:t>
      </w:r>
    </w:p>
    <w:p w:rsidR="00FC61FA" w:rsidRDefault="00FC61FA" w:rsidP="008B2381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4961"/>
      </w:tblGrid>
      <w:tr w:rsidR="00A86D31" w:rsidRPr="00765D57" w:rsidTr="00765D57">
        <w:tc>
          <w:tcPr>
            <w:tcW w:w="5104" w:type="dxa"/>
            <w:shd w:val="clear" w:color="auto" w:fill="auto"/>
          </w:tcPr>
          <w:p w:rsidR="00A86D31" w:rsidRPr="00765D57" w:rsidRDefault="00EE1E78" w:rsidP="00765D5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Продавец</w:t>
            </w:r>
            <w:r w:rsidR="00A86D31" w:rsidRPr="00765D57">
              <w:rPr>
                <w:b/>
                <w:bCs/>
                <w:sz w:val="20"/>
                <w:szCs w:val="20"/>
              </w:rPr>
              <w:t>:</w:t>
            </w:r>
          </w:p>
          <w:p w:rsidR="00A86D31" w:rsidRPr="00765D57" w:rsidRDefault="00A86D31" w:rsidP="00765D5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86D31" w:rsidRDefault="00BB482E" w:rsidP="00765D57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BB482E">
              <w:rPr>
                <w:b/>
                <w:bCs/>
                <w:sz w:val="20"/>
                <w:szCs w:val="20"/>
              </w:rPr>
              <w:t>Гражданин РФ Макеев Николай Петрович</w:t>
            </w:r>
            <w:r>
              <w:rPr>
                <w:sz w:val="20"/>
                <w:szCs w:val="20"/>
              </w:rPr>
              <w:t xml:space="preserve"> (</w:t>
            </w:r>
            <w:r w:rsidRPr="00672D99">
              <w:rPr>
                <w:sz w:val="20"/>
                <w:szCs w:val="20"/>
              </w:rPr>
              <w:t xml:space="preserve">СНИЛС: </w:t>
            </w:r>
            <w:r>
              <w:rPr>
                <w:sz w:val="20"/>
                <w:szCs w:val="20"/>
              </w:rPr>
              <w:t>123</w:t>
            </w:r>
            <w:r w:rsidRPr="00672D9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392</w:t>
            </w:r>
            <w:r w:rsidRPr="00672D9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540 39</w:t>
            </w:r>
            <w:r w:rsidRPr="00672D99">
              <w:rPr>
                <w:sz w:val="20"/>
                <w:szCs w:val="20"/>
              </w:rPr>
              <w:t>, ИНН: 56100</w:t>
            </w:r>
            <w:r>
              <w:rPr>
                <w:sz w:val="20"/>
                <w:szCs w:val="20"/>
              </w:rPr>
              <w:t>7403549, дата рождения: 11.10.1984, место рождения: г. Оренбург</w:t>
            </w:r>
            <w:r w:rsidRPr="006374C8">
              <w:rPr>
                <w:sz w:val="20"/>
                <w:szCs w:val="20"/>
              </w:rPr>
              <w:t xml:space="preserve"> Оренбургской области</w:t>
            </w:r>
            <w:r>
              <w:rPr>
                <w:sz w:val="20"/>
                <w:szCs w:val="20"/>
              </w:rPr>
              <w:t xml:space="preserve">), </w:t>
            </w:r>
            <w:r w:rsidRPr="00BB482E">
              <w:rPr>
                <w:b/>
                <w:bCs/>
                <w:sz w:val="20"/>
                <w:szCs w:val="20"/>
              </w:rPr>
              <w:t>в лице финансового управляющего Воронцова Вячеслава Вячеславовича</w:t>
            </w:r>
          </w:p>
          <w:p w:rsidR="00BB482E" w:rsidRPr="00BB482E" w:rsidRDefault="00BB482E" w:rsidP="00765D57">
            <w:pPr>
              <w:widowControl w:val="0"/>
              <w:jc w:val="both"/>
              <w:rPr>
                <w:sz w:val="20"/>
                <w:szCs w:val="20"/>
              </w:rPr>
            </w:pPr>
            <w:r w:rsidRPr="00BB482E">
              <w:rPr>
                <w:sz w:val="20"/>
                <w:szCs w:val="20"/>
              </w:rPr>
              <w:t>Член Ассоциации «Саморегулируемая организация арбитражных управляющих «Меркурий»</w:t>
            </w:r>
          </w:p>
          <w:p w:rsidR="00BB482E" w:rsidRPr="00765D57" w:rsidRDefault="00BB482E" w:rsidP="00765D57">
            <w:pPr>
              <w:widowControl w:val="0"/>
              <w:jc w:val="both"/>
              <w:rPr>
                <w:sz w:val="20"/>
                <w:szCs w:val="20"/>
              </w:rPr>
            </w:pPr>
            <w:r w:rsidRPr="00672D99">
              <w:rPr>
                <w:sz w:val="20"/>
                <w:szCs w:val="20"/>
              </w:rPr>
              <w:t xml:space="preserve">СНИЛС: </w:t>
            </w:r>
            <w:r>
              <w:rPr>
                <w:sz w:val="20"/>
                <w:szCs w:val="20"/>
              </w:rPr>
              <w:t>187</w:t>
            </w:r>
            <w:r w:rsidRPr="00672D9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171</w:t>
            </w:r>
            <w:r w:rsidRPr="00672D9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203 </w:t>
            </w:r>
            <w:r w:rsidRPr="00672D9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  <w:r w:rsidRPr="00672D99">
              <w:rPr>
                <w:sz w:val="20"/>
                <w:szCs w:val="20"/>
              </w:rPr>
              <w:t xml:space="preserve">, ИНН: </w:t>
            </w:r>
            <w:r>
              <w:rPr>
                <w:sz w:val="20"/>
                <w:szCs w:val="20"/>
              </w:rPr>
              <w:t>540539880940</w:t>
            </w:r>
          </w:p>
          <w:p w:rsidR="00A86D31" w:rsidRPr="00765D57" w:rsidRDefault="00A86D31" w:rsidP="00765D57">
            <w:pPr>
              <w:widowControl w:val="0"/>
              <w:jc w:val="both"/>
              <w:rPr>
                <w:sz w:val="20"/>
                <w:szCs w:val="20"/>
              </w:rPr>
            </w:pPr>
            <w:r w:rsidRPr="00765D57">
              <w:rPr>
                <w:sz w:val="20"/>
                <w:szCs w:val="20"/>
              </w:rPr>
              <w:t xml:space="preserve">Почтовый адрес: </w:t>
            </w:r>
            <w:r w:rsidR="00BB482E">
              <w:rPr>
                <w:sz w:val="20"/>
                <w:szCs w:val="20"/>
              </w:rPr>
              <w:t>630007, г. Новосибирск, а/я 100</w:t>
            </w:r>
          </w:p>
          <w:p w:rsidR="00A01CB8" w:rsidRPr="00765D57" w:rsidRDefault="00A01CB8" w:rsidP="00765D57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765D57">
              <w:rPr>
                <w:b/>
                <w:bCs/>
                <w:sz w:val="20"/>
                <w:szCs w:val="20"/>
              </w:rPr>
              <w:t>Финансовый управляющий</w:t>
            </w:r>
          </w:p>
          <w:p w:rsidR="00A01CB8" w:rsidRPr="00765D57" w:rsidRDefault="00A01CB8" w:rsidP="00765D57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765D57">
              <w:rPr>
                <w:b/>
                <w:bCs/>
                <w:sz w:val="20"/>
                <w:szCs w:val="20"/>
              </w:rPr>
              <w:t xml:space="preserve">__________________ </w:t>
            </w:r>
            <w:r w:rsidR="00BB482E">
              <w:rPr>
                <w:b/>
                <w:bCs/>
                <w:sz w:val="20"/>
                <w:szCs w:val="20"/>
              </w:rPr>
              <w:t>В.В. Воронцов</w:t>
            </w:r>
          </w:p>
          <w:p w:rsidR="003820B3" w:rsidRPr="00765D57" w:rsidRDefault="003820B3" w:rsidP="00765D57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A01CB8" w:rsidRPr="00765D57" w:rsidRDefault="00A01CB8" w:rsidP="00BB482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A86D31" w:rsidRPr="00765D57" w:rsidRDefault="00EE1E78" w:rsidP="00765D5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  <w:r w:rsidR="00A86D31" w:rsidRPr="00765D57">
              <w:rPr>
                <w:b/>
                <w:bCs/>
                <w:sz w:val="20"/>
                <w:szCs w:val="20"/>
              </w:rPr>
              <w:t>:</w:t>
            </w:r>
          </w:p>
          <w:p w:rsidR="00A86D31" w:rsidRPr="00765D57" w:rsidRDefault="00A86D31" w:rsidP="00765D57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A01CB8" w:rsidRPr="00765D57" w:rsidRDefault="00EE1E78" w:rsidP="00765D57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</w:p>
          <w:p w:rsidR="00A01CB8" w:rsidRPr="00765D57" w:rsidRDefault="00A01CB8" w:rsidP="00765D57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A01CB8" w:rsidRPr="00765D57" w:rsidRDefault="00A01CB8" w:rsidP="00765D57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765D57">
              <w:rPr>
                <w:b/>
                <w:bCs/>
                <w:sz w:val="20"/>
                <w:szCs w:val="20"/>
              </w:rPr>
              <w:t>__________________ /_____________/</w:t>
            </w:r>
          </w:p>
          <w:p w:rsidR="003820B3" w:rsidRPr="00765D57" w:rsidRDefault="003820B3" w:rsidP="00765D57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3820B3" w:rsidRPr="00765D57" w:rsidRDefault="003820B3" w:rsidP="00765D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3848EF" w:rsidRDefault="003848EF" w:rsidP="003820B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848EF" w:rsidRPr="0048478D" w:rsidRDefault="003848EF" w:rsidP="00DD0ECB">
      <w:pPr>
        <w:pStyle w:val="ConsPlusNonformat"/>
        <w:widowControl/>
        <w:ind w:left="-426"/>
        <w:rPr>
          <w:rFonts w:ascii="Times New Roman" w:hAnsi="Times New Roman" w:cs="Times New Roman"/>
          <w:sz w:val="22"/>
          <w:szCs w:val="22"/>
        </w:rPr>
      </w:pPr>
    </w:p>
    <w:sectPr w:rsidR="003848EF" w:rsidRPr="0048478D" w:rsidSect="002F63D5">
      <w:footnotePr>
        <w:pos w:val="beneathText"/>
      </w:footnotePr>
      <w:pgSz w:w="11905" w:h="16837"/>
      <w:pgMar w:top="709" w:right="850" w:bottom="539" w:left="14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09E"/>
    <w:multiLevelType w:val="multilevel"/>
    <w:tmpl w:val="DC1A4A5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pos w:val="beneathText"/>
  </w:footnotePr>
  <w:compat/>
  <w:rsids>
    <w:rsidRoot w:val="00DD3ED1"/>
    <w:rsid w:val="00000BA6"/>
    <w:rsid w:val="00012654"/>
    <w:rsid w:val="00022057"/>
    <w:rsid w:val="00045B28"/>
    <w:rsid w:val="000557B1"/>
    <w:rsid w:val="00064592"/>
    <w:rsid w:val="00072A3A"/>
    <w:rsid w:val="00073B67"/>
    <w:rsid w:val="00087717"/>
    <w:rsid w:val="00090A7A"/>
    <w:rsid w:val="000957DF"/>
    <w:rsid w:val="000A1C66"/>
    <w:rsid w:val="000B4FC2"/>
    <w:rsid w:val="000B5A8B"/>
    <w:rsid w:val="000B77E6"/>
    <w:rsid w:val="000C25E9"/>
    <w:rsid w:val="000F526D"/>
    <w:rsid w:val="00100250"/>
    <w:rsid w:val="0011549C"/>
    <w:rsid w:val="00132933"/>
    <w:rsid w:val="00147159"/>
    <w:rsid w:val="00157139"/>
    <w:rsid w:val="00157440"/>
    <w:rsid w:val="0017038F"/>
    <w:rsid w:val="00175563"/>
    <w:rsid w:val="001A1421"/>
    <w:rsid w:val="001A43EF"/>
    <w:rsid w:val="001C4A0E"/>
    <w:rsid w:val="001C5955"/>
    <w:rsid w:val="001F11FB"/>
    <w:rsid w:val="001F545A"/>
    <w:rsid w:val="001F6980"/>
    <w:rsid w:val="002070ED"/>
    <w:rsid w:val="00257A95"/>
    <w:rsid w:val="002604BC"/>
    <w:rsid w:val="00270872"/>
    <w:rsid w:val="002A07A2"/>
    <w:rsid w:val="002A183F"/>
    <w:rsid w:val="002A49C6"/>
    <w:rsid w:val="002C4A32"/>
    <w:rsid w:val="002F63D5"/>
    <w:rsid w:val="00301EE0"/>
    <w:rsid w:val="003105C7"/>
    <w:rsid w:val="00320707"/>
    <w:rsid w:val="00321A1D"/>
    <w:rsid w:val="00341F25"/>
    <w:rsid w:val="00345A99"/>
    <w:rsid w:val="00361485"/>
    <w:rsid w:val="00363073"/>
    <w:rsid w:val="00377CB9"/>
    <w:rsid w:val="003820B3"/>
    <w:rsid w:val="003848EF"/>
    <w:rsid w:val="00387901"/>
    <w:rsid w:val="00395F89"/>
    <w:rsid w:val="003B6255"/>
    <w:rsid w:val="003C26F1"/>
    <w:rsid w:val="003F5CA8"/>
    <w:rsid w:val="00402D7F"/>
    <w:rsid w:val="00402DBF"/>
    <w:rsid w:val="004167A5"/>
    <w:rsid w:val="00444EE5"/>
    <w:rsid w:val="004757B3"/>
    <w:rsid w:val="00483DAE"/>
    <w:rsid w:val="00485E2F"/>
    <w:rsid w:val="00493220"/>
    <w:rsid w:val="00495098"/>
    <w:rsid w:val="0049745E"/>
    <w:rsid w:val="004C352E"/>
    <w:rsid w:val="004D04A9"/>
    <w:rsid w:val="004D4D89"/>
    <w:rsid w:val="00510851"/>
    <w:rsid w:val="00545136"/>
    <w:rsid w:val="005457D9"/>
    <w:rsid w:val="00552655"/>
    <w:rsid w:val="00571418"/>
    <w:rsid w:val="005C2E88"/>
    <w:rsid w:val="005C4586"/>
    <w:rsid w:val="005D3845"/>
    <w:rsid w:val="005E0D00"/>
    <w:rsid w:val="005F4307"/>
    <w:rsid w:val="00614BD9"/>
    <w:rsid w:val="006357CA"/>
    <w:rsid w:val="006374C8"/>
    <w:rsid w:val="006470B3"/>
    <w:rsid w:val="0064788D"/>
    <w:rsid w:val="00653B17"/>
    <w:rsid w:val="006573BB"/>
    <w:rsid w:val="00671E67"/>
    <w:rsid w:val="00672D99"/>
    <w:rsid w:val="006739FF"/>
    <w:rsid w:val="00673EAA"/>
    <w:rsid w:val="00691680"/>
    <w:rsid w:val="006A2061"/>
    <w:rsid w:val="006A206E"/>
    <w:rsid w:val="006B5580"/>
    <w:rsid w:val="006D6F96"/>
    <w:rsid w:val="006E54D9"/>
    <w:rsid w:val="006F528B"/>
    <w:rsid w:val="007009A2"/>
    <w:rsid w:val="007022DD"/>
    <w:rsid w:val="00705E88"/>
    <w:rsid w:val="00717DE0"/>
    <w:rsid w:val="00746CAB"/>
    <w:rsid w:val="00756791"/>
    <w:rsid w:val="00765D57"/>
    <w:rsid w:val="00767629"/>
    <w:rsid w:val="00767C6E"/>
    <w:rsid w:val="007939F5"/>
    <w:rsid w:val="007A015D"/>
    <w:rsid w:val="007A2007"/>
    <w:rsid w:val="007A30E8"/>
    <w:rsid w:val="007A3F74"/>
    <w:rsid w:val="007E044B"/>
    <w:rsid w:val="007E4ECC"/>
    <w:rsid w:val="007F13C5"/>
    <w:rsid w:val="007F7901"/>
    <w:rsid w:val="0081081F"/>
    <w:rsid w:val="00821A13"/>
    <w:rsid w:val="00824877"/>
    <w:rsid w:val="00824B70"/>
    <w:rsid w:val="00841904"/>
    <w:rsid w:val="00846315"/>
    <w:rsid w:val="00862173"/>
    <w:rsid w:val="00872430"/>
    <w:rsid w:val="008852BF"/>
    <w:rsid w:val="0089362F"/>
    <w:rsid w:val="008B2381"/>
    <w:rsid w:val="008B7521"/>
    <w:rsid w:val="008D1146"/>
    <w:rsid w:val="008E4174"/>
    <w:rsid w:val="008F0C61"/>
    <w:rsid w:val="009172AC"/>
    <w:rsid w:val="00944DCC"/>
    <w:rsid w:val="00966AFD"/>
    <w:rsid w:val="00974C7E"/>
    <w:rsid w:val="00975841"/>
    <w:rsid w:val="00976E65"/>
    <w:rsid w:val="0098574D"/>
    <w:rsid w:val="00986B22"/>
    <w:rsid w:val="009924AE"/>
    <w:rsid w:val="00994F2F"/>
    <w:rsid w:val="009C07B4"/>
    <w:rsid w:val="009D5CE7"/>
    <w:rsid w:val="009E5ECA"/>
    <w:rsid w:val="009E60AD"/>
    <w:rsid w:val="009F16E7"/>
    <w:rsid w:val="00A01B59"/>
    <w:rsid w:val="00A01CB8"/>
    <w:rsid w:val="00A12700"/>
    <w:rsid w:val="00A13DCD"/>
    <w:rsid w:val="00A150DD"/>
    <w:rsid w:val="00A17B00"/>
    <w:rsid w:val="00A27128"/>
    <w:rsid w:val="00A323DF"/>
    <w:rsid w:val="00A324E9"/>
    <w:rsid w:val="00A360D2"/>
    <w:rsid w:val="00A470CA"/>
    <w:rsid w:val="00A67EF5"/>
    <w:rsid w:val="00A86D31"/>
    <w:rsid w:val="00A9111B"/>
    <w:rsid w:val="00AB32B0"/>
    <w:rsid w:val="00AC34AA"/>
    <w:rsid w:val="00AC5CF7"/>
    <w:rsid w:val="00AE77F4"/>
    <w:rsid w:val="00AF2CCD"/>
    <w:rsid w:val="00AF4064"/>
    <w:rsid w:val="00B22467"/>
    <w:rsid w:val="00B36EFD"/>
    <w:rsid w:val="00B43F36"/>
    <w:rsid w:val="00B719BD"/>
    <w:rsid w:val="00B72688"/>
    <w:rsid w:val="00B761E1"/>
    <w:rsid w:val="00B9075C"/>
    <w:rsid w:val="00B924C1"/>
    <w:rsid w:val="00BA24B8"/>
    <w:rsid w:val="00BB01B1"/>
    <w:rsid w:val="00BB13C0"/>
    <w:rsid w:val="00BB482E"/>
    <w:rsid w:val="00BC150A"/>
    <w:rsid w:val="00BD39F0"/>
    <w:rsid w:val="00BF08C5"/>
    <w:rsid w:val="00BF319A"/>
    <w:rsid w:val="00C02760"/>
    <w:rsid w:val="00C22F05"/>
    <w:rsid w:val="00C46632"/>
    <w:rsid w:val="00C4731F"/>
    <w:rsid w:val="00C47F82"/>
    <w:rsid w:val="00C67E88"/>
    <w:rsid w:val="00C8298D"/>
    <w:rsid w:val="00C87678"/>
    <w:rsid w:val="00C9198F"/>
    <w:rsid w:val="00C9593A"/>
    <w:rsid w:val="00CA468F"/>
    <w:rsid w:val="00CB0248"/>
    <w:rsid w:val="00CB7DE9"/>
    <w:rsid w:val="00CC4239"/>
    <w:rsid w:val="00CD7BF2"/>
    <w:rsid w:val="00CF136A"/>
    <w:rsid w:val="00CF361C"/>
    <w:rsid w:val="00D042D1"/>
    <w:rsid w:val="00D05567"/>
    <w:rsid w:val="00D27054"/>
    <w:rsid w:val="00D3358D"/>
    <w:rsid w:val="00D36036"/>
    <w:rsid w:val="00D4150C"/>
    <w:rsid w:val="00D516FB"/>
    <w:rsid w:val="00D51EBE"/>
    <w:rsid w:val="00D53490"/>
    <w:rsid w:val="00D55641"/>
    <w:rsid w:val="00D61064"/>
    <w:rsid w:val="00D67C86"/>
    <w:rsid w:val="00D730DC"/>
    <w:rsid w:val="00D7491F"/>
    <w:rsid w:val="00D978D1"/>
    <w:rsid w:val="00DB64CB"/>
    <w:rsid w:val="00DB665D"/>
    <w:rsid w:val="00DD0ECB"/>
    <w:rsid w:val="00DD1DAC"/>
    <w:rsid w:val="00DD3ED1"/>
    <w:rsid w:val="00DD573B"/>
    <w:rsid w:val="00DD5FE6"/>
    <w:rsid w:val="00DF3B32"/>
    <w:rsid w:val="00E030BE"/>
    <w:rsid w:val="00E06F76"/>
    <w:rsid w:val="00E25A46"/>
    <w:rsid w:val="00E36052"/>
    <w:rsid w:val="00E364DE"/>
    <w:rsid w:val="00E4249B"/>
    <w:rsid w:val="00E508D3"/>
    <w:rsid w:val="00E55EF7"/>
    <w:rsid w:val="00E81A68"/>
    <w:rsid w:val="00E92AD4"/>
    <w:rsid w:val="00EA6721"/>
    <w:rsid w:val="00EB7A83"/>
    <w:rsid w:val="00EE1E78"/>
    <w:rsid w:val="00F0672E"/>
    <w:rsid w:val="00F42342"/>
    <w:rsid w:val="00F54637"/>
    <w:rsid w:val="00F60241"/>
    <w:rsid w:val="00F950CD"/>
    <w:rsid w:val="00FC61FA"/>
    <w:rsid w:val="00FE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semiHidden="1" w:uiPriority="60" w:unhideWhenUsed="1"/>
    <w:lsdException w:name="Dark List" w:semiHidden="1" w:uiPriority="61" w:unhideWhenUsed="1"/>
    <w:lsdException w:name="Colorful Shading" w:semiHidden="1" w:uiPriority="62" w:unhideWhenUsed="1"/>
    <w:lsdException w:name="Colorful List" w:semiHidden="1" w:uiPriority="63" w:unhideWhenUsed="1"/>
    <w:lsdException w:name="Colorful Grid" w:semiHidden="1" w:uiPriority="64" w:unhideWhenUsed="1"/>
    <w:lsdException w:name="Light Shading Accent 1" w:semiHidden="1" w:uiPriority="65" w:unhideWhenUsed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semiHidden="1" w:uiPriority="66" w:unhideWhenUsed="1"/>
    <w:lsdException w:name="Light Grid Accent 2" w:semiHidden="1" w:uiPriority="67" w:unhideWhenUsed="1"/>
    <w:lsdException w:name="Medium Shading 1 Accent 2" w:semiHidden="1" w:uiPriority="68" w:unhideWhenUsed="1"/>
    <w:lsdException w:name="Medium Shading 2 Accent 2" w:semiHidden="1" w:uiPriority="69" w:unhideWhenUsed="1"/>
    <w:lsdException w:name="Medium List 1 Accent 2" w:semiHidden="1" w:uiPriority="70" w:unhideWhenUsed="1"/>
    <w:lsdException w:name="Medium List 2 Accent 2" w:semiHidden="1" w:uiPriority="71" w:unhideWhenUsed="1"/>
    <w:lsdException w:name="Medium Grid 1 Accent 2" w:semiHidden="1" w:uiPriority="72" w:unhideWhenUsed="1"/>
    <w:lsdException w:name="Medium Grid 2 Accent 2" w:semiHidden="1" w:uiPriority="73" w:unhideWhenUsed="1"/>
    <w:lsdException w:name="Medium Grid 3 Accent 2" w:semiHidden="1" w:uiPriority="60" w:unhideWhenUsed="1"/>
    <w:lsdException w:name="Dark List Accent 2" w:semiHidden="1" w:uiPriority="61" w:unhideWhenUsed="1"/>
    <w:lsdException w:name="Colorful Shading Accent 2" w:semiHidden="1" w:uiPriority="62" w:unhideWhenUsed="1"/>
    <w:lsdException w:name="Colorful List Accent 2" w:semiHidden="1" w:uiPriority="63" w:unhideWhenUsed="1"/>
    <w:lsdException w:name="Colorful Grid Accent 2" w:semiHidden="1" w:uiPriority="64" w:unhideWhenUsed="1"/>
    <w:lsdException w:name="Light Shading Accent 3" w:semiHidden="1" w:uiPriority="65" w:unhideWhenUsed="1"/>
    <w:lsdException w:name="Light List Accent 3" w:semiHidden="1" w:uiPriority="66" w:unhideWhenUsed="1"/>
    <w:lsdException w:name="Light Grid Accent 3" w:semiHidden="1" w:uiPriority="67" w:unhideWhenUsed="1"/>
    <w:lsdException w:name="Medium Shading 1 Accent 3" w:semiHidden="1" w:uiPriority="68" w:unhideWhenUsed="1"/>
    <w:lsdException w:name="Medium Shading 2 Accent 3" w:semiHidden="1" w:uiPriority="69" w:unhideWhenUsed="1"/>
    <w:lsdException w:name="Medium List 1 Accent 3" w:semiHidden="1" w:uiPriority="70" w:unhideWhenUsed="1"/>
    <w:lsdException w:name="Medium List 2 Accent 3" w:semiHidden="1" w:uiPriority="71" w:unhideWhenUsed="1"/>
    <w:lsdException w:name="Medium Grid 1 Accent 3" w:semiHidden="1" w:uiPriority="72" w:unhideWhenUsed="1"/>
    <w:lsdException w:name="Medium Grid 2 Accent 3" w:semiHidden="1" w:uiPriority="73" w:unhideWhenUsed="1"/>
    <w:lsdException w:name="Medium Grid 3 Accent 3" w:semiHidden="1" w:uiPriority="60" w:unhideWhenUsed="1"/>
    <w:lsdException w:name="Dark List Accent 3" w:semiHidden="1" w:uiPriority="61" w:unhideWhenUsed="1"/>
    <w:lsdException w:name="Colorful Shading Accent 3" w:semiHidden="1" w:uiPriority="62" w:unhideWhenUsed="1"/>
    <w:lsdException w:name="Colorful List Accent 3" w:semiHidden="1" w:uiPriority="63" w:unhideWhenUsed="1"/>
    <w:lsdException w:name="Colorful Grid Accent 3" w:semiHidden="1" w:uiPriority="64" w:unhideWhenUsed="1"/>
    <w:lsdException w:name="Light Shading Accent 4" w:semiHidden="1" w:uiPriority="65" w:unhideWhenUsed="1"/>
    <w:lsdException w:name="Light List Accent 4" w:semiHidden="1" w:uiPriority="66" w:unhideWhenUsed="1"/>
    <w:lsdException w:name="Light Grid Accent 4" w:semiHidden="1" w:uiPriority="67" w:unhideWhenUsed="1"/>
    <w:lsdException w:name="Medium Shading 1 Accent 4" w:semiHidden="1" w:uiPriority="68" w:unhideWhenUsed="1"/>
    <w:lsdException w:name="Medium Shading 2 Accent 4" w:semiHidden="1" w:uiPriority="69" w:unhideWhenUsed="1"/>
    <w:lsdException w:name="Medium List 1 Accent 4" w:semiHidden="1" w:uiPriority="70" w:unhideWhenUsed="1"/>
    <w:lsdException w:name="Medium List 2 Accent 4" w:semiHidden="1" w:uiPriority="71" w:unhideWhenUsed="1"/>
    <w:lsdException w:name="Medium Grid 1 Accent 4" w:semiHidden="1" w:uiPriority="72" w:unhideWhenUsed="1"/>
    <w:lsdException w:name="Medium Grid 2 Accent 4" w:semiHidden="1" w:uiPriority="73" w:unhideWhenUsed="1"/>
    <w:lsdException w:name="Medium Grid 3 Accent 4" w:semiHidden="1" w:uiPriority="60" w:unhideWhenUsed="1"/>
    <w:lsdException w:name="Dark List Accent 4" w:semiHidden="1" w:uiPriority="61" w:unhideWhenUsed="1"/>
    <w:lsdException w:name="Colorful Shading Accent 4" w:semiHidden="1" w:uiPriority="62" w:unhideWhenUsed="1"/>
    <w:lsdException w:name="Colorful List Accent 4" w:semiHidden="1" w:uiPriority="63" w:unhideWhenUsed="1"/>
    <w:lsdException w:name="Colorful Grid Accent 4" w:semiHidden="1" w:uiPriority="64" w:unhideWhenUsed="1"/>
    <w:lsdException w:name="Light Shading Accent 5" w:semiHidden="1" w:uiPriority="65" w:unhideWhenUsed="1"/>
    <w:lsdException w:name="Light List Accent 5" w:semiHidden="1" w:uiPriority="66" w:unhideWhenUsed="1"/>
    <w:lsdException w:name="Light Grid Accent 5" w:semiHidden="1" w:uiPriority="67" w:unhideWhenUsed="1"/>
    <w:lsdException w:name="Medium Shading 1 Accent 5" w:semiHidden="1" w:uiPriority="68" w:unhideWhenUsed="1"/>
    <w:lsdException w:name="Medium Shading 2 Accent 5" w:semiHidden="1" w:uiPriority="69" w:unhideWhenUsed="1"/>
    <w:lsdException w:name="Medium List 1 Accent 5" w:semiHidden="1" w:uiPriority="70" w:unhideWhenUsed="1"/>
    <w:lsdException w:name="Medium List 2 Accent 5" w:semiHidden="1" w:uiPriority="71" w:unhideWhenUsed="1"/>
    <w:lsdException w:name="Medium Grid 1 Accent 5" w:semiHidden="1" w:uiPriority="72" w:unhideWhenUsed="1"/>
    <w:lsdException w:name="Medium Grid 2 Accent 5" w:semiHidden="1" w:uiPriority="73" w:unhideWhenUsed="1"/>
    <w:lsdException w:name="Medium Grid 3 Accent 5" w:semiHidden="1" w:uiPriority="60" w:unhideWhenUsed="1"/>
    <w:lsdException w:name="Dark List Accent 5" w:semiHidden="1" w:uiPriority="61" w:unhideWhenUsed="1"/>
    <w:lsdException w:name="Colorful Shading Accent 5" w:semiHidden="1" w:uiPriority="62" w:unhideWhenUsed="1"/>
    <w:lsdException w:name="Colorful List Accent 5" w:semiHidden="1" w:uiPriority="63" w:unhideWhenUsed="1"/>
    <w:lsdException w:name="Colorful Grid Accent 5" w:semiHidden="1" w:uiPriority="64" w:unhideWhenUsed="1"/>
    <w:lsdException w:name="Light Shading Accent 6" w:semiHidden="1" w:uiPriority="65" w:unhideWhenUsed="1"/>
    <w:lsdException w:name="Light List Accent 6" w:semiHidden="1" w:uiPriority="66" w:unhideWhenUsed="1"/>
    <w:lsdException w:name="Light Grid Accent 6" w:semiHidden="1" w:uiPriority="67" w:unhideWhenUsed="1"/>
    <w:lsdException w:name="Medium Shading 1 Accent 6" w:semiHidden="1" w:uiPriority="68" w:unhideWhenUsed="1"/>
    <w:lsdException w:name="Medium Shading 2 Accent 6" w:semiHidden="1" w:uiPriority="69" w:unhideWhenUsed="1"/>
    <w:lsdException w:name="Medium List 1 Accent 6" w:semiHidden="1" w:uiPriority="70" w:unhideWhenUsed="1"/>
    <w:lsdException w:name="Medium List 2 Accent 6" w:semiHidden="1" w:uiPriority="71" w:unhideWhenUsed="1"/>
    <w:lsdException w:name="Medium Grid 1 Accent 6" w:semiHidden="1" w:uiPriority="72" w:unhideWhenUsed="1"/>
    <w:lsdException w:name="Medium Grid 2 Accent 6" w:semiHidden="1" w:uiPriority="73" w:unhideWhenUsed="1"/>
    <w:lsdException w:name="Medium Grid 3 Accent 6" w:semiHidden="1" w:uiPriority="60" w:unhideWhenUsed="1"/>
    <w:lsdException w:name="Dark List Accent 6" w:semiHidden="1" w:uiPriority="61" w:unhideWhenUsed="1"/>
    <w:lsdException w:name="Colorful Shading Accent 6" w:semiHidden="1" w:uiPriority="62" w:unhideWhenUsed="1"/>
    <w:lsdException w:name="Colorful List Accent 6" w:semiHidden="1" w:uiPriority="63" w:unhideWhenUsed="1"/>
    <w:lsdException w:name="Colorful Grid Accent 6" w:semiHidden="1" w:uiPriority="64" w:unhideWhenUsed="1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a">
    <w:name w:val="Normal"/>
    <w:qFormat/>
    <w:rsid w:val="00022057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B2381"/>
    <w:pPr>
      <w:keepNext/>
      <w:suppressAutoHyphens w:val="0"/>
      <w:outlineLvl w:val="1"/>
    </w:pPr>
    <w:rPr>
      <w:b/>
      <w:sz w:val="20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D3E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DD3ED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nformat">
    <w:name w:val="Nonformat"/>
    <w:basedOn w:val="a"/>
    <w:rsid w:val="00DD0ECB"/>
    <w:pPr>
      <w:widowControl w:val="0"/>
      <w:suppressAutoHyphens w:val="0"/>
    </w:pPr>
    <w:rPr>
      <w:rFonts w:ascii="Consultant" w:hAnsi="Consultant"/>
      <w:sz w:val="20"/>
      <w:szCs w:val="20"/>
      <w:lang w:eastAsia="ru-RU"/>
    </w:rPr>
  </w:style>
  <w:style w:type="character" w:customStyle="1" w:styleId="20">
    <w:name w:val="Заголовок 2 Знак"/>
    <w:link w:val="2"/>
    <w:semiHidden/>
    <w:rsid w:val="008B2381"/>
    <w:rPr>
      <w:b/>
    </w:rPr>
  </w:style>
  <w:style w:type="paragraph" w:customStyle="1" w:styleId="Normal">
    <w:name w:val="Normal"/>
    <w:rsid w:val="008B2381"/>
    <w:pPr>
      <w:widowControl w:val="0"/>
      <w:snapToGrid w:val="0"/>
      <w:spacing w:line="259" w:lineRule="auto"/>
      <w:ind w:left="120" w:firstLine="380"/>
    </w:pPr>
    <w:rPr>
      <w:sz w:val="22"/>
    </w:rPr>
  </w:style>
  <w:style w:type="character" w:styleId="a4">
    <w:name w:val="Hyperlink"/>
    <w:rsid w:val="0098574D"/>
    <w:rPr>
      <w:color w:val="0563C1"/>
      <w:u w:val="single"/>
    </w:rPr>
  </w:style>
  <w:style w:type="character" w:customStyle="1" w:styleId="a5">
    <w:name w:val="Неразрешенное упоминание"/>
    <w:uiPriority w:val="47"/>
    <w:rsid w:val="009857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32A1179438FCB2AE22A21AD6B9E5E811A265B980EC2B95C4C1BB9AA7EB6F23384A269224B4AAD8306C3BD265891344364D37544F9E1a6A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9642</CharactersWithSpaces>
  <SharedDoc>false</SharedDoc>
  <HLinks>
    <vt:vector size="6" baseType="variant">
      <vt:variant>
        <vt:i4>7864381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consultantplus://offline/ref=E32A1179438FCB2AE22A21AD6B9E5E811A265B980EC2B95C4C1BB9AA7EB6F23384A269224B4AAD8306C3BD265891344364D37544F9E1a6A6E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User</dc:creator>
  <cp:lastModifiedBy>User</cp:lastModifiedBy>
  <cp:revision>2</cp:revision>
  <cp:lastPrinted>2012-05-05T08:31:00Z</cp:lastPrinted>
  <dcterms:created xsi:type="dcterms:W3CDTF">2026-04-10T06:04:00Z</dcterms:created>
  <dcterms:modified xsi:type="dcterms:W3CDTF">2026-04-10T06:04:00Z</dcterms:modified>
</cp:coreProperties>
</file>