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9F4D" w14:textId="1DE5EBF4" w:rsidR="002B3A6E" w:rsidRPr="00A1294E" w:rsidRDefault="008B2921" w:rsidP="004E28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1294E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</w:t>
      </w:r>
      <w:r w:rsidR="00443B1E" w:rsidRPr="00A1294E">
        <w:rPr>
          <w:rFonts w:ascii="Times New Roman" w:hAnsi="Times New Roman" w:cs="Times New Roman"/>
          <w:sz w:val="24"/>
          <w:szCs w:val="24"/>
        </w:rPr>
        <w:t> </w:t>
      </w:r>
      <w:r w:rsidR="00DC4B3A" w:rsidRPr="00A1294E">
        <w:rPr>
          <w:rFonts w:ascii="Times New Roman" w:hAnsi="Times New Roman" w:cs="Times New Roman"/>
          <w:sz w:val="24"/>
          <w:szCs w:val="24"/>
        </w:rPr>
        <w:t>7838430413;</w:t>
      </w:r>
      <w:r w:rsidRPr="00A1294E">
        <w:rPr>
          <w:rFonts w:ascii="Times New Roman" w:hAnsi="Times New Roman" w:cs="Times New Roman"/>
          <w:sz w:val="24"/>
          <w:szCs w:val="24"/>
        </w:rPr>
        <w:t xml:space="preserve"> 1900</w:t>
      </w:r>
      <w:r w:rsidR="002B3A6E" w:rsidRPr="00A1294E">
        <w:rPr>
          <w:rFonts w:ascii="Times New Roman" w:hAnsi="Times New Roman" w:cs="Times New Roman"/>
          <w:sz w:val="24"/>
          <w:szCs w:val="24"/>
        </w:rPr>
        <w:t>31</w:t>
      </w:r>
      <w:r w:rsidRPr="00A1294E">
        <w:rPr>
          <w:rFonts w:ascii="Times New Roman" w:hAnsi="Times New Roman" w:cs="Times New Roman"/>
          <w:sz w:val="24"/>
          <w:szCs w:val="24"/>
        </w:rPr>
        <w:t>, Санкт-Петербург, пер.</w:t>
      </w:r>
      <w:r w:rsidR="00443B1E" w:rsidRPr="00A1294E">
        <w:rPr>
          <w:rFonts w:ascii="Times New Roman" w:hAnsi="Times New Roman" w:cs="Times New Roman"/>
          <w:sz w:val="24"/>
          <w:szCs w:val="24"/>
        </w:rPr>
        <w:t> </w:t>
      </w:r>
      <w:r w:rsidRPr="00A1294E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A1294E">
        <w:rPr>
          <w:rFonts w:ascii="Times New Roman" w:hAnsi="Times New Roman" w:cs="Times New Roman"/>
          <w:sz w:val="24"/>
          <w:szCs w:val="24"/>
        </w:rPr>
        <w:t xml:space="preserve"> </w:t>
      </w:r>
      <w:r w:rsidRPr="00A1294E">
        <w:rPr>
          <w:rFonts w:ascii="Times New Roman" w:hAnsi="Times New Roman" w:cs="Times New Roman"/>
          <w:sz w:val="24"/>
          <w:szCs w:val="24"/>
        </w:rPr>
        <w:t>5, лит.</w:t>
      </w:r>
      <w:r w:rsidR="00ED5B49" w:rsidRPr="00A1294E">
        <w:rPr>
          <w:rFonts w:ascii="Times New Roman" w:hAnsi="Times New Roman" w:cs="Times New Roman"/>
          <w:sz w:val="24"/>
          <w:szCs w:val="24"/>
        </w:rPr>
        <w:t xml:space="preserve"> </w:t>
      </w:r>
      <w:r w:rsidRPr="00A1294E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A1294E">
        <w:rPr>
          <w:rFonts w:ascii="Times New Roman" w:hAnsi="Times New Roman" w:cs="Times New Roman"/>
          <w:sz w:val="24"/>
          <w:szCs w:val="24"/>
        </w:rPr>
        <w:t>тел. +7</w:t>
      </w:r>
      <w:r w:rsidRPr="00A1294E">
        <w:rPr>
          <w:rFonts w:ascii="Times New Roman" w:hAnsi="Times New Roman" w:cs="Times New Roman"/>
          <w:sz w:val="24"/>
          <w:szCs w:val="24"/>
        </w:rPr>
        <w:t>(</w:t>
      </w:r>
      <w:r w:rsidR="00443B1E" w:rsidRPr="00A1294E">
        <w:rPr>
          <w:rFonts w:ascii="Times New Roman" w:hAnsi="Times New Roman" w:cs="Times New Roman"/>
          <w:sz w:val="24"/>
          <w:szCs w:val="24"/>
        </w:rPr>
        <w:t>8</w:t>
      </w:r>
      <w:r w:rsidR="009A5DE2" w:rsidRPr="00A1294E">
        <w:rPr>
          <w:rFonts w:ascii="Times New Roman" w:hAnsi="Times New Roman" w:cs="Times New Roman"/>
          <w:sz w:val="24"/>
          <w:szCs w:val="24"/>
        </w:rPr>
        <w:t>12</w:t>
      </w:r>
      <w:r w:rsidRPr="00A1294E">
        <w:rPr>
          <w:rFonts w:ascii="Times New Roman" w:hAnsi="Times New Roman" w:cs="Times New Roman"/>
          <w:sz w:val="24"/>
          <w:szCs w:val="24"/>
        </w:rPr>
        <w:t>)</w:t>
      </w:r>
      <w:r w:rsidR="00443B1E" w:rsidRPr="00A1294E">
        <w:rPr>
          <w:rFonts w:ascii="Times New Roman" w:hAnsi="Times New Roman" w:cs="Times New Roman"/>
          <w:sz w:val="24"/>
          <w:szCs w:val="24"/>
        </w:rPr>
        <w:t>777</w:t>
      </w:r>
      <w:r w:rsidRPr="00A1294E">
        <w:rPr>
          <w:rFonts w:ascii="Times New Roman" w:hAnsi="Times New Roman" w:cs="Times New Roman"/>
          <w:sz w:val="24"/>
          <w:szCs w:val="24"/>
        </w:rPr>
        <w:t>-</w:t>
      </w:r>
      <w:r w:rsidR="00443B1E" w:rsidRPr="00A1294E">
        <w:rPr>
          <w:rFonts w:ascii="Times New Roman" w:hAnsi="Times New Roman" w:cs="Times New Roman"/>
          <w:sz w:val="24"/>
          <w:szCs w:val="24"/>
        </w:rPr>
        <w:t>57</w:t>
      </w:r>
      <w:r w:rsidRPr="00A1294E">
        <w:rPr>
          <w:rFonts w:ascii="Times New Roman" w:hAnsi="Times New Roman" w:cs="Times New Roman"/>
          <w:sz w:val="24"/>
          <w:szCs w:val="24"/>
        </w:rPr>
        <w:t>-</w:t>
      </w:r>
      <w:r w:rsidR="00443B1E" w:rsidRPr="00A1294E">
        <w:rPr>
          <w:rFonts w:ascii="Times New Roman" w:hAnsi="Times New Roman" w:cs="Times New Roman"/>
          <w:sz w:val="24"/>
          <w:szCs w:val="24"/>
        </w:rPr>
        <w:t>57</w:t>
      </w:r>
      <w:r w:rsidRPr="00A1294E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A1294E">
        <w:rPr>
          <w:rFonts w:ascii="Times New Roman" w:hAnsi="Times New Roman" w:cs="Times New Roman"/>
          <w:sz w:val="24"/>
          <w:szCs w:val="24"/>
        </w:rPr>
        <w:t>доб.</w:t>
      </w:r>
      <w:r w:rsidR="00DC4B3A" w:rsidRPr="00A1294E">
        <w:rPr>
          <w:rFonts w:ascii="Times New Roman" w:hAnsi="Times New Roman" w:cs="Times New Roman"/>
          <w:sz w:val="24"/>
          <w:szCs w:val="24"/>
        </w:rPr>
        <w:t> </w:t>
      </w:r>
      <w:r w:rsidR="00443B1E" w:rsidRPr="00A1294E">
        <w:rPr>
          <w:rFonts w:ascii="Times New Roman" w:hAnsi="Times New Roman" w:cs="Times New Roman"/>
          <w:sz w:val="24"/>
          <w:szCs w:val="24"/>
        </w:rPr>
        <w:t>59</w:t>
      </w:r>
      <w:r w:rsidR="002047F9" w:rsidRPr="00A1294E">
        <w:rPr>
          <w:rFonts w:ascii="Times New Roman" w:hAnsi="Times New Roman" w:cs="Times New Roman"/>
          <w:sz w:val="24"/>
          <w:szCs w:val="24"/>
        </w:rPr>
        <w:t>9</w:t>
      </w:r>
      <w:r w:rsidR="00443B1E" w:rsidRPr="00A1294E">
        <w:rPr>
          <w:rFonts w:ascii="Times New Roman" w:hAnsi="Times New Roman" w:cs="Times New Roman"/>
          <w:sz w:val="24"/>
          <w:szCs w:val="24"/>
        </w:rPr>
        <w:t xml:space="preserve">, </w:t>
      </w:r>
      <w:r w:rsidR="00DC4B3A" w:rsidRPr="00A1294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A1294E">
        <w:rPr>
          <w:rFonts w:ascii="Times New Roman" w:hAnsi="Times New Roman" w:cs="Times New Roman"/>
          <w:sz w:val="24"/>
          <w:szCs w:val="24"/>
        </w:rPr>
        <w:t>-</w:t>
      </w:r>
      <w:r w:rsidR="00DC4B3A" w:rsidRPr="00A1294E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A1294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A1294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A1294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A44BA" w:rsidRPr="00A1294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sadovnikova@auction-house.ru</w:t>
        </w:r>
      </w:hyperlink>
      <w:r w:rsidR="00443B1E" w:rsidRPr="00A1294E">
        <w:rPr>
          <w:rFonts w:ascii="Times New Roman" w:hAnsi="Times New Roman" w:cs="Times New Roman"/>
          <w:sz w:val="24"/>
          <w:szCs w:val="24"/>
        </w:rPr>
        <w:t>,</w:t>
      </w:r>
      <w:r w:rsidR="001A44BA" w:rsidRPr="00A1294E">
        <w:rPr>
          <w:rFonts w:ascii="Times New Roman" w:hAnsi="Times New Roman" w:cs="Times New Roman"/>
          <w:sz w:val="24"/>
          <w:szCs w:val="24"/>
        </w:rPr>
        <w:t xml:space="preserve"> (</w:t>
      </w:r>
      <w:r w:rsidRPr="00A1294E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A1294E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9D7CEC" w:rsidRPr="00A1294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A1294E">
        <w:rPr>
          <w:rFonts w:ascii="Times New Roman" w:hAnsi="Times New Roman" w:cs="Times New Roman"/>
          <w:sz w:val="24"/>
          <w:szCs w:val="24"/>
        </w:rPr>
        <w:t xml:space="preserve"> </w:t>
      </w:r>
      <w:r w:rsidR="009D7CEC" w:rsidRPr="00A1294E">
        <w:rPr>
          <w:rFonts w:ascii="Times New Roman" w:hAnsi="Times New Roman" w:cs="Times New Roman"/>
          <w:sz w:val="24"/>
          <w:szCs w:val="24"/>
        </w:rPr>
        <w:t>(</w:t>
      </w:r>
      <w:r w:rsidRPr="00A1294E">
        <w:rPr>
          <w:rFonts w:ascii="Times New Roman" w:hAnsi="Times New Roman" w:cs="Times New Roman"/>
          <w:sz w:val="24"/>
          <w:szCs w:val="24"/>
        </w:rPr>
        <w:t>ОТ</w:t>
      </w:r>
      <w:r w:rsidR="009D7CEC" w:rsidRPr="00A1294E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A1294E">
        <w:rPr>
          <w:rFonts w:ascii="Times New Roman" w:hAnsi="Times New Roman" w:cs="Times New Roman"/>
          <w:sz w:val="24"/>
          <w:szCs w:val="24"/>
        </w:rPr>
        <w:t>), действующее на основании договора поручения</w:t>
      </w:r>
      <w:r w:rsidR="00516C38" w:rsidRPr="00A1294E">
        <w:rPr>
          <w:rFonts w:ascii="Times New Roman" w:hAnsi="Times New Roman" w:cs="Times New Roman"/>
          <w:sz w:val="24"/>
          <w:szCs w:val="24"/>
        </w:rPr>
        <w:t xml:space="preserve"> с</w:t>
      </w:r>
      <w:r w:rsidRPr="00A1294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2B3A6E" w:rsidRPr="00A1294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Харачоевым Таймуразом Абдурахмановичем </w:t>
      </w:r>
    </w:p>
    <w:p w14:paraId="5567E333" w14:textId="06066B3E" w:rsidR="00A80B0D" w:rsidRPr="00C805A2" w:rsidRDefault="002B3A6E" w:rsidP="004E28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1294E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A1294E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Pr="00A1294E">
        <w:rPr>
          <w:rFonts w:ascii="Times New Roman" w:hAnsi="Times New Roman" w:cs="Times New Roman"/>
          <w:bCs/>
          <w:iCs/>
          <w:sz w:val="24"/>
          <w:szCs w:val="24"/>
        </w:rPr>
        <w:t>09.10.1965, место рождения: с</w:t>
      </w:r>
      <w:r w:rsidRPr="00A1294E">
        <w:rPr>
          <w:rFonts w:ascii="Times New Roman" w:hAnsi="Times New Roman" w:cs="Times New Roman"/>
          <w:sz w:val="24"/>
          <w:szCs w:val="24"/>
          <w:shd w:val="clear" w:color="auto" w:fill="FFFFFF"/>
        </w:rPr>
        <w:t>. Серноводское Сунженского р-на Чеченской Респ.</w:t>
      </w:r>
      <w:r w:rsidRPr="00A1294E">
        <w:rPr>
          <w:rFonts w:ascii="Times New Roman" w:hAnsi="Times New Roman" w:cs="Times New Roman"/>
          <w:bCs/>
          <w:iCs/>
          <w:sz w:val="24"/>
          <w:szCs w:val="24"/>
        </w:rPr>
        <w:t>, адрес регистрации: 150044, Ярославская обл., г. Ярославль, ул. Елены Колесовой, д. 48, кв.24, СНИЛС 149-345-886</w:t>
      </w:r>
      <w:r w:rsidR="00063F8D" w:rsidRPr="00A129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1294E">
        <w:rPr>
          <w:rFonts w:ascii="Times New Roman" w:hAnsi="Times New Roman" w:cs="Times New Roman"/>
          <w:bCs/>
          <w:iCs/>
          <w:sz w:val="24"/>
          <w:szCs w:val="24"/>
        </w:rPr>
        <w:t xml:space="preserve">06, ИНН 760212629655, </w:t>
      </w:r>
      <w:r w:rsidRPr="00A1294E">
        <w:rPr>
          <w:rFonts w:ascii="Times New Roman" w:hAnsi="Times New Roman" w:cs="Times New Roman"/>
          <w:sz w:val="24"/>
          <w:szCs w:val="24"/>
        </w:rPr>
        <w:t xml:space="preserve">далее – Должник), </w:t>
      </w:r>
      <w:r w:rsidRPr="00A1294E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Pr="00A1294E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финансового управляющего </w:t>
      </w:r>
      <w:bookmarkStart w:id="1" w:name="_Hlk232688797"/>
      <w:r w:rsidRPr="00A1294E">
        <w:rPr>
          <w:rFonts w:ascii="Times New Roman" w:hAnsi="Times New Roman" w:cs="Times New Roman"/>
          <w:b/>
          <w:bCs/>
          <w:sz w:val="24"/>
          <w:szCs w:val="24"/>
        </w:rPr>
        <w:t xml:space="preserve">Шипилова Никиты Алексеевича </w:t>
      </w:r>
      <w:bookmarkEnd w:id="1"/>
      <w:r w:rsidRPr="00A1294E">
        <w:rPr>
          <w:rFonts w:ascii="Times New Roman" w:hAnsi="Times New Roman" w:cs="Times New Roman"/>
          <w:bCs/>
          <w:sz w:val="24"/>
          <w:szCs w:val="24"/>
        </w:rPr>
        <w:t xml:space="preserve">(ИНН 325004330440; СНИЛС 171-545-659 78, рег.№ 22430, адрес для направления корреспонденции: 241050, обл. Брянская, г. Брянск, а/я 17) - члена Ассоциации «Саморегулируемая организация арбитражных управляющих «Меркурий» (Ассоциация СОАУ «Меркурий», ИНН 7710458616; ОГРН 1037710023108; адрес: 127018, г. Москва, Сущевский Вал, 16, 4, оф.301 (фактический адрес)), </w:t>
      </w:r>
      <w:r w:rsidRPr="00A1294E">
        <w:rPr>
          <w:rFonts w:ascii="Times New Roman" w:hAnsi="Times New Roman" w:cs="Times New Roman"/>
          <w:sz w:val="24"/>
          <w:szCs w:val="24"/>
        </w:rPr>
        <w:t xml:space="preserve">действующего в процедуре реализации </w:t>
      </w:r>
      <w:r w:rsidRPr="00A1294E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Pr="00A1294E">
        <w:rPr>
          <w:rFonts w:ascii="Times New Roman" w:hAnsi="Times New Roman" w:cs="Times New Roman"/>
          <w:sz w:val="24"/>
          <w:szCs w:val="24"/>
        </w:rPr>
        <w:t xml:space="preserve"> гражданина </w:t>
      </w:r>
      <w:r w:rsidRPr="00A1294E">
        <w:rPr>
          <w:rFonts w:ascii="Times New Roman" w:hAnsi="Times New Roman" w:cs="Times New Roman"/>
          <w:bCs/>
          <w:sz w:val="24"/>
          <w:szCs w:val="24"/>
        </w:rPr>
        <w:t>на основании решения Арбитражного суда Ярославской области от 16.07.2025 по делу № А82-16248/2024</w:t>
      </w:r>
      <w:bookmarkEnd w:id="0"/>
      <w:r w:rsidR="00BA5CAE" w:rsidRPr="00A1294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80195" w:rsidRPr="00A1294E">
        <w:rPr>
          <w:rFonts w:ascii="Times New Roman" w:hAnsi="Times New Roman" w:cs="Times New Roman"/>
          <w:sz w:val="24"/>
          <w:szCs w:val="24"/>
        </w:rPr>
        <w:t>проводит</w:t>
      </w:r>
      <w:r w:rsidR="00C75EBB" w:rsidRPr="00A1294E">
        <w:rPr>
          <w:rFonts w:ascii="Times New Roman" w:hAnsi="Times New Roman" w:cs="Times New Roman"/>
          <w:sz w:val="24"/>
          <w:szCs w:val="24"/>
        </w:rPr>
        <w:t xml:space="preserve"> </w:t>
      </w:r>
      <w:r w:rsidR="00EC5F42" w:rsidRPr="00A1294E">
        <w:rPr>
          <w:rFonts w:ascii="Times New Roman" w:hAnsi="Times New Roman" w:cs="Times New Roman"/>
          <w:b/>
          <w:bCs/>
          <w:sz w:val="24"/>
          <w:szCs w:val="24"/>
        </w:rPr>
        <w:t xml:space="preserve">первые </w:t>
      </w:r>
      <w:r w:rsidR="00180195" w:rsidRPr="00A1294E">
        <w:rPr>
          <w:rFonts w:ascii="Times New Roman" w:hAnsi="Times New Roman" w:cs="Times New Roman"/>
          <w:b/>
          <w:bCs/>
          <w:sz w:val="24"/>
          <w:szCs w:val="24"/>
        </w:rPr>
        <w:t>электронные</w:t>
      </w:r>
      <w:r w:rsidR="00180195" w:rsidRPr="00A1294E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A1294E">
        <w:rPr>
          <w:rFonts w:ascii="Times New Roman" w:hAnsi="Times New Roman" w:cs="Times New Roman"/>
          <w:b/>
          <w:sz w:val="24"/>
          <w:szCs w:val="24"/>
        </w:rPr>
        <w:t>торги</w:t>
      </w:r>
      <w:r w:rsidR="00180195" w:rsidRPr="00A1294E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A1294E">
        <w:rPr>
          <w:rFonts w:ascii="Times New Roman" w:hAnsi="Times New Roman" w:cs="Times New Roman"/>
          <w:b/>
          <w:bCs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Должника </w:t>
      </w:r>
      <w:r w:rsidR="00180195" w:rsidRPr="00A1294E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180195" w:rsidRPr="00A1294E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A1294E">
        <w:rPr>
          <w:rFonts w:ascii="Times New Roman" w:hAnsi="Times New Roman" w:cs="Times New Roman"/>
          <w:bCs/>
          <w:sz w:val="24"/>
          <w:szCs w:val="24"/>
        </w:rPr>
        <w:t>на электронной</w:t>
      </w:r>
      <w:r w:rsidR="00180195" w:rsidRPr="00A12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195" w:rsidRPr="00A1294E">
        <w:rPr>
          <w:rFonts w:ascii="Times New Roman" w:hAnsi="Times New Roman" w:cs="Times New Roman"/>
          <w:bCs/>
          <w:sz w:val="24"/>
          <w:szCs w:val="24"/>
        </w:rPr>
        <w:t>площадке АО «РАД» по адресу в сети</w:t>
      </w:r>
      <w:r w:rsidR="00180195" w:rsidRPr="00C805A2">
        <w:rPr>
          <w:rFonts w:ascii="Times New Roman" w:hAnsi="Times New Roman" w:cs="Times New Roman"/>
          <w:bCs/>
          <w:sz w:val="24"/>
          <w:szCs w:val="24"/>
        </w:rPr>
        <w:t xml:space="preserve"> Интернет: </w:t>
      </w:r>
      <w:hyperlink r:id="rId6" w:history="1">
        <w:r w:rsidR="00180195" w:rsidRPr="00C805A2">
          <w:rPr>
            <w:rFonts w:ascii="Times New Roman" w:hAnsi="Times New Roman" w:cs="Times New Roman"/>
            <w:bCs/>
            <w:sz w:val="24"/>
            <w:szCs w:val="24"/>
          </w:rPr>
          <w:t>http://lot-online.ru</w:t>
        </w:r>
      </w:hyperlink>
      <w:r w:rsidR="00180195" w:rsidRPr="00C805A2">
        <w:rPr>
          <w:rFonts w:ascii="Times New Roman" w:hAnsi="Times New Roman" w:cs="Times New Roman"/>
          <w:bCs/>
          <w:sz w:val="24"/>
          <w:szCs w:val="24"/>
        </w:rPr>
        <w:t xml:space="preserve"> (далее – ЭП)</w:t>
      </w:r>
      <w:r w:rsidR="00A80B0D" w:rsidRPr="00C805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9E4334" w14:textId="29DAE447" w:rsidR="007D2A12" w:rsidRPr="00C805A2" w:rsidRDefault="004623AA" w:rsidP="007D2A12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5A2">
        <w:rPr>
          <w:rFonts w:ascii="Times New Roman" w:hAnsi="Times New Roman" w:cs="Times New Roman"/>
          <w:b/>
          <w:sz w:val="24"/>
          <w:szCs w:val="24"/>
        </w:rPr>
        <w:t>Пр</w:t>
      </w:r>
      <w:r w:rsidR="005B34DC" w:rsidRPr="00C805A2">
        <w:rPr>
          <w:rFonts w:ascii="Times New Roman" w:hAnsi="Times New Roman" w:cs="Times New Roman"/>
          <w:b/>
          <w:sz w:val="24"/>
          <w:szCs w:val="24"/>
        </w:rPr>
        <w:t xml:space="preserve">одаже на Торгах </w:t>
      </w:r>
      <w:r w:rsidR="005B34DC" w:rsidRPr="00C805A2">
        <w:rPr>
          <w:rFonts w:ascii="Times New Roman" w:hAnsi="Times New Roman" w:cs="Times New Roman"/>
          <w:bCs/>
          <w:sz w:val="24"/>
          <w:szCs w:val="24"/>
        </w:rPr>
        <w:t xml:space="preserve">подлежит следующее имущество, принадлежащее Должнику на праве собственности </w:t>
      </w:r>
      <w:r w:rsidR="00504149" w:rsidRPr="00C805A2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DC1945" w:rsidRPr="00C805A2">
        <w:rPr>
          <w:rFonts w:ascii="Times New Roman" w:hAnsi="Times New Roman" w:cs="Times New Roman"/>
          <w:b/>
          <w:sz w:val="24"/>
          <w:szCs w:val="24"/>
        </w:rPr>
        <w:t>являюще</w:t>
      </w:r>
      <w:r w:rsidR="00642DD0" w:rsidRPr="00C805A2">
        <w:rPr>
          <w:rFonts w:ascii="Times New Roman" w:hAnsi="Times New Roman" w:cs="Times New Roman"/>
          <w:b/>
          <w:sz w:val="24"/>
          <w:szCs w:val="24"/>
        </w:rPr>
        <w:t>е</w:t>
      </w:r>
      <w:r w:rsidR="00DC1945" w:rsidRPr="00C805A2">
        <w:rPr>
          <w:rFonts w:ascii="Times New Roman" w:hAnsi="Times New Roman" w:cs="Times New Roman"/>
          <w:b/>
          <w:sz w:val="24"/>
          <w:szCs w:val="24"/>
        </w:rPr>
        <w:t xml:space="preserve">ся предметом залога </w:t>
      </w:r>
      <w:r w:rsidR="007D2A12" w:rsidRPr="00C805A2">
        <w:rPr>
          <w:rFonts w:ascii="Times New Roman" w:hAnsi="Times New Roman" w:cs="Times New Roman"/>
          <w:b/>
          <w:sz w:val="24"/>
          <w:szCs w:val="24"/>
        </w:rPr>
        <w:t>Государственной корпорации «Агентство по страхованию вкладов»</w:t>
      </w:r>
      <w:r w:rsidR="007D2A12" w:rsidRPr="00C805A2">
        <w:rPr>
          <w:rFonts w:ascii="Times New Roman" w:hAnsi="Times New Roman" w:cs="Times New Roman"/>
          <w:bCs/>
          <w:sz w:val="24"/>
          <w:szCs w:val="24"/>
        </w:rPr>
        <w:t>:</w:t>
      </w:r>
    </w:p>
    <w:p w14:paraId="1276E6F6" w14:textId="2DDDDBCA" w:rsidR="007D2A12" w:rsidRPr="00C805A2" w:rsidRDefault="004E280E" w:rsidP="004E280E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5A2">
        <w:rPr>
          <w:rFonts w:ascii="Times New Roman" w:hAnsi="Times New Roman" w:cs="Times New Roman"/>
          <w:b/>
          <w:sz w:val="24"/>
          <w:szCs w:val="24"/>
        </w:rPr>
        <w:t xml:space="preserve">Объект: </w:t>
      </w:r>
      <w:r w:rsidR="007D2A12" w:rsidRPr="00C805A2">
        <w:rPr>
          <w:rFonts w:ascii="Times New Roman" w:hAnsi="Times New Roman" w:cs="Times New Roman"/>
          <w:b/>
          <w:sz w:val="24"/>
          <w:szCs w:val="24"/>
        </w:rPr>
        <w:t>Квартира; Кадастровый номер 76:23:010606:158; Площадь 100,6 кв. м; Адрес: Ярославская обл., г. Ярославль, ул. Елены Колесовой, д. 48, кв. 24</w:t>
      </w:r>
      <w:r w:rsidRPr="00C805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5A2">
        <w:rPr>
          <w:rFonts w:ascii="Times New Roman" w:hAnsi="Times New Roman" w:cs="Times New Roman"/>
          <w:bCs/>
          <w:sz w:val="24"/>
          <w:szCs w:val="24"/>
        </w:rPr>
        <w:t>(далее – Имущество, Лот).</w:t>
      </w:r>
    </w:p>
    <w:p w14:paraId="0D595E0F" w14:textId="77777777" w:rsidR="00BD1BFD" w:rsidRPr="00C805A2" w:rsidRDefault="00BD1BFD" w:rsidP="00BD1BFD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05A2">
        <w:rPr>
          <w:rFonts w:ascii="Times New Roman" w:hAnsi="Times New Roman" w:cs="Times New Roman"/>
          <w:sz w:val="24"/>
          <w:szCs w:val="24"/>
        </w:rPr>
        <w:t>В квартире зарегистрированы 6 (шесть) совершеннолетних лиц (по состоянию на 11.12.2025 г.). Ведется судебная работа по обеспечению доступа в квартиру.</w:t>
      </w:r>
    </w:p>
    <w:p w14:paraId="387A16AE" w14:textId="77777777" w:rsidR="00BD1BFD" w:rsidRPr="00C805A2" w:rsidRDefault="00BD1BFD" w:rsidP="00BD1BFD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5A2">
        <w:rPr>
          <w:rFonts w:ascii="Times New Roman" w:hAnsi="Times New Roman" w:cs="Times New Roman"/>
          <w:b/>
          <w:bCs/>
          <w:sz w:val="24"/>
          <w:szCs w:val="24"/>
        </w:rPr>
        <w:t xml:space="preserve">Ограничения (обременения) Лота: </w:t>
      </w:r>
    </w:p>
    <w:p w14:paraId="3EC4D1A6" w14:textId="731BB97F" w:rsidR="00BD1BFD" w:rsidRPr="00C805A2" w:rsidRDefault="00BD1BFD" w:rsidP="00BD1BFD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5A2">
        <w:rPr>
          <w:rFonts w:ascii="Times New Roman" w:hAnsi="Times New Roman" w:cs="Times New Roman"/>
          <w:bCs/>
          <w:sz w:val="24"/>
          <w:szCs w:val="24"/>
        </w:rPr>
        <w:t>- запрещение регистрации: дата государственной регистрации:17 августа 2016 г., номер государственной регистрации:76-76/023-76/001/012/2016-3299/1, основание государственной регистрации: Постановление судебного пристава-исполнителя, № 39552/16/76001-ИП, выдан 21 июля 2016г., Дзержинский районный отдел судебных приставов г.</w:t>
      </w:r>
      <w:r w:rsidR="005442A3" w:rsidRPr="00C805A2">
        <w:rPr>
          <w:rFonts w:ascii="Times New Roman" w:hAnsi="Times New Roman" w:cs="Times New Roman"/>
          <w:bCs/>
          <w:sz w:val="24"/>
          <w:szCs w:val="24"/>
        </w:rPr>
        <w:t> </w:t>
      </w:r>
      <w:r w:rsidRPr="00C805A2">
        <w:rPr>
          <w:rFonts w:ascii="Times New Roman" w:hAnsi="Times New Roman" w:cs="Times New Roman"/>
          <w:bCs/>
          <w:sz w:val="24"/>
          <w:szCs w:val="24"/>
        </w:rPr>
        <w:t>Ярославля Управления Федеральной службы судебных приставов по Ярославской области;</w:t>
      </w:r>
    </w:p>
    <w:p w14:paraId="1FABAF3D" w14:textId="77777777" w:rsidR="00BD1BFD" w:rsidRPr="00C805A2" w:rsidRDefault="00BD1BFD" w:rsidP="00BD1BFD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5A2">
        <w:rPr>
          <w:rFonts w:ascii="Times New Roman" w:hAnsi="Times New Roman" w:cs="Times New Roman"/>
          <w:bCs/>
          <w:sz w:val="24"/>
          <w:szCs w:val="24"/>
        </w:rPr>
        <w:t>- запрещение регистрации: дата государственной регистрации:22 марта 2019 г., номер государственной регистрации:76:23:010606:158-76/023/2019-1, основание государственной регистрации: Постановление о запрете на совершение действий по регистрации, №152875471/7601 (39552/16/76001-ИП), выдан 18 марта 2019 г., Дзержинский районный отдел судебных приставов г. Ярославля Управления Федеральной службы судебных приставов по Ярославской области;</w:t>
      </w:r>
    </w:p>
    <w:p w14:paraId="186E7A26" w14:textId="77777777" w:rsidR="00BD1BFD" w:rsidRPr="00C805A2" w:rsidRDefault="00BD1BFD" w:rsidP="00BD1BFD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5A2">
        <w:rPr>
          <w:rFonts w:ascii="Times New Roman" w:hAnsi="Times New Roman" w:cs="Times New Roman"/>
          <w:bCs/>
          <w:sz w:val="24"/>
          <w:szCs w:val="24"/>
        </w:rPr>
        <w:t>- ипотека, запись регистрации № 76-76-18/024/2013-823 от 10.07.2013.</w:t>
      </w:r>
    </w:p>
    <w:p w14:paraId="7B0E16A8" w14:textId="49F3EAC8" w:rsidR="00597749" w:rsidRPr="00A1294E" w:rsidRDefault="00597749" w:rsidP="00052971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94E">
        <w:rPr>
          <w:rFonts w:ascii="Times New Roman" w:hAnsi="Times New Roman" w:cs="Times New Roman"/>
          <w:b/>
          <w:sz w:val="24"/>
          <w:szCs w:val="24"/>
        </w:rPr>
        <w:t>Начальная цена продажи Лота</w:t>
      </w:r>
      <w:r w:rsidR="0051279D" w:rsidRPr="00A1294E">
        <w:rPr>
          <w:rFonts w:ascii="Times New Roman" w:hAnsi="Times New Roman" w:cs="Times New Roman"/>
          <w:b/>
          <w:sz w:val="24"/>
          <w:szCs w:val="24"/>
        </w:rPr>
        <w:t xml:space="preserve"> (далее – НЦ)</w:t>
      </w:r>
      <w:r w:rsidRPr="00A1294E">
        <w:rPr>
          <w:rFonts w:ascii="Times New Roman" w:hAnsi="Times New Roman" w:cs="Times New Roman"/>
          <w:b/>
          <w:sz w:val="24"/>
          <w:szCs w:val="24"/>
        </w:rPr>
        <w:t>:</w:t>
      </w:r>
      <w:r w:rsidRPr="00A129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280E" w:rsidRPr="00A1294E">
        <w:rPr>
          <w:rFonts w:ascii="Times New Roman" w:hAnsi="Times New Roman" w:cs="Times New Roman"/>
          <w:b/>
          <w:sz w:val="24"/>
          <w:szCs w:val="24"/>
        </w:rPr>
        <w:t xml:space="preserve">15 480 000,00 </w:t>
      </w:r>
      <w:r w:rsidRPr="00A1294E">
        <w:rPr>
          <w:rFonts w:ascii="Times New Roman" w:hAnsi="Times New Roman" w:cs="Times New Roman"/>
          <w:b/>
          <w:sz w:val="24"/>
          <w:szCs w:val="24"/>
        </w:rPr>
        <w:t>рублей.</w:t>
      </w:r>
    </w:p>
    <w:p w14:paraId="795D5C9F" w14:textId="0B49B957" w:rsidR="00522A44" w:rsidRPr="00A1294E" w:rsidRDefault="00522A44" w:rsidP="00052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294E">
        <w:rPr>
          <w:rFonts w:ascii="Times New Roman" w:hAnsi="Times New Roman" w:cs="Times New Roman"/>
          <w:bCs/>
          <w:sz w:val="24"/>
          <w:szCs w:val="24"/>
        </w:rPr>
        <w:t>Подробная информация о Лот</w:t>
      </w:r>
      <w:r w:rsidR="0051279D" w:rsidRPr="00A1294E">
        <w:rPr>
          <w:rFonts w:ascii="Times New Roman" w:hAnsi="Times New Roman" w:cs="Times New Roman"/>
          <w:bCs/>
          <w:sz w:val="24"/>
          <w:szCs w:val="24"/>
        </w:rPr>
        <w:t>е</w:t>
      </w:r>
      <w:r w:rsidRPr="00A1294E">
        <w:rPr>
          <w:rFonts w:ascii="Times New Roman" w:hAnsi="Times New Roman" w:cs="Times New Roman"/>
          <w:bCs/>
          <w:sz w:val="24"/>
          <w:szCs w:val="24"/>
        </w:rPr>
        <w:t xml:space="preserve">, описание и полный текст информационного сообщения: на сайте ОТ </w:t>
      </w:r>
      <w:hyperlink r:id="rId7" w:history="1">
        <w:r w:rsidRPr="00A1294E">
          <w:rPr>
            <w:rFonts w:ascii="Times New Roman" w:hAnsi="Times New Roman" w:cs="Times New Roman"/>
            <w:bCs/>
            <w:sz w:val="24"/>
            <w:szCs w:val="24"/>
          </w:rPr>
          <w:t>http://www.auction-house.ru/</w:t>
        </w:r>
      </w:hyperlink>
      <w:r w:rsidRPr="00A1294E">
        <w:rPr>
          <w:rFonts w:ascii="Times New Roman" w:hAnsi="Times New Roman" w:cs="Times New Roman"/>
          <w:bCs/>
          <w:sz w:val="24"/>
          <w:szCs w:val="24"/>
        </w:rPr>
        <w:t>, ЕФРСБ (</w:t>
      </w:r>
      <w:hyperlink r:id="rId8" w:history="1">
        <w:r w:rsidRPr="00A1294E">
          <w:rPr>
            <w:rFonts w:ascii="Times New Roman" w:hAnsi="Times New Roman" w:cs="Times New Roman"/>
            <w:bCs/>
            <w:sz w:val="24"/>
            <w:szCs w:val="24"/>
          </w:rPr>
          <w:t>http://fedresurs.ru/</w:t>
        </w:r>
      </w:hyperlink>
      <w:r w:rsidRPr="00A1294E">
        <w:rPr>
          <w:rFonts w:ascii="Times New Roman" w:hAnsi="Times New Roman" w:cs="Times New Roman"/>
          <w:bCs/>
          <w:sz w:val="24"/>
          <w:szCs w:val="24"/>
        </w:rPr>
        <w:t>) и ЭП.</w:t>
      </w:r>
    </w:p>
    <w:p w14:paraId="71BEB47B" w14:textId="2288795A" w:rsidR="00352C7B" w:rsidRPr="00A1294E" w:rsidRDefault="00352C7B" w:rsidP="0005297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284"/>
        <w:jc w:val="both"/>
        <w:rPr>
          <w:b/>
          <w:bCs/>
        </w:rPr>
      </w:pPr>
      <w:r w:rsidRPr="00A1294E">
        <w:rPr>
          <w:bCs/>
        </w:rPr>
        <w:t>Торги проводятся путем повышения</w:t>
      </w:r>
      <w:r w:rsidRPr="00A1294E">
        <w:t xml:space="preserve"> </w:t>
      </w:r>
      <w:r w:rsidR="00CE3A3C" w:rsidRPr="00A1294E">
        <w:t>НЦ</w:t>
      </w:r>
      <w:r w:rsidRPr="00A1294E">
        <w:t xml:space="preserve"> продажи Лот</w:t>
      </w:r>
      <w:r w:rsidR="0051279D" w:rsidRPr="00A1294E">
        <w:t>а</w:t>
      </w:r>
      <w:r w:rsidRPr="00A1294E">
        <w:t xml:space="preserve"> на величину, кратную величине шага аукциона</w:t>
      </w:r>
      <w:r w:rsidRPr="00A1294E">
        <w:rPr>
          <w:b/>
        </w:rPr>
        <w:t>. Шаг аукциона – 5 (пять) %</w:t>
      </w:r>
      <w:r w:rsidRPr="00A1294E">
        <w:t xml:space="preserve"> от </w:t>
      </w:r>
      <w:r w:rsidR="00CE3A3C" w:rsidRPr="00A1294E">
        <w:t>НЦ</w:t>
      </w:r>
      <w:r w:rsidRPr="00A1294E">
        <w:t xml:space="preserve"> продажи Лота.</w:t>
      </w:r>
    </w:p>
    <w:p w14:paraId="3C1EC9D2" w14:textId="6D496567" w:rsidR="00352C7B" w:rsidRPr="00A1294E" w:rsidRDefault="00352C7B" w:rsidP="0005297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284"/>
        <w:jc w:val="both"/>
        <w:rPr>
          <w:rFonts w:eastAsia="Times New Roman"/>
        </w:rPr>
      </w:pPr>
      <w:r w:rsidRPr="00A1294E">
        <w:rPr>
          <w:b/>
          <w:bCs/>
        </w:rPr>
        <w:t>Дата и время проведения Торгов</w:t>
      </w:r>
      <w:r w:rsidRPr="00A1294E">
        <w:rPr>
          <w:bCs/>
        </w:rPr>
        <w:t>:</w:t>
      </w:r>
      <w:r w:rsidRPr="00A1294E">
        <w:rPr>
          <w:b/>
          <w:bCs/>
        </w:rPr>
        <w:t xml:space="preserve"> </w:t>
      </w:r>
      <w:r w:rsidR="000672C1" w:rsidRPr="00A1294E">
        <w:rPr>
          <w:b/>
          <w:bCs/>
        </w:rPr>
        <w:t>с 1</w:t>
      </w:r>
      <w:r w:rsidR="004E280E" w:rsidRPr="00A1294E">
        <w:rPr>
          <w:b/>
          <w:bCs/>
        </w:rPr>
        <w:t>0</w:t>
      </w:r>
      <w:r w:rsidR="000672C1" w:rsidRPr="00A1294E">
        <w:rPr>
          <w:b/>
          <w:bCs/>
        </w:rPr>
        <w:t xml:space="preserve">:00 ч. </w:t>
      </w:r>
      <w:r w:rsidR="004E280E" w:rsidRPr="00A1294E">
        <w:rPr>
          <w:b/>
          <w:bCs/>
        </w:rPr>
        <w:t>1</w:t>
      </w:r>
      <w:r w:rsidR="004D2ADE" w:rsidRPr="00A1294E">
        <w:rPr>
          <w:b/>
          <w:bCs/>
        </w:rPr>
        <w:t>2</w:t>
      </w:r>
      <w:r w:rsidRPr="00A1294E">
        <w:rPr>
          <w:b/>
          <w:bCs/>
        </w:rPr>
        <w:t>.</w:t>
      </w:r>
      <w:r w:rsidR="004415FD" w:rsidRPr="00A1294E">
        <w:rPr>
          <w:b/>
          <w:bCs/>
        </w:rPr>
        <w:t>0</w:t>
      </w:r>
      <w:r w:rsidR="004E280E" w:rsidRPr="00A1294E">
        <w:rPr>
          <w:b/>
          <w:bCs/>
        </w:rPr>
        <w:t>8</w:t>
      </w:r>
      <w:r w:rsidRPr="00A1294E">
        <w:rPr>
          <w:b/>
          <w:bCs/>
        </w:rPr>
        <w:t>.202</w:t>
      </w:r>
      <w:r w:rsidR="004415FD" w:rsidRPr="00A1294E">
        <w:rPr>
          <w:b/>
          <w:bCs/>
        </w:rPr>
        <w:t>6</w:t>
      </w:r>
      <w:r w:rsidRPr="00A1294E">
        <w:rPr>
          <w:b/>
          <w:bCs/>
        </w:rPr>
        <w:t xml:space="preserve"> г.</w:t>
      </w:r>
      <w:r w:rsidR="00050073" w:rsidRPr="00A1294E">
        <w:rPr>
          <w:b/>
          <w:bCs/>
        </w:rPr>
        <w:t xml:space="preserve"> </w:t>
      </w:r>
      <w:r w:rsidRPr="00A1294E">
        <w:rPr>
          <w:bCs/>
        </w:rPr>
        <w:t>(время здесь и далее - МСК)</w:t>
      </w:r>
      <w:r w:rsidRPr="00A1294E">
        <w:rPr>
          <w:b/>
          <w:bCs/>
        </w:rPr>
        <w:t xml:space="preserve">. </w:t>
      </w:r>
      <w:bookmarkStart w:id="2" w:name="_Hlk13046011"/>
      <w:r w:rsidRPr="00A1294E">
        <w:rPr>
          <w:b/>
        </w:rPr>
        <w:t>Срок приема заявок на участие в Торгах</w:t>
      </w:r>
      <w:r w:rsidRPr="00A1294E">
        <w:rPr>
          <w:b/>
          <w:bCs/>
        </w:rPr>
        <w:t xml:space="preserve"> </w:t>
      </w:r>
      <w:r w:rsidRPr="00A1294E">
        <w:rPr>
          <w:b/>
        </w:rPr>
        <w:t xml:space="preserve">с </w:t>
      </w:r>
      <w:r w:rsidR="00A84666" w:rsidRPr="00A1294E">
        <w:rPr>
          <w:b/>
        </w:rPr>
        <w:t>1</w:t>
      </w:r>
      <w:r w:rsidR="004415FD" w:rsidRPr="00A1294E">
        <w:rPr>
          <w:b/>
        </w:rPr>
        <w:t>7</w:t>
      </w:r>
      <w:r w:rsidR="0088448F" w:rsidRPr="00A1294E">
        <w:rPr>
          <w:b/>
        </w:rPr>
        <w:t xml:space="preserve">:00 ч. </w:t>
      </w:r>
      <w:r w:rsidR="004E280E" w:rsidRPr="00A1294E">
        <w:rPr>
          <w:b/>
        </w:rPr>
        <w:t>0</w:t>
      </w:r>
      <w:r w:rsidR="00BD1BFD" w:rsidRPr="00A1294E">
        <w:rPr>
          <w:b/>
        </w:rPr>
        <w:t>2</w:t>
      </w:r>
      <w:r w:rsidRPr="00A1294E">
        <w:rPr>
          <w:b/>
        </w:rPr>
        <w:t>.</w:t>
      </w:r>
      <w:r w:rsidR="004E280E" w:rsidRPr="00A1294E">
        <w:rPr>
          <w:b/>
        </w:rPr>
        <w:t>07</w:t>
      </w:r>
      <w:r w:rsidRPr="00A1294E">
        <w:rPr>
          <w:b/>
        </w:rPr>
        <w:t>.202</w:t>
      </w:r>
      <w:r w:rsidR="004E280E" w:rsidRPr="00A1294E">
        <w:rPr>
          <w:b/>
        </w:rPr>
        <w:t>6</w:t>
      </w:r>
      <w:r w:rsidR="00534BD8" w:rsidRPr="00A1294E">
        <w:rPr>
          <w:b/>
        </w:rPr>
        <w:t xml:space="preserve"> г. </w:t>
      </w:r>
      <w:r w:rsidR="00462A7F" w:rsidRPr="00A1294E">
        <w:rPr>
          <w:b/>
        </w:rPr>
        <w:t xml:space="preserve">по </w:t>
      </w:r>
      <w:r w:rsidR="00A84666" w:rsidRPr="00A1294E">
        <w:rPr>
          <w:b/>
        </w:rPr>
        <w:t>1</w:t>
      </w:r>
      <w:r w:rsidR="004415FD" w:rsidRPr="00A1294E">
        <w:rPr>
          <w:b/>
        </w:rPr>
        <w:t>7</w:t>
      </w:r>
      <w:r w:rsidR="0088448F" w:rsidRPr="00A1294E">
        <w:rPr>
          <w:b/>
        </w:rPr>
        <w:t>:</w:t>
      </w:r>
      <w:r w:rsidR="00A84666" w:rsidRPr="00A1294E">
        <w:rPr>
          <w:b/>
        </w:rPr>
        <w:t>00</w:t>
      </w:r>
      <w:r w:rsidR="0088448F" w:rsidRPr="00A1294E">
        <w:rPr>
          <w:b/>
        </w:rPr>
        <w:t xml:space="preserve"> ч. </w:t>
      </w:r>
      <w:r w:rsidR="004E280E" w:rsidRPr="00A1294E">
        <w:rPr>
          <w:b/>
        </w:rPr>
        <w:t>06</w:t>
      </w:r>
      <w:r w:rsidRPr="00A1294E">
        <w:rPr>
          <w:b/>
        </w:rPr>
        <w:t>.</w:t>
      </w:r>
      <w:r w:rsidR="004415FD" w:rsidRPr="00A1294E">
        <w:rPr>
          <w:b/>
        </w:rPr>
        <w:t>0</w:t>
      </w:r>
      <w:r w:rsidR="004E280E" w:rsidRPr="00A1294E">
        <w:rPr>
          <w:b/>
        </w:rPr>
        <w:t>8</w:t>
      </w:r>
      <w:r w:rsidRPr="00A1294E">
        <w:rPr>
          <w:b/>
        </w:rPr>
        <w:t>.202</w:t>
      </w:r>
      <w:r w:rsidR="004415FD" w:rsidRPr="00A1294E">
        <w:rPr>
          <w:b/>
        </w:rPr>
        <w:t>6</w:t>
      </w:r>
      <w:r w:rsidRPr="00A1294E">
        <w:rPr>
          <w:b/>
        </w:rPr>
        <w:t> г.</w:t>
      </w:r>
      <w:bookmarkEnd w:id="2"/>
      <w:r w:rsidRPr="00A1294E">
        <w:rPr>
          <w:b/>
        </w:rPr>
        <w:t xml:space="preserve"> </w:t>
      </w:r>
      <w:r w:rsidRPr="00A1294E">
        <w:t xml:space="preserve">Определение участников </w:t>
      </w:r>
      <w:r w:rsidR="00D42841" w:rsidRPr="00A1294E">
        <w:t>Т</w:t>
      </w:r>
      <w:r w:rsidRPr="00A1294E">
        <w:t xml:space="preserve">оргов – </w:t>
      </w:r>
      <w:r w:rsidR="00A84666" w:rsidRPr="00A1294E">
        <w:t>1</w:t>
      </w:r>
      <w:r w:rsidR="004D2ADE" w:rsidRPr="00A1294E">
        <w:t>1</w:t>
      </w:r>
      <w:r w:rsidRPr="00A1294E">
        <w:t>.</w:t>
      </w:r>
      <w:r w:rsidR="004415FD" w:rsidRPr="00A1294E">
        <w:t>0</w:t>
      </w:r>
      <w:r w:rsidR="004E280E" w:rsidRPr="00A1294E">
        <w:t>8</w:t>
      </w:r>
      <w:r w:rsidR="00534BD8" w:rsidRPr="00A1294E">
        <w:t>.</w:t>
      </w:r>
      <w:r w:rsidRPr="00A1294E">
        <w:t>202</w:t>
      </w:r>
      <w:r w:rsidR="004415FD" w:rsidRPr="00A1294E">
        <w:t>6</w:t>
      </w:r>
      <w:r w:rsidR="001A44BA" w:rsidRPr="00A1294E">
        <w:t> г.</w:t>
      </w:r>
      <w:r w:rsidRPr="00A1294E">
        <w:t xml:space="preserve">, оформляется протоколом об определении участников </w:t>
      </w:r>
      <w:r w:rsidR="00D42841" w:rsidRPr="00A1294E">
        <w:t>Т</w:t>
      </w:r>
      <w:r w:rsidRPr="00A1294E">
        <w:t>оргов.</w:t>
      </w:r>
    </w:p>
    <w:p w14:paraId="04314FF0" w14:textId="72FA2494" w:rsidR="00352C7B" w:rsidRPr="00A1294E" w:rsidRDefault="00352C7B" w:rsidP="00052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4E">
        <w:rPr>
          <w:rFonts w:ascii="Times New Roman" w:eastAsia="Times New Roman" w:hAnsi="Times New Roman" w:cs="Times New Roman"/>
          <w:sz w:val="24"/>
          <w:szCs w:val="24"/>
        </w:rPr>
        <w:t xml:space="preserve">Время окончания Торгов: по истечении 1 часа с начала Торгов, если не поступило ни одного предложения о цене </w:t>
      </w:r>
      <w:r w:rsidR="000F26E5" w:rsidRPr="00A1294E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A1294E">
        <w:rPr>
          <w:rFonts w:ascii="Times New Roman" w:eastAsia="Times New Roman" w:hAnsi="Times New Roman" w:cs="Times New Roman"/>
          <w:sz w:val="24"/>
          <w:szCs w:val="24"/>
        </w:rPr>
        <w:t>Лота после начала Торгов; по истечении 30 мин. с момента представления последнего предложения по цене.</w:t>
      </w:r>
    </w:p>
    <w:p w14:paraId="72D46B13" w14:textId="78DA3FB8" w:rsidR="00352C7B" w:rsidRPr="00A1294E" w:rsidRDefault="00352C7B" w:rsidP="00052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Pr="00A1294E">
        <w:rPr>
          <w:rFonts w:ascii="Times New Roman" w:eastAsia="Times New Roman" w:hAnsi="Times New Roman" w:cs="Times New Roman"/>
          <w:sz w:val="24"/>
          <w:szCs w:val="24"/>
        </w:rPr>
        <w:t xml:space="preserve">признается Участник, предложивший наибольшую цену за Лот, но не ниже </w:t>
      </w:r>
      <w:r w:rsidR="00CE3A3C" w:rsidRPr="00A1294E">
        <w:rPr>
          <w:rFonts w:ascii="Times New Roman" w:eastAsia="Times New Roman" w:hAnsi="Times New Roman" w:cs="Times New Roman"/>
          <w:sz w:val="24"/>
          <w:szCs w:val="24"/>
        </w:rPr>
        <w:t>НЦ</w:t>
      </w:r>
      <w:r w:rsidRPr="00A1294E">
        <w:rPr>
          <w:rFonts w:ascii="Times New Roman" w:eastAsia="Times New Roman" w:hAnsi="Times New Roman" w:cs="Times New Roman"/>
          <w:sz w:val="24"/>
          <w:szCs w:val="24"/>
        </w:rPr>
        <w:t xml:space="preserve"> Лота. Результаты Торгов оформляются в день их проведения протоколом о результатах проведения Торгов, утверждаемым ОТ и размещаемым на ЭП.</w:t>
      </w:r>
    </w:p>
    <w:p w14:paraId="1FED440F" w14:textId="5264BB82" w:rsidR="00EE697F" w:rsidRPr="00537947" w:rsidRDefault="00352C7B" w:rsidP="00052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94E">
        <w:rPr>
          <w:rFonts w:ascii="Times New Roman" w:eastAsia="Times New Roman" w:hAnsi="Times New Roman" w:cs="Times New Roman"/>
          <w:sz w:val="24"/>
          <w:szCs w:val="24"/>
        </w:rPr>
        <w:t xml:space="preserve"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</w:t>
      </w:r>
      <w:r w:rsidR="00EE697F" w:rsidRPr="00A1294E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="00EE697F" w:rsidRPr="0053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97F" w:rsidRPr="00537947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закона от 26.10.2002 № 127-ФЗ «О несостоятельности (банкротстве)</w:t>
      </w:r>
      <w:r w:rsidR="00FA63A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E697F" w:rsidRPr="00537947">
        <w:rPr>
          <w:rFonts w:ascii="Times New Roman" w:eastAsia="Times New Roman" w:hAnsi="Times New Roman" w:cs="Times New Roman"/>
          <w:sz w:val="24"/>
          <w:szCs w:val="24"/>
        </w:rPr>
        <w:t xml:space="preserve"> (далее – Закон):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 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</w:t>
      </w:r>
    </w:p>
    <w:p w14:paraId="1AECBA0F" w14:textId="292BE212" w:rsidR="00A247B5" w:rsidRPr="00537947" w:rsidRDefault="00352C7B" w:rsidP="00A87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947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3" w:name="_Hlk13069141"/>
      <w:r w:rsidRPr="00537947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3"/>
      <w:r w:rsidR="009C221B" w:rsidRPr="005379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47B5" w:rsidRPr="00537947">
        <w:rPr>
          <w:rFonts w:ascii="Times New Roman" w:eastAsia="Times New Roman" w:hAnsi="Times New Roman" w:cs="Times New Roman"/>
          <w:sz w:val="24"/>
          <w:szCs w:val="24"/>
        </w:rPr>
        <w:t>ОТ имеет право отменить Торги в любое время до момента подведения итогов.</w:t>
      </w:r>
    </w:p>
    <w:p w14:paraId="1510ABE5" w14:textId="1B516671" w:rsidR="003D12CC" w:rsidRPr="00537947" w:rsidRDefault="0071361E" w:rsidP="00A870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94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616976" w:rsidRPr="0053794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E280E" w:rsidRPr="0053794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37947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4E280E" w:rsidRPr="00537947">
        <w:rPr>
          <w:rFonts w:ascii="Times New Roman" w:eastAsia="Times New Roman" w:hAnsi="Times New Roman" w:cs="Times New Roman"/>
          <w:b/>
          <w:sz w:val="24"/>
          <w:szCs w:val="24"/>
        </w:rPr>
        <w:t>пятнадцать</w:t>
      </w:r>
      <w:r w:rsidRPr="00537947">
        <w:rPr>
          <w:rFonts w:ascii="Times New Roman" w:eastAsia="Times New Roman" w:hAnsi="Times New Roman" w:cs="Times New Roman"/>
          <w:b/>
          <w:sz w:val="24"/>
          <w:szCs w:val="24"/>
        </w:rPr>
        <w:t>)%</w:t>
      </w:r>
      <w:r w:rsidRPr="0053794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E15DAE" w:rsidRPr="00537947">
        <w:rPr>
          <w:rFonts w:ascii="Times New Roman" w:eastAsia="Times New Roman" w:hAnsi="Times New Roman" w:cs="Times New Roman"/>
          <w:sz w:val="24"/>
          <w:szCs w:val="24"/>
        </w:rPr>
        <w:t>НЦ</w:t>
      </w:r>
      <w:r w:rsidRPr="0053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EB0" w:rsidRPr="00537947">
        <w:rPr>
          <w:rFonts w:ascii="Times New Roman" w:eastAsia="Times New Roman" w:hAnsi="Times New Roman" w:cs="Times New Roman"/>
          <w:sz w:val="24"/>
          <w:szCs w:val="24"/>
        </w:rPr>
        <w:t>продаж</w:t>
      </w:r>
      <w:r w:rsidR="00E15DAE" w:rsidRPr="0053794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A5EB0" w:rsidRPr="0053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7947">
        <w:rPr>
          <w:rFonts w:ascii="Times New Roman" w:eastAsia="Times New Roman" w:hAnsi="Times New Roman" w:cs="Times New Roman"/>
          <w:sz w:val="24"/>
          <w:szCs w:val="24"/>
        </w:rPr>
        <w:t>Лота</w:t>
      </w:r>
      <w:r w:rsidR="00F4381C" w:rsidRPr="0053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C7B" w:rsidRPr="0053794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16976" w:rsidRPr="00537947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</w:t>
      </w:r>
      <w:r w:rsidR="00616976" w:rsidRPr="00537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счет </w:t>
      </w:r>
      <w:r w:rsidR="0092433F" w:rsidRPr="00537947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Оператора ЭП</w:t>
      </w:r>
      <w:r w:rsidR="00616976" w:rsidRPr="00537947">
        <w:rPr>
          <w:rFonts w:ascii="Times New Roman" w:eastAsia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Торгах, в соответствии с договором о задатке. </w:t>
      </w:r>
      <w:r w:rsidR="003D12CC" w:rsidRPr="00537947">
        <w:rPr>
          <w:rFonts w:ascii="Times New Roman" w:eastAsia="Times New Roman" w:hAnsi="Times New Roman" w:cs="Times New Roman"/>
          <w:sz w:val="24"/>
          <w:szCs w:val="24"/>
        </w:rPr>
        <w:t xml:space="preserve">Датой внесения задатка считается дата блокирования денежных средств, перечисленных в качестве задатка на счет </w:t>
      </w:r>
      <w:r w:rsidR="0092433F" w:rsidRPr="00537947">
        <w:rPr>
          <w:rFonts w:ascii="Times New Roman" w:eastAsia="Times New Roman" w:hAnsi="Times New Roman" w:cs="Times New Roman"/>
          <w:bCs/>
          <w:sz w:val="24"/>
          <w:szCs w:val="24"/>
        </w:rPr>
        <w:t>Оператора ЭП</w:t>
      </w:r>
      <w:r w:rsidR="003D12CC" w:rsidRPr="00537947">
        <w:rPr>
          <w:rFonts w:ascii="Times New Roman" w:eastAsia="Times New Roman" w:hAnsi="Times New Roman" w:cs="Times New Roman"/>
          <w:sz w:val="24"/>
          <w:szCs w:val="24"/>
        </w:rPr>
        <w:t xml:space="preserve">, на лицевом счете Пользователя ЭП в соответствии с Регламентом АО «РАД» 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собственников». </w:t>
      </w:r>
      <w:r w:rsidR="003D12CC" w:rsidRPr="00537947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7BDB1C66" w14:textId="77777777" w:rsidR="00726FBD" w:rsidRPr="00537947" w:rsidRDefault="00AF5CD7" w:rsidP="000334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947">
        <w:rPr>
          <w:rFonts w:ascii="Times New Roman" w:eastAsia="Times New Roman" w:hAnsi="Times New Roman" w:cs="Times New Roman"/>
          <w:b/>
          <w:bCs/>
          <w:sz w:val="24"/>
          <w:szCs w:val="24"/>
        </w:rPr>
        <w:t>Реквизиты для внесения задатка: Получатель - АО «Российский аукционный дом» (ИНН 7838430413, КПП 783801001): Р/с 40702810355000036459 в Северо-Западном Банке ПАО Сбербанк, г. Санкт-Петербург, БИК 044030653, К/с 30101810500000000653. В назначении платежа необходимо указывать: «№ Л/с ___</w:t>
      </w:r>
      <w:r w:rsidRPr="0053794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37947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указать № лицевого счета Заявителя, указанный в его личном кабинете на ЭП</w:t>
      </w:r>
      <w:r w:rsidRPr="0053794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537947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53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64136C" w14:textId="72591D88" w:rsidR="00AF5CD7" w:rsidRPr="00537947" w:rsidRDefault="00AF5CD7" w:rsidP="000334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947">
        <w:rPr>
          <w:rFonts w:ascii="Times New Roman" w:eastAsia="Times New Roman" w:hAnsi="Times New Roman" w:cs="Times New Roman"/>
          <w:sz w:val="24"/>
          <w:szCs w:val="24"/>
        </w:rPr>
        <w:t>Поступление задатка должно быть подтверждено на момент составления протокола об</w:t>
      </w:r>
      <w:r w:rsidR="000334FF" w:rsidRPr="005379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37947">
        <w:rPr>
          <w:rFonts w:ascii="Times New Roman" w:eastAsia="Times New Roman" w:hAnsi="Times New Roman" w:cs="Times New Roman"/>
          <w:sz w:val="24"/>
          <w:szCs w:val="24"/>
        </w:rPr>
        <w:t>определении участников Торгов. Договор о задатке и проект договора купли-продажи</w:t>
      </w:r>
      <w:r w:rsidR="005B13CD" w:rsidRPr="00537947">
        <w:rPr>
          <w:rFonts w:ascii="Times New Roman" w:eastAsia="Times New Roman" w:hAnsi="Times New Roman" w:cs="Times New Roman"/>
          <w:sz w:val="24"/>
          <w:szCs w:val="24"/>
        </w:rPr>
        <w:t xml:space="preserve"> (далее – ДКП)</w:t>
      </w:r>
      <w:r w:rsidRPr="00537947">
        <w:rPr>
          <w:rFonts w:ascii="Times New Roman" w:eastAsia="Times New Roman" w:hAnsi="Times New Roman" w:cs="Times New Roman"/>
          <w:sz w:val="24"/>
          <w:szCs w:val="24"/>
        </w:rPr>
        <w:t>, заключаемого по итогам Торгов, размещены на ЭП.</w:t>
      </w:r>
    </w:p>
    <w:p w14:paraId="209C45C7" w14:textId="5530324D" w:rsidR="00F60A31" w:rsidRPr="00537947" w:rsidRDefault="00F60A31" w:rsidP="000334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379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Ознакомление с документами в отношении Имущества проводится путем обращения к Поверенному по тел. +7 (967) 246-44-17 и по e-mail: yaroslavl@auction-house.ru в рабочие дни с 10:00 до 17:00. </w:t>
      </w:r>
    </w:p>
    <w:p w14:paraId="69C5F324" w14:textId="018D30F8" w:rsidR="006475BA" w:rsidRPr="00537947" w:rsidRDefault="00B04D34" w:rsidP="007E20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7947">
        <w:rPr>
          <w:rFonts w:ascii="Times New Roman" w:hAnsi="Times New Roman" w:cs="Times New Roman"/>
          <w:sz w:val="24"/>
          <w:szCs w:val="24"/>
        </w:rPr>
        <w:t>Ф</w:t>
      </w:r>
      <w:r w:rsidR="00781C54" w:rsidRPr="00537947">
        <w:rPr>
          <w:rFonts w:ascii="Times New Roman" w:hAnsi="Times New Roman" w:cs="Times New Roman"/>
          <w:sz w:val="24"/>
          <w:szCs w:val="24"/>
        </w:rPr>
        <w:t xml:space="preserve">У в течение 5 (Пяти) </w:t>
      </w:r>
      <w:r w:rsidRPr="00537947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81C54" w:rsidRPr="00537947">
        <w:rPr>
          <w:rFonts w:ascii="Times New Roman" w:hAnsi="Times New Roman" w:cs="Times New Roman"/>
          <w:sz w:val="24"/>
          <w:szCs w:val="24"/>
        </w:rPr>
        <w:t xml:space="preserve">дней с даты подписания протокола о результатах проведения </w:t>
      </w:r>
      <w:r w:rsidR="008022BA" w:rsidRPr="00537947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537947">
        <w:rPr>
          <w:rFonts w:ascii="Times New Roman" w:hAnsi="Times New Roman" w:cs="Times New Roman"/>
          <w:sz w:val="24"/>
          <w:szCs w:val="24"/>
        </w:rPr>
        <w:t xml:space="preserve"> направляет Победителю</w:t>
      </w:r>
      <w:r w:rsidR="00D04AB4" w:rsidRPr="00537947">
        <w:rPr>
          <w:rFonts w:ascii="Times New Roman" w:hAnsi="Times New Roman" w:cs="Times New Roman"/>
          <w:sz w:val="24"/>
          <w:szCs w:val="24"/>
        </w:rPr>
        <w:t xml:space="preserve"> </w:t>
      </w:r>
      <w:r w:rsidR="00781C54" w:rsidRPr="00537947">
        <w:rPr>
          <w:rFonts w:ascii="Times New Roman" w:hAnsi="Times New Roman" w:cs="Times New Roman"/>
          <w:sz w:val="24"/>
          <w:szCs w:val="24"/>
        </w:rPr>
        <w:t>предложение заключить ДКП с приложением его проекта. ДКП заключается с Победителем</w:t>
      </w:r>
      <w:r w:rsidR="00642DD0" w:rsidRPr="00537947">
        <w:rPr>
          <w:rFonts w:ascii="Times New Roman" w:hAnsi="Times New Roman" w:cs="Times New Roman"/>
          <w:sz w:val="24"/>
          <w:szCs w:val="24"/>
        </w:rPr>
        <w:t xml:space="preserve"> </w:t>
      </w:r>
      <w:r w:rsidR="00781C54" w:rsidRPr="00537947">
        <w:rPr>
          <w:rFonts w:ascii="Times New Roman" w:hAnsi="Times New Roman" w:cs="Times New Roman"/>
          <w:sz w:val="24"/>
          <w:szCs w:val="24"/>
        </w:rPr>
        <w:t xml:space="preserve">в течение 5 </w:t>
      </w:r>
      <w:r w:rsidR="008022BA" w:rsidRPr="00537947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537947">
        <w:rPr>
          <w:rFonts w:ascii="Times New Roman" w:hAnsi="Times New Roman" w:cs="Times New Roman"/>
          <w:sz w:val="24"/>
          <w:szCs w:val="24"/>
        </w:rPr>
        <w:t>д</w:t>
      </w:r>
      <w:r w:rsidR="00D03662" w:rsidRPr="00537947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 w:rsidR="00615D48" w:rsidRPr="00537947">
        <w:rPr>
          <w:rFonts w:ascii="Times New Roman" w:hAnsi="Times New Roman" w:cs="Times New Roman"/>
          <w:sz w:val="24"/>
          <w:szCs w:val="24"/>
        </w:rPr>
        <w:t>Ф</w:t>
      </w:r>
      <w:r w:rsidR="00781C54" w:rsidRPr="00537947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537947">
        <w:rPr>
          <w:rFonts w:ascii="Times New Roman" w:hAnsi="Times New Roman" w:cs="Times New Roman"/>
          <w:sz w:val="24"/>
          <w:szCs w:val="24"/>
        </w:rPr>
        <w:t>О факте подписания ДКП Победитель</w:t>
      </w:r>
      <w:r w:rsidR="00EB06EC" w:rsidRPr="00537947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6475BA" w:rsidRPr="00537947">
        <w:rPr>
          <w:rFonts w:ascii="Times New Roman" w:hAnsi="Times New Roman" w:cs="Times New Roman"/>
          <w:sz w:val="24"/>
          <w:szCs w:val="24"/>
        </w:rPr>
        <w:t xml:space="preserve"> любым доступным для него способом обязан немедленно уведомить </w:t>
      </w:r>
      <w:r w:rsidR="00B3196A" w:rsidRPr="00537947">
        <w:rPr>
          <w:rFonts w:ascii="Times New Roman" w:hAnsi="Times New Roman" w:cs="Times New Roman"/>
          <w:sz w:val="24"/>
          <w:szCs w:val="24"/>
        </w:rPr>
        <w:t>Ф</w:t>
      </w:r>
      <w:r w:rsidR="006475BA" w:rsidRPr="00537947">
        <w:rPr>
          <w:rFonts w:ascii="Times New Roman" w:hAnsi="Times New Roman" w:cs="Times New Roman"/>
          <w:sz w:val="24"/>
          <w:szCs w:val="24"/>
        </w:rPr>
        <w:t>У.</w:t>
      </w:r>
    </w:p>
    <w:p w14:paraId="1E555F3B" w14:textId="4FE73BCE" w:rsidR="007E2021" w:rsidRPr="00537947" w:rsidRDefault="00781C54" w:rsidP="007E2021">
      <w:pPr>
        <w:pStyle w:val="a9"/>
        <w:tabs>
          <w:tab w:val="left" w:pos="4410"/>
        </w:tabs>
        <w:spacing w:before="0" w:beforeAutospacing="0" w:after="0" w:afterAutospacing="0"/>
        <w:ind w:right="105" w:firstLine="284"/>
        <w:jc w:val="both"/>
        <w:rPr>
          <w:b/>
          <w:bCs/>
          <w:iCs/>
        </w:rPr>
      </w:pPr>
      <w:r w:rsidRPr="00537947">
        <w:rPr>
          <w:rFonts w:eastAsiaTheme="minorEastAsia"/>
          <w:b/>
          <w:bCs/>
        </w:rPr>
        <w:t>Оплата Лота</w:t>
      </w:r>
      <w:r w:rsidRPr="00537947">
        <w:rPr>
          <w:rFonts w:eastAsiaTheme="minorEastAsia"/>
        </w:rPr>
        <w:t xml:space="preserve"> за вычетом внесенного ранее задатка </w:t>
      </w:r>
      <w:r w:rsidR="006475BA" w:rsidRPr="00537947">
        <w:rPr>
          <w:rFonts w:eastAsiaTheme="minorEastAsia"/>
        </w:rPr>
        <w:t>производится</w:t>
      </w:r>
      <w:r w:rsidRPr="00537947">
        <w:rPr>
          <w:rFonts w:eastAsiaTheme="minorEastAsia"/>
        </w:rPr>
        <w:t xml:space="preserve"> </w:t>
      </w:r>
      <w:r w:rsidRPr="00537947">
        <w:rPr>
          <w:rFonts w:eastAsiaTheme="minorEastAsia"/>
          <w:b/>
          <w:bCs/>
        </w:rPr>
        <w:t xml:space="preserve">в течение 30 </w:t>
      </w:r>
      <w:r w:rsidR="008022BA" w:rsidRPr="00537947">
        <w:rPr>
          <w:rFonts w:eastAsiaTheme="minorEastAsia"/>
          <w:b/>
          <w:bCs/>
        </w:rPr>
        <w:t xml:space="preserve">(Тридцати) </w:t>
      </w:r>
      <w:r w:rsidRPr="00537947">
        <w:rPr>
          <w:rFonts w:eastAsiaTheme="minorEastAsia"/>
          <w:b/>
          <w:bCs/>
        </w:rPr>
        <w:t>дней со дня п</w:t>
      </w:r>
      <w:r w:rsidR="008022BA" w:rsidRPr="00537947">
        <w:rPr>
          <w:rFonts w:eastAsiaTheme="minorEastAsia"/>
          <w:b/>
          <w:bCs/>
        </w:rPr>
        <w:t>одписания ДКП на счет Должника</w:t>
      </w:r>
      <w:r w:rsidR="00847B43" w:rsidRPr="00537947">
        <w:rPr>
          <w:rFonts w:eastAsiaTheme="minorEastAsia"/>
        </w:rPr>
        <w:t>:</w:t>
      </w:r>
      <w:r w:rsidR="007E2021" w:rsidRPr="00537947">
        <w:rPr>
          <w:rFonts w:eastAsiaTheme="minorEastAsia"/>
        </w:rPr>
        <w:t xml:space="preserve"> </w:t>
      </w:r>
      <w:r w:rsidR="007E2021" w:rsidRPr="00537947">
        <w:rPr>
          <w:b/>
          <w:bCs/>
          <w:iCs/>
        </w:rPr>
        <w:t xml:space="preserve">Харачоев Таймураз Абдурахманович </w:t>
      </w:r>
      <w:r w:rsidR="007E2021" w:rsidRPr="00537947">
        <w:rPr>
          <w:iCs/>
        </w:rPr>
        <w:t xml:space="preserve">(ИНН 760212629655), </w:t>
      </w:r>
      <w:r w:rsidR="007E2021" w:rsidRPr="00537947">
        <w:rPr>
          <w:shd w:val="clear" w:color="auto" w:fill="FFFFFF"/>
        </w:rPr>
        <w:t>р</w:t>
      </w:r>
      <w:r w:rsidR="007E2021" w:rsidRPr="00537947">
        <w:t>/счет 40817810550206564019 в Филиале «Центральный» ПАО «СОВКОМБАНК» (Бердск), кор. счет 30101810150040000763, БИК 045004763, ИНН 4401116480; КПП 544543001.</w:t>
      </w:r>
    </w:p>
    <w:p w14:paraId="67C75B32" w14:textId="63199100" w:rsidR="00180195" w:rsidRPr="00537947" w:rsidRDefault="00180195" w:rsidP="007E202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7947">
        <w:rPr>
          <w:rFonts w:ascii="Times New Roman" w:hAnsi="Times New Roman" w:cs="Times New Roman"/>
          <w:sz w:val="24"/>
          <w:szCs w:val="24"/>
        </w:rPr>
        <w:t>Нарушение Победителем</w:t>
      </w:r>
      <w:r w:rsidR="004F03E4" w:rsidRPr="00537947">
        <w:rPr>
          <w:rFonts w:ascii="Times New Roman" w:hAnsi="Times New Roman" w:cs="Times New Roman"/>
          <w:sz w:val="24"/>
          <w:szCs w:val="24"/>
        </w:rPr>
        <w:t xml:space="preserve"> </w:t>
      </w:r>
      <w:r w:rsidRPr="00537947">
        <w:rPr>
          <w:rFonts w:ascii="Times New Roman" w:hAnsi="Times New Roman" w:cs="Times New Roman"/>
          <w:sz w:val="24"/>
          <w:szCs w:val="24"/>
        </w:rPr>
        <w:t>установленных сроков подписания ДКП или оплаты Лота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</w:t>
      </w:r>
      <w:r w:rsidR="004F03E4" w:rsidRPr="00537947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537947">
        <w:rPr>
          <w:rFonts w:ascii="Times New Roman" w:hAnsi="Times New Roman" w:cs="Times New Roman"/>
          <w:sz w:val="24"/>
          <w:szCs w:val="24"/>
        </w:rPr>
        <w:t xml:space="preserve"> задаток ему не возвращается</w:t>
      </w:r>
      <w:r w:rsidR="00642DD0" w:rsidRPr="00537947">
        <w:rPr>
          <w:rFonts w:ascii="Times New Roman" w:hAnsi="Times New Roman" w:cs="Times New Roman"/>
          <w:sz w:val="24"/>
          <w:szCs w:val="24"/>
        </w:rPr>
        <w:t>.</w:t>
      </w:r>
      <w:r w:rsidRPr="00537947">
        <w:rPr>
          <w:rFonts w:ascii="Times New Roman" w:hAnsi="Times New Roman" w:cs="Times New Roman"/>
          <w:sz w:val="24"/>
          <w:szCs w:val="24"/>
        </w:rPr>
        <w:t xml:space="preserve"> </w:t>
      </w:r>
      <w:r w:rsidR="00642DD0" w:rsidRPr="00537947">
        <w:rPr>
          <w:rFonts w:ascii="Times New Roman" w:hAnsi="Times New Roman" w:cs="Times New Roman"/>
          <w:sz w:val="24"/>
          <w:szCs w:val="24"/>
        </w:rPr>
        <w:t>При отказе Победителя Торгов от заключения ДКП</w:t>
      </w:r>
      <w:r w:rsidR="001528FA" w:rsidRPr="00537947">
        <w:rPr>
          <w:rFonts w:ascii="Times New Roman" w:hAnsi="Times New Roman" w:cs="Times New Roman"/>
          <w:sz w:val="24"/>
          <w:szCs w:val="24"/>
        </w:rPr>
        <w:t xml:space="preserve"> </w:t>
      </w:r>
      <w:r w:rsidR="00E25575" w:rsidRPr="00537947">
        <w:rPr>
          <w:rFonts w:ascii="Times New Roman" w:hAnsi="Times New Roman" w:cs="Times New Roman"/>
          <w:sz w:val="24"/>
          <w:szCs w:val="24"/>
        </w:rPr>
        <w:t>Ф</w:t>
      </w:r>
      <w:r w:rsidR="006475BA" w:rsidRPr="00537947">
        <w:rPr>
          <w:rFonts w:ascii="Times New Roman" w:hAnsi="Times New Roman" w:cs="Times New Roman"/>
          <w:sz w:val="24"/>
          <w:szCs w:val="24"/>
        </w:rPr>
        <w:t>У вправе предложить заключить ДКП</w:t>
      </w:r>
      <w:r w:rsidR="006459B0" w:rsidRPr="00537947">
        <w:rPr>
          <w:rFonts w:ascii="Times New Roman" w:hAnsi="Times New Roman" w:cs="Times New Roman"/>
          <w:sz w:val="24"/>
          <w:szCs w:val="24"/>
        </w:rPr>
        <w:t xml:space="preserve"> участнику Т</w:t>
      </w:r>
      <w:r w:rsidR="006475BA" w:rsidRPr="00537947">
        <w:rPr>
          <w:rFonts w:ascii="Times New Roman" w:hAnsi="Times New Roman" w:cs="Times New Roman"/>
          <w:sz w:val="24"/>
          <w:szCs w:val="24"/>
        </w:rPr>
        <w:t xml:space="preserve">оргов, которым предложена наиболее высокая цена по сравнению с ценой, предложенной другими участниками </w:t>
      </w:r>
      <w:r w:rsidR="006459B0" w:rsidRPr="00537947">
        <w:rPr>
          <w:rFonts w:ascii="Times New Roman" w:hAnsi="Times New Roman" w:cs="Times New Roman"/>
          <w:sz w:val="24"/>
          <w:szCs w:val="24"/>
        </w:rPr>
        <w:t>Т</w:t>
      </w:r>
      <w:r w:rsidR="006475BA" w:rsidRPr="00537947">
        <w:rPr>
          <w:rFonts w:ascii="Times New Roman" w:hAnsi="Times New Roman" w:cs="Times New Roman"/>
          <w:sz w:val="24"/>
          <w:szCs w:val="24"/>
        </w:rPr>
        <w:t>оргов, за</w:t>
      </w:r>
      <w:r w:rsidR="007932A1" w:rsidRPr="00537947">
        <w:rPr>
          <w:rFonts w:ascii="Times New Roman" w:hAnsi="Times New Roman" w:cs="Times New Roman"/>
          <w:sz w:val="24"/>
          <w:szCs w:val="24"/>
        </w:rPr>
        <w:t xml:space="preserve"> исключением Победителя</w:t>
      </w:r>
      <w:r w:rsidR="00245AB9" w:rsidRPr="00537947">
        <w:rPr>
          <w:rFonts w:ascii="Times New Roman" w:hAnsi="Times New Roman" w:cs="Times New Roman"/>
          <w:sz w:val="24"/>
          <w:szCs w:val="24"/>
        </w:rPr>
        <w:t>.</w:t>
      </w:r>
    </w:p>
    <w:p w14:paraId="14F9E49D" w14:textId="7A22DADC" w:rsidR="007E4997" w:rsidRPr="00537947" w:rsidRDefault="005E30AC" w:rsidP="007E202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7947">
        <w:rPr>
          <w:rFonts w:ascii="Times New Roman" w:hAnsi="Times New Roman" w:cs="Times New Roman"/>
          <w:sz w:val="24"/>
          <w:szCs w:val="24"/>
        </w:rPr>
        <w:t xml:space="preserve">Сделки по итогам </w:t>
      </w:r>
      <w:r w:rsidR="00EC6BB4" w:rsidRPr="00537947">
        <w:rPr>
          <w:rFonts w:ascii="Times New Roman" w:hAnsi="Times New Roman" w:cs="Times New Roman"/>
          <w:sz w:val="24"/>
          <w:szCs w:val="24"/>
        </w:rPr>
        <w:t>Т</w:t>
      </w:r>
      <w:r w:rsidR="007E4997" w:rsidRPr="00537947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537947">
        <w:rPr>
          <w:rFonts w:ascii="Times New Roman" w:hAnsi="Times New Roman" w:cs="Times New Roman"/>
          <w:sz w:val="24"/>
          <w:szCs w:val="24"/>
        </w:rPr>
        <w:t xml:space="preserve"> в заключении сделки по итогам Т</w:t>
      </w:r>
      <w:r w:rsidR="007E4997" w:rsidRPr="0053794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53794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1631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49E9"/>
    <w:rsid w:val="000148AF"/>
    <w:rsid w:val="00015FE3"/>
    <w:rsid w:val="0001755A"/>
    <w:rsid w:val="00027FAE"/>
    <w:rsid w:val="000301DD"/>
    <w:rsid w:val="000304B4"/>
    <w:rsid w:val="000308F4"/>
    <w:rsid w:val="000334FF"/>
    <w:rsid w:val="00040E31"/>
    <w:rsid w:val="0004506A"/>
    <w:rsid w:val="00050073"/>
    <w:rsid w:val="00052842"/>
    <w:rsid w:val="00052971"/>
    <w:rsid w:val="00063F8D"/>
    <w:rsid w:val="000672C1"/>
    <w:rsid w:val="0007156F"/>
    <w:rsid w:val="00094F29"/>
    <w:rsid w:val="000A1758"/>
    <w:rsid w:val="000A2C70"/>
    <w:rsid w:val="000B2376"/>
    <w:rsid w:val="000D040D"/>
    <w:rsid w:val="000D047C"/>
    <w:rsid w:val="000D1411"/>
    <w:rsid w:val="000D2517"/>
    <w:rsid w:val="000E27E7"/>
    <w:rsid w:val="000E2CD0"/>
    <w:rsid w:val="000F26E5"/>
    <w:rsid w:val="000F43C1"/>
    <w:rsid w:val="000F6EAC"/>
    <w:rsid w:val="00100FCE"/>
    <w:rsid w:val="0010598D"/>
    <w:rsid w:val="001102A6"/>
    <w:rsid w:val="00110BDD"/>
    <w:rsid w:val="001155E9"/>
    <w:rsid w:val="001259C7"/>
    <w:rsid w:val="00127A1B"/>
    <w:rsid w:val="00130F96"/>
    <w:rsid w:val="00135F07"/>
    <w:rsid w:val="0013778C"/>
    <w:rsid w:val="00137C52"/>
    <w:rsid w:val="00146673"/>
    <w:rsid w:val="001478E3"/>
    <w:rsid w:val="00150D3E"/>
    <w:rsid w:val="001528FA"/>
    <w:rsid w:val="001544F2"/>
    <w:rsid w:val="00156B24"/>
    <w:rsid w:val="00165EBB"/>
    <w:rsid w:val="001743C2"/>
    <w:rsid w:val="001762EF"/>
    <w:rsid w:val="00180195"/>
    <w:rsid w:val="00181699"/>
    <w:rsid w:val="001A44BA"/>
    <w:rsid w:val="001A74F2"/>
    <w:rsid w:val="001A7CFA"/>
    <w:rsid w:val="001B3F98"/>
    <w:rsid w:val="001B4643"/>
    <w:rsid w:val="001C136D"/>
    <w:rsid w:val="001C2BBE"/>
    <w:rsid w:val="001C4FB4"/>
    <w:rsid w:val="001C56C1"/>
    <w:rsid w:val="001C5F17"/>
    <w:rsid w:val="001D3722"/>
    <w:rsid w:val="001D3A56"/>
    <w:rsid w:val="001E0253"/>
    <w:rsid w:val="001F2726"/>
    <w:rsid w:val="002047F9"/>
    <w:rsid w:val="002120C6"/>
    <w:rsid w:val="00214B12"/>
    <w:rsid w:val="00215FEE"/>
    <w:rsid w:val="002249EF"/>
    <w:rsid w:val="00224E5C"/>
    <w:rsid w:val="00226ADF"/>
    <w:rsid w:val="002271B0"/>
    <w:rsid w:val="00245AB9"/>
    <w:rsid w:val="002507C8"/>
    <w:rsid w:val="00250CEC"/>
    <w:rsid w:val="002524FE"/>
    <w:rsid w:val="00255E78"/>
    <w:rsid w:val="002700B5"/>
    <w:rsid w:val="00274D44"/>
    <w:rsid w:val="00274EC1"/>
    <w:rsid w:val="0028287D"/>
    <w:rsid w:val="00282976"/>
    <w:rsid w:val="00284718"/>
    <w:rsid w:val="00285AA8"/>
    <w:rsid w:val="00291C08"/>
    <w:rsid w:val="002A59DD"/>
    <w:rsid w:val="002A5ADD"/>
    <w:rsid w:val="002A7AA9"/>
    <w:rsid w:val="002B09C2"/>
    <w:rsid w:val="002B3A6E"/>
    <w:rsid w:val="002B4E6C"/>
    <w:rsid w:val="002B7757"/>
    <w:rsid w:val="002D21EA"/>
    <w:rsid w:val="002D693D"/>
    <w:rsid w:val="002D7566"/>
    <w:rsid w:val="002E4F22"/>
    <w:rsid w:val="002F1262"/>
    <w:rsid w:val="002F4228"/>
    <w:rsid w:val="0030708C"/>
    <w:rsid w:val="00313126"/>
    <w:rsid w:val="00315356"/>
    <w:rsid w:val="003154D9"/>
    <w:rsid w:val="0032228C"/>
    <w:rsid w:val="00322E10"/>
    <w:rsid w:val="0032372A"/>
    <w:rsid w:val="0034218C"/>
    <w:rsid w:val="00352C7B"/>
    <w:rsid w:val="003555CF"/>
    <w:rsid w:val="003670E8"/>
    <w:rsid w:val="00373F85"/>
    <w:rsid w:val="0037713D"/>
    <w:rsid w:val="003864AD"/>
    <w:rsid w:val="00386A86"/>
    <w:rsid w:val="00391F53"/>
    <w:rsid w:val="00392DA2"/>
    <w:rsid w:val="00393170"/>
    <w:rsid w:val="00395323"/>
    <w:rsid w:val="00396672"/>
    <w:rsid w:val="003B14BE"/>
    <w:rsid w:val="003B2D37"/>
    <w:rsid w:val="003B6F52"/>
    <w:rsid w:val="003B7044"/>
    <w:rsid w:val="003B70A9"/>
    <w:rsid w:val="003C0C02"/>
    <w:rsid w:val="003C496E"/>
    <w:rsid w:val="003C6791"/>
    <w:rsid w:val="003D12CC"/>
    <w:rsid w:val="003D3C5F"/>
    <w:rsid w:val="003D7E3D"/>
    <w:rsid w:val="003E7C4D"/>
    <w:rsid w:val="003F61AB"/>
    <w:rsid w:val="003F7CF5"/>
    <w:rsid w:val="0040028D"/>
    <w:rsid w:val="0040536B"/>
    <w:rsid w:val="004072ED"/>
    <w:rsid w:val="00415AA1"/>
    <w:rsid w:val="004242C4"/>
    <w:rsid w:val="00424AF9"/>
    <w:rsid w:val="00427CDD"/>
    <w:rsid w:val="0043029A"/>
    <w:rsid w:val="00431C6E"/>
    <w:rsid w:val="00431CAC"/>
    <w:rsid w:val="004415CB"/>
    <w:rsid w:val="004415FD"/>
    <w:rsid w:val="00443B1E"/>
    <w:rsid w:val="00452F8E"/>
    <w:rsid w:val="004623AA"/>
    <w:rsid w:val="00462A7F"/>
    <w:rsid w:val="004644F7"/>
    <w:rsid w:val="0049312A"/>
    <w:rsid w:val="00494422"/>
    <w:rsid w:val="004A447B"/>
    <w:rsid w:val="004A554B"/>
    <w:rsid w:val="004A71F1"/>
    <w:rsid w:val="004B71FB"/>
    <w:rsid w:val="004C07ED"/>
    <w:rsid w:val="004C703B"/>
    <w:rsid w:val="004D2ADE"/>
    <w:rsid w:val="004D3531"/>
    <w:rsid w:val="004D448F"/>
    <w:rsid w:val="004E280E"/>
    <w:rsid w:val="004E4602"/>
    <w:rsid w:val="004E5743"/>
    <w:rsid w:val="004F03E4"/>
    <w:rsid w:val="004F3380"/>
    <w:rsid w:val="004F3404"/>
    <w:rsid w:val="00504149"/>
    <w:rsid w:val="00504A85"/>
    <w:rsid w:val="0050566C"/>
    <w:rsid w:val="0051279D"/>
    <w:rsid w:val="00516C38"/>
    <w:rsid w:val="00522A44"/>
    <w:rsid w:val="00522CA8"/>
    <w:rsid w:val="00522FAC"/>
    <w:rsid w:val="00524701"/>
    <w:rsid w:val="00525B47"/>
    <w:rsid w:val="005317ED"/>
    <w:rsid w:val="00534BD8"/>
    <w:rsid w:val="00537947"/>
    <w:rsid w:val="0054143B"/>
    <w:rsid w:val="00542946"/>
    <w:rsid w:val="00542C41"/>
    <w:rsid w:val="005442A3"/>
    <w:rsid w:val="00546111"/>
    <w:rsid w:val="00546466"/>
    <w:rsid w:val="00547A62"/>
    <w:rsid w:val="00550899"/>
    <w:rsid w:val="00554CEF"/>
    <w:rsid w:val="00557DE9"/>
    <w:rsid w:val="00563127"/>
    <w:rsid w:val="00566C9E"/>
    <w:rsid w:val="0056752F"/>
    <w:rsid w:val="00567A52"/>
    <w:rsid w:val="00573ACC"/>
    <w:rsid w:val="0057555C"/>
    <w:rsid w:val="00575DD8"/>
    <w:rsid w:val="00576ED6"/>
    <w:rsid w:val="00581B2E"/>
    <w:rsid w:val="0059167B"/>
    <w:rsid w:val="00593CA8"/>
    <w:rsid w:val="00594A83"/>
    <w:rsid w:val="00595E54"/>
    <w:rsid w:val="00597749"/>
    <w:rsid w:val="005A10C9"/>
    <w:rsid w:val="005A5285"/>
    <w:rsid w:val="005A66CF"/>
    <w:rsid w:val="005B13CD"/>
    <w:rsid w:val="005B3378"/>
    <w:rsid w:val="005B34DC"/>
    <w:rsid w:val="005B4309"/>
    <w:rsid w:val="005B5E87"/>
    <w:rsid w:val="005C2A14"/>
    <w:rsid w:val="005D2845"/>
    <w:rsid w:val="005E0F4F"/>
    <w:rsid w:val="005E2DA9"/>
    <w:rsid w:val="005E30AC"/>
    <w:rsid w:val="005E32D0"/>
    <w:rsid w:val="005F3770"/>
    <w:rsid w:val="0060007E"/>
    <w:rsid w:val="0060130A"/>
    <w:rsid w:val="00601F26"/>
    <w:rsid w:val="00612722"/>
    <w:rsid w:val="00615D48"/>
    <w:rsid w:val="00616976"/>
    <w:rsid w:val="0062279B"/>
    <w:rsid w:val="006271D4"/>
    <w:rsid w:val="00630564"/>
    <w:rsid w:val="00642DD0"/>
    <w:rsid w:val="00643142"/>
    <w:rsid w:val="006459B0"/>
    <w:rsid w:val="006475BA"/>
    <w:rsid w:val="0066204D"/>
    <w:rsid w:val="00665771"/>
    <w:rsid w:val="006715B7"/>
    <w:rsid w:val="00672859"/>
    <w:rsid w:val="00673883"/>
    <w:rsid w:val="00686468"/>
    <w:rsid w:val="0069028A"/>
    <w:rsid w:val="006A4BAD"/>
    <w:rsid w:val="006B4690"/>
    <w:rsid w:val="006B6561"/>
    <w:rsid w:val="006C4765"/>
    <w:rsid w:val="006D27D6"/>
    <w:rsid w:val="006E3AE9"/>
    <w:rsid w:val="006E4E9F"/>
    <w:rsid w:val="0071361E"/>
    <w:rsid w:val="00717A9F"/>
    <w:rsid w:val="007241F2"/>
    <w:rsid w:val="0072699D"/>
    <w:rsid w:val="00726FBD"/>
    <w:rsid w:val="007412B5"/>
    <w:rsid w:val="007419DC"/>
    <w:rsid w:val="0075774A"/>
    <w:rsid w:val="00763513"/>
    <w:rsid w:val="007645EF"/>
    <w:rsid w:val="00767884"/>
    <w:rsid w:val="007679DC"/>
    <w:rsid w:val="007765A2"/>
    <w:rsid w:val="00776766"/>
    <w:rsid w:val="00776960"/>
    <w:rsid w:val="00781C54"/>
    <w:rsid w:val="007932A1"/>
    <w:rsid w:val="00796BD9"/>
    <w:rsid w:val="00797E6E"/>
    <w:rsid w:val="007A341A"/>
    <w:rsid w:val="007A39D9"/>
    <w:rsid w:val="007A486C"/>
    <w:rsid w:val="007A5AA9"/>
    <w:rsid w:val="007A6934"/>
    <w:rsid w:val="007A6C54"/>
    <w:rsid w:val="007B2239"/>
    <w:rsid w:val="007B48E0"/>
    <w:rsid w:val="007B62B0"/>
    <w:rsid w:val="007B6D49"/>
    <w:rsid w:val="007D2A12"/>
    <w:rsid w:val="007D388A"/>
    <w:rsid w:val="007D56B4"/>
    <w:rsid w:val="007D6490"/>
    <w:rsid w:val="007E2021"/>
    <w:rsid w:val="007E3475"/>
    <w:rsid w:val="007E4997"/>
    <w:rsid w:val="007E5975"/>
    <w:rsid w:val="007E616B"/>
    <w:rsid w:val="007E64F5"/>
    <w:rsid w:val="007F02F2"/>
    <w:rsid w:val="0080196E"/>
    <w:rsid w:val="008022BA"/>
    <w:rsid w:val="00803D15"/>
    <w:rsid w:val="008249D8"/>
    <w:rsid w:val="00833469"/>
    <w:rsid w:val="00833D0C"/>
    <w:rsid w:val="00841BFC"/>
    <w:rsid w:val="0084273E"/>
    <w:rsid w:val="00847B43"/>
    <w:rsid w:val="00854E73"/>
    <w:rsid w:val="0086536C"/>
    <w:rsid w:val="0086712F"/>
    <w:rsid w:val="008722ED"/>
    <w:rsid w:val="00880AB8"/>
    <w:rsid w:val="00883CD6"/>
    <w:rsid w:val="0088448F"/>
    <w:rsid w:val="00886424"/>
    <w:rsid w:val="0089009D"/>
    <w:rsid w:val="00890B9D"/>
    <w:rsid w:val="008A2862"/>
    <w:rsid w:val="008A4788"/>
    <w:rsid w:val="008A4A5C"/>
    <w:rsid w:val="008A5EB0"/>
    <w:rsid w:val="008B2921"/>
    <w:rsid w:val="008C1C92"/>
    <w:rsid w:val="008C2A5F"/>
    <w:rsid w:val="008C5AA4"/>
    <w:rsid w:val="008C750B"/>
    <w:rsid w:val="008C7E45"/>
    <w:rsid w:val="008D0EBC"/>
    <w:rsid w:val="008D1FF0"/>
    <w:rsid w:val="008D3601"/>
    <w:rsid w:val="008D5838"/>
    <w:rsid w:val="008D79B1"/>
    <w:rsid w:val="008E2CF1"/>
    <w:rsid w:val="008E54AD"/>
    <w:rsid w:val="008F1EBC"/>
    <w:rsid w:val="00900567"/>
    <w:rsid w:val="0090072D"/>
    <w:rsid w:val="00901AC6"/>
    <w:rsid w:val="009024E6"/>
    <w:rsid w:val="00903374"/>
    <w:rsid w:val="0092433F"/>
    <w:rsid w:val="00935A97"/>
    <w:rsid w:val="00935C3E"/>
    <w:rsid w:val="009364E9"/>
    <w:rsid w:val="00944CBB"/>
    <w:rsid w:val="00945E2C"/>
    <w:rsid w:val="00947A7F"/>
    <w:rsid w:val="00947CBA"/>
    <w:rsid w:val="00954796"/>
    <w:rsid w:val="009569B5"/>
    <w:rsid w:val="009601DB"/>
    <w:rsid w:val="00965F04"/>
    <w:rsid w:val="00973702"/>
    <w:rsid w:val="009770D0"/>
    <w:rsid w:val="00985AF0"/>
    <w:rsid w:val="00993180"/>
    <w:rsid w:val="00993C49"/>
    <w:rsid w:val="00994011"/>
    <w:rsid w:val="00995446"/>
    <w:rsid w:val="00997415"/>
    <w:rsid w:val="009A0A95"/>
    <w:rsid w:val="009A2902"/>
    <w:rsid w:val="009A4A33"/>
    <w:rsid w:val="009A5DE2"/>
    <w:rsid w:val="009A794E"/>
    <w:rsid w:val="009B0A82"/>
    <w:rsid w:val="009B7CBF"/>
    <w:rsid w:val="009C12B4"/>
    <w:rsid w:val="009C221B"/>
    <w:rsid w:val="009C6500"/>
    <w:rsid w:val="009C699A"/>
    <w:rsid w:val="009C6C6C"/>
    <w:rsid w:val="009D26C4"/>
    <w:rsid w:val="009D6766"/>
    <w:rsid w:val="009D6CAF"/>
    <w:rsid w:val="009D7CEC"/>
    <w:rsid w:val="009E63FB"/>
    <w:rsid w:val="009F1304"/>
    <w:rsid w:val="009F7FD3"/>
    <w:rsid w:val="00A005CF"/>
    <w:rsid w:val="00A07D93"/>
    <w:rsid w:val="00A1082B"/>
    <w:rsid w:val="00A1294E"/>
    <w:rsid w:val="00A15F1F"/>
    <w:rsid w:val="00A200E2"/>
    <w:rsid w:val="00A206B7"/>
    <w:rsid w:val="00A247B5"/>
    <w:rsid w:val="00A24C25"/>
    <w:rsid w:val="00A32C3C"/>
    <w:rsid w:val="00A43773"/>
    <w:rsid w:val="00A53CB8"/>
    <w:rsid w:val="00A56E41"/>
    <w:rsid w:val="00A57BC7"/>
    <w:rsid w:val="00A57F9C"/>
    <w:rsid w:val="00A70EC1"/>
    <w:rsid w:val="00A75F0E"/>
    <w:rsid w:val="00A80B0D"/>
    <w:rsid w:val="00A818A8"/>
    <w:rsid w:val="00A84666"/>
    <w:rsid w:val="00A870C5"/>
    <w:rsid w:val="00A92EDF"/>
    <w:rsid w:val="00A94905"/>
    <w:rsid w:val="00AA06BA"/>
    <w:rsid w:val="00AB13C2"/>
    <w:rsid w:val="00AC00D6"/>
    <w:rsid w:val="00AD0FE9"/>
    <w:rsid w:val="00AD7975"/>
    <w:rsid w:val="00AE0148"/>
    <w:rsid w:val="00AE57AE"/>
    <w:rsid w:val="00AE5F0B"/>
    <w:rsid w:val="00AF56EF"/>
    <w:rsid w:val="00AF5CD7"/>
    <w:rsid w:val="00B04D34"/>
    <w:rsid w:val="00B105A8"/>
    <w:rsid w:val="00B15C60"/>
    <w:rsid w:val="00B22A2A"/>
    <w:rsid w:val="00B25B56"/>
    <w:rsid w:val="00B25BA0"/>
    <w:rsid w:val="00B25D3D"/>
    <w:rsid w:val="00B3196A"/>
    <w:rsid w:val="00B4122B"/>
    <w:rsid w:val="00B45D51"/>
    <w:rsid w:val="00B5167F"/>
    <w:rsid w:val="00B53854"/>
    <w:rsid w:val="00B54B35"/>
    <w:rsid w:val="00B5610E"/>
    <w:rsid w:val="00B6239E"/>
    <w:rsid w:val="00B65604"/>
    <w:rsid w:val="00B7133D"/>
    <w:rsid w:val="00B72FD2"/>
    <w:rsid w:val="00B75A92"/>
    <w:rsid w:val="00B85AA5"/>
    <w:rsid w:val="00B901FD"/>
    <w:rsid w:val="00B955DD"/>
    <w:rsid w:val="00BA187F"/>
    <w:rsid w:val="00BA33B9"/>
    <w:rsid w:val="00BA5CAE"/>
    <w:rsid w:val="00BB0C06"/>
    <w:rsid w:val="00BC4B76"/>
    <w:rsid w:val="00BC7B2C"/>
    <w:rsid w:val="00BC7BEC"/>
    <w:rsid w:val="00BD0EEB"/>
    <w:rsid w:val="00BD124A"/>
    <w:rsid w:val="00BD19F0"/>
    <w:rsid w:val="00BD1BFD"/>
    <w:rsid w:val="00BE274E"/>
    <w:rsid w:val="00BE754D"/>
    <w:rsid w:val="00BF7FC0"/>
    <w:rsid w:val="00C123BD"/>
    <w:rsid w:val="00C221B5"/>
    <w:rsid w:val="00C22493"/>
    <w:rsid w:val="00C24E1B"/>
    <w:rsid w:val="00C26497"/>
    <w:rsid w:val="00C310B9"/>
    <w:rsid w:val="00C40B59"/>
    <w:rsid w:val="00C41564"/>
    <w:rsid w:val="00C42F22"/>
    <w:rsid w:val="00C44945"/>
    <w:rsid w:val="00C44CAC"/>
    <w:rsid w:val="00C47BF8"/>
    <w:rsid w:val="00C755D3"/>
    <w:rsid w:val="00C75EBB"/>
    <w:rsid w:val="00C805A2"/>
    <w:rsid w:val="00C830F3"/>
    <w:rsid w:val="00C841BF"/>
    <w:rsid w:val="00C85AF6"/>
    <w:rsid w:val="00C8652B"/>
    <w:rsid w:val="00C92A36"/>
    <w:rsid w:val="00C9760A"/>
    <w:rsid w:val="00CA0620"/>
    <w:rsid w:val="00CA6D19"/>
    <w:rsid w:val="00CB0627"/>
    <w:rsid w:val="00CD55FB"/>
    <w:rsid w:val="00CE2EE4"/>
    <w:rsid w:val="00CE3A3C"/>
    <w:rsid w:val="00CF11E1"/>
    <w:rsid w:val="00CF2181"/>
    <w:rsid w:val="00CF63BE"/>
    <w:rsid w:val="00CF7357"/>
    <w:rsid w:val="00CF777F"/>
    <w:rsid w:val="00D034CB"/>
    <w:rsid w:val="00D03662"/>
    <w:rsid w:val="00D04AB4"/>
    <w:rsid w:val="00D12147"/>
    <w:rsid w:val="00D3787E"/>
    <w:rsid w:val="00D42841"/>
    <w:rsid w:val="00D42F56"/>
    <w:rsid w:val="00D44BB5"/>
    <w:rsid w:val="00D45F6B"/>
    <w:rsid w:val="00D56296"/>
    <w:rsid w:val="00D60D64"/>
    <w:rsid w:val="00D7483C"/>
    <w:rsid w:val="00D75045"/>
    <w:rsid w:val="00D76D7B"/>
    <w:rsid w:val="00D85A5E"/>
    <w:rsid w:val="00D91178"/>
    <w:rsid w:val="00D91CF9"/>
    <w:rsid w:val="00D97A66"/>
    <w:rsid w:val="00DA7F16"/>
    <w:rsid w:val="00DB0A7D"/>
    <w:rsid w:val="00DB2C73"/>
    <w:rsid w:val="00DC1945"/>
    <w:rsid w:val="00DC343B"/>
    <w:rsid w:val="00DC4B3A"/>
    <w:rsid w:val="00DC4B8D"/>
    <w:rsid w:val="00DE0B17"/>
    <w:rsid w:val="00DE0E4F"/>
    <w:rsid w:val="00DE6BC3"/>
    <w:rsid w:val="00DF54A0"/>
    <w:rsid w:val="00DF7BFA"/>
    <w:rsid w:val="00E004E8"/>
    <w:rsid w:val="00E02C2A"/>
    <w:rsid w:val="00E106ED"/>
    <w:rsid w:val="00E12FAC"/>
    <w:rsid w:val="00E15DAE"/>
    <w:rsid w:val="00E203DC"/>
    <w:rsid w:val="00E25575"/>
    <w:rsid w:val="00E257AF"/>
    <w:rsid w:val="00E30FE9"/>
    <w:rsid w:val="00E31924"/>
    <w:rsid w:val="00E404F4"/>
    <w:rsid w:val="00E441FA"/>
    <w:rsid w:val="00E462D9"/>
    <w:rsid w:val="00E52574"/>
    <w:rsid w:val="00E618E6"/>
    <w:rsid w:val="00E738E1"/>
    <w:rsid w:val="00E751E3"/>
    <w:rsid w:val="00E8439A"/>
    <w:rsid w:val="00E904E5"/>
    <w:rsid w:val="00E942BF"/>
    <w:rsid w:val="00EA009F"/>
    <w:rsid w:val="00EA134E"/>
    <w:rsid w:val="00EA2C1D"/>
    <w:rsid w:val="00EA2FE2"/>
    <w:rsid w:val="00EB06EC"/>
    <w:rsid w:val="00EB089B"/>
    <w:rsid w:val="00EB4E4B"/>
    <w:rsid w:val="00EB792F"/>
    <w:rsid w:val="00EC1EDA"/>
    <w:rsid w:val="00EC5F42"/>
    <w:rsid w:val="00EC6BB4"/>
    <w:rsid w:val="00EC6BB8"/>
    <w:rsid w:val="00ED29D7"/>
    <w:rsid w:val="00ED5B49"/>
    <w:rsid w:val="00ED60FA"/>
    <w:rsid w:val="00ED7BA2"/>
    <w:rsid w:val="00EE0920"/>
    <w:rsid w:val="00EE1337"/>
    <w:rsid w:val="00EE697F"/>
    <w:rsid w:val="00EF116A"/>
    <w:rsid w:val="00EF16BF"/>
    <w:rsid w:val="00EF2F43"/>
    <w:rsid w:val="00EF367D"/>
    <w:rsid w:val="00EF4BBA"/>
    <w:rsid w:val="00EF6AAA"/>
    <w:rsid w:val="00F0201A"/>
    <w:rsid w:val="00F076A7"/>
    <w:rsid w:val="00F1077F"/>
    <w:rsid w:val="00F20D38"/>
    <w:rsid w:val="00F22A60"/>
    <w:rsid w:val="00F274E0"/>
    <w:rsid w:val="00F31900"/>
    <w:rsid w:val="00F323D6"/>
    <w:rsid w:val="00F32FD7"/>
    <w:rsid w:val="00F349CF"/>
    <w:rsid w:val="00F36D35"/>
    <w:rsid w:val="00F4381C"/>
    <w:rsid w:val="00F43B4D"/>
    <w:rsid w:val="00F43E8D"/>
    <w:rsid w:val="00F5144F"/>
    <w:rsid w:val="00F55A39"/>
    <w:rsid w:val="00F60A31"/>
    <w:rsid w:val="00F91A09"/>
    <w:rsid w:val="00F94DEC"/>
    <w:rsid w:val="00FA63A9"/>
    <w:rsid w:val="00FB4C32"/>
    <w:rsid w:val="00FB56BA"/>
    <w:rsid w:val="00FC2858"/>
    <w:rsid w:val="00FD0FF5"/>
    <w:rsid w:val="00FD162B"/>
    <w:rsid w:val="00FD4266"/>
    <w:rsid w:val="00FE06E2"/>
    <w:rsid w:val="00FE0BCA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  <w:style w:type="character" w:customStyle="1" w:styleId="ad">
    <w:name w:val="Основной текст_"/>
    <w:basedOn w:val="a0"/>
    <w:link w:val="2"/>
    <w:rsid w:val="00EF16BF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EF16BF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styleId="ae">
    <w:name w:val="Unresolved Mention"/>
    <w:basedOn w:val="a0"/>
    <w:uiPriority w:val="99"/>
    <w:semiHidden/>
    <w:unhideWhenUsed/>
    <w:rsid w:val="00204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mailto:sadovnikova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3363</TotalTime>
  <Pages>2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Садовникова Светлана Юрьевна</cp:lastModifiedBy>
  <cp:revision>608</cp:revision>
  <cp:lastPrinted>2025-11-26T08:59:00Z</cp:lastPrinted>
  <dcterms:created xsi:type="dcterms:W3CDTF">2022-12-05T07:00:00Z</dcterms:created>
  <dcterms:modified xsi:type="dcterms:W3CDTF">2026-06-29T08:08:00Z</dcterms:modified>
</cp:coreProperties>
</file>