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68C" w14:textId="31BDE506" w:rsidR="00413EC1" w:rsidRPr="00DD293C" w:rsidRDefault="00413EC1" w:rsidP="00413EC1">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sidR="00EB2C9F">
        <w:rPr>
          <w:rFonts w:cs="Times New Roman"/>
          <w:b/>
          <w:sz w:val="28"/>
          <w:szCs w:val="28"/>
        </w:rPr>
        <w:t>а</w:t>
      </w:r>
      <w:r w:rsidRPr="00DD293C">
        <w:rPr>
          <w:rFonts w:cs="Times New Roman"/>
          <w:b/>
          <w:sz w:val="28"/>
          <w:szCs w:val="28"/>
        </w:rPr>
        <w:t xml:space="preserve"> нежилого фонда, </w:t>
      </w:r>
    </w:p>
    <w:p w14:paraId="1D0D4972" w14:textId="5DF77BFC" w:rsidR="00D93F46" w:rsidRDefault="00413EC1" w:rsidP="00413EC1">
      <w:pPr>
        <w:jc w:val="center"/>
        <w:rPr>
          <w:rFonts w:cs="Times New Roman"/>
          <w:b/>
          <w:sz w:val="28"/>
          <w:szCs w:val="28"/>
        </w:rPr>
      </w:pPr>
      <w:r w:rsidRPr="00DD293C">
        <w:rPr>
          <w:rFonts w:cs="Times New Roman"/>
          <w:b/>
          <w:sz w:val="28"/>
          <w:szCs w:val="28"/>
        </w:rPr>
        <w:t>являющ</w:t>
      </w:r>
      <w:r w:rsidR="00EB2C9F">
        <w:rPr>
          <w:rFonts w:cs="Times New Roman"/>
          <w:b/>
          <w:sz w:val="28"/>
          <w:szCs w:val="28"/>
        </w:rPr>
        <w:t>его</w:t>
      </w:r>
      <w:r w:rsidRPr="00DD293C">
        <w:rPr>
          <w:rFonts w:cs="Times New Roman"/>
          <w:b/>
          <w:sz w:val="28"/>
          <w:szCs w:val="28"/>
        </w:rPr>
        <w:t>ся собственностью ПАО Сбербанк</w:t>
      </w:r>
    </w:p>
    <w:p w14:paraId="3C194789" w14:textId="77777777" w:rsidR="00413EC1" w:rsidRPr="00273CDF" w:rsidRDefault="00413EC1" w:rsidP="00413EC1">
      <w:pPr>
        <w:jc w:val="center"/>
        <w:rPr>
          <w:rFonts w:cs="Times New Roman"/>
          <w:b/>
          <w:sz w:val="10"/>
          <w:szCs w:val="10"/>
        </w:rPr>
      </w:pPr>
    </w:p>
    <w:p w14:paraId="709CE34E" w14:textId="3431E295"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6B6652">
        <w:rPr>
          <w:rFonts w:eastAsia="Times New Roman" w:cs="Times New Roman"/>
          <w:b/>
          <w:bCs/>
          <w:kern w:val="0"/>
          <w:lang w:eastAsia="ru-RU" w:bidi="ar-SA"/>
        </w:rPr>
        <w:t>2</w:t>
      </w:r>
      <w:r w:rsidR="00FD4030">
        <w:rPr>
          <w:rFonts w:eastAsia="Times New Roman" w:cs="Times New Roman"/>
          <w:b/>
          <w:bCs/>
          <w:kern w:val="0"/>
          <w:lang w:eastAsia="ru-RU" w:bidi="ar-SA"/>
        </w:rPr>
        <w:t>4</w:t>
      </w:r>
      <w:r w:rsidR="006B6652">
        <w:rPr>
          <w:rFonts w:eastAsia="Times New Roman" w:cs="Times New Roman"/>
          <w:b/>
          <w:bCs/>
          <w:kern w:val="0"/>
          <w:lang w:eastAsia="ru-RU" w:bidi="ar-SA"/>
        </w:rPr>
        <w:t xml:space="preserve"> сентября</w:t>
      </w:r>
      <w:r w:rsidR="0050500B">
        <w:rPr>
          <w:rFonts w:eastAsia="Times New Roman" w:cs="Times New Roman"/>
          <w:b/>
          <w:bCs/>
          <w:kern w:val="0"/>
          <w:lang w:eastAsia="ru-RU" w:bidi="ar-SA"/>
        </w:rPr>
        <w:t xml:space="preserve"> </w:t>
      </w:r>
      <w:r w:rsidRPr="00EC55E6">
        <w:rPr>
          <w:rFonts w:eastAsia="Times New Roman" w:cs="Times New Roman"/>
          <w:b/>
          <w:bCs/>
          <w:kern w:val="0"/>
          <w:lang w:eastAsia="ru-RU" w:bidi="ar-SA"/>
        </w:rPr>
        <w:t>202</w:t>
      </w:r>
      <w:r w:rsidR="008921A0">
        <w:rPr>
          <w:rFonts w:eastAsia="Times New Roman" w:cs="Times New Roman"/>
          <w:b/>
          <w:bCs/>
          <w:kern w:val="0"/>
          <w:lang w:eastAsia="ru-RU" w:bidi="ar-SA"/>
        </w:rPr>
        <w:t>6</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11899323"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6B6652">
        <w:rPr>
          <w:rFonts w:eastAsia="Times New Roman" w:cs="Times New Roman"/>
          <w:b/>
          <w:bCs/>
          <w:kern w:val="0"/>
          <w:lang w:eastAsia="ru-RU" w:bidi="ar-SA"/>
        </w:rPr>
        <w:t>2</w:t>
      </w:r>
      <w:r w:rsidR="00FD4030">
        <w:rPr>
          <w:rFonts w:eastAsia="Times New Roman" w:cs="Times New Roman"/>
          <w:b/>
          <w:bCs/>
          <w:kern w:val="0"/>
          <w:lang w:eastAsia="ru-RU" w:bidi="ar-SA"/>
        </w:rPr>
        <w:t>6</w:t>
      </w:r>
      <w:r w:rsidR="006B6652">
        <w:rPr>
          <w:rFonts w:eastAsia="Times New Roman" w:cs="Times New Roman"/>
          <w:b/>
          <w:bCs/>
          <w:kern w:val="0"/>
          <w:lang w:eastAsia="ru-RU" w:bidi="ar-SA"/>
        </w:rPr>
        <w:t>.06</w:t>
      </w:r>
      <w:r w:rsidR="008A27B4">
        <w:rPr>
          <w:rFonts w:eastAsia="Times New Roman" w:cs="Times New Roman"/>
          <w:b/>
          <w:bCs/>
          <w:kern w:val="0"/>
          <w:lang w:eastAsia="ru-RU" w:bidi="ar-SA"/>
        </w:rPr>
        <w:t>.</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по </w:t>
      </w:r>
      <w:bookmarkStart w:id="0" w:name="_Hlk155702557"/>
      <w:r w:rsidR="006B6652">
        <w:rPr>
          <w:rFonts w:eastAsia="Times New Roman" w:cs="Times New Roman"/>
          <w:b/>
          <w:bCs/>
          <w:kern w:val="0"/>
          <w:lang w:eastAsia="ru-RU" w:bidi="ar-SA"/>
        </w:rPr>
        <w:t>2</w:t>
      </w:r>
      <w:r w:rsidR="00FD4030">
        <w:rPr>
          <w:rFonts w:eastAsia="Times New Roman" w:cs="Times New Roman"/>
          <w:b/>
          <w:bCs/>
          <w:kern w:val="0"/>
          <w:lang w:eastAsia="ru-RU" w:bidi="ar-SA"/>
        </w:rPr>
        <w:t>2</w:t>
      </w:r>
      <w:r w:rsidR="006B6652">
        <w:rPr>
          <w:rFonts w:eastAsia="Times New Roman" w:cs="Times New Roman"/>
          <w:b/>
          <w:bCs/>
          <w:kern w:val="0"/>
          <w:lang w:eastAsia="ru-RU" w:bidi="ar-SA"/>
        </w:rPr>
        <w:t>.09</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1E6C7A56"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6B6652">
        <w:rPr>
          <w:rFonts w:eastAsia="Times New Roman" w:cs="Times New Roman"/>
          <w:b/>
          <w:bCs/>
          <w:kern w:val="0"/>
          <w:lang w:eastAsia="ru-RU" w:bidi="ar-SA"/>
        </w:rPr>
        <w:t>2</w:t>
      </w:r>
      <w:r w:rsidR="00FD4030">
        <w:rPr>
          <w:rFonts w:eastAsia="Times New Roman" w:cs="Times New Roman"/>
          <w:b/>
          <w:bCs/>
          <w:kern w:val="0"/>
          <w:lang w:eastAsia="ru-RU" w:bidi="ar-SA"/>
        </w:rPr>
        <w:t>2</w:t>
      </w:r>
      <w:r w:rsidR="006B6652">
        <w:rPr>
          <w:rFonts w:eastAsia="Times New Roman" w:cs="Times New Roman"/>
          <w:b/>
          <w:bCs/>
          <w:kern w:val="0"/>
          <w:lang w:eastAsia="ru-RU" w:bidi="ar-SA"/>
        </w:rPr>
        <w:t>.09</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4B8E99D1" w14:textId="4220480C"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6B6652">
        <w:rPr>
          <w:rFonts w:eastAsia="Times New Roman" w:cs="Times New Roman"/>
          <w:b/>
          <w:bCs/>
          <w:kern w:val="0"/>
          <w:lang w:eastAsia="ru-RU" w:bidi="ar-SA"/>
        </w:rPr>
        <w:t>2</w:t>
      </w:r>
      <w:r w:rsidR="00FD4030">
        <w:rPr>
          <w:rFonts w:eastAsia="Times New Roman" w:cs="Times New Roman"/>
          <w:b/>
          <w:bCs/>
          <w:kern w:val="0"/>
          <w:lang w:eastAsia="ru-RU" w:bidi="ar-SA"/>
        </w:rPr>
        <w:t>3</w:t>
      </w:r>
      <w:r w:rsidR="006B6652">
        <w:rPr>
          <w:rFonts w:eastAsia="Times New Roman" w:cs="Times New Roman"/>
          <w:b/>
          <w:bCs/>
          <w:kern w:val="0"/>
          <w:lang w:eastAsia="ru-RU" w:bidi="ar-SA"/>
        </w:rPr>
        <w:t>.09</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1FD27951"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8A27B4">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8A27B4">
        <w:rPr>
          <w:rFonts w:eastAsia="Times New Roman" w:cs="Times New Roman"/>
          <w:bCs/>
          <w:sz w:val="18"/>
          <w:szCs w:val="18"/>
          <w:lang w:eastAsia="ru-RU"/>
        </w:rPr>
        <w:t>голланд</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184BB9D3" w:rsidR="0078706C" w:rsidRPr="00413EC1" w:rsidRDefault="00612796" w:rsidP="0078706C">
      <w:pPr>
        <w:jc w:val="center"/>
        <w:rPr>
          <w:rFonts w:cs="Times New Roman"/>
          <w:b/>
          <w:u w:val="single"/>
        </w:rPr>
      </w:pPr>
      <w:bookmarkStart w:id="1" w:name="_Hlk112413804"/>
      <w:r w:rsidRPr="00413EC1">
        <w:rPr>
          <w:rFonts w:cs="Times New Roman"/>
          <w:b/>
          <w:u w:val="single"/>
        </w:rPr>
        <w:t>Сведения об Объект</w:t>
      </w:r>
      <w:r w:rsidR="00EB3095">
        <w:rPr>
          <w:rFonts w:cs="Times New Roman"/>
          <w:b/>
          <w:u w:val="single"/>
        </w:rPr>
        <w:t>е</w:t>
      </w:r>
      <w:r w:rsidRPr="00413EC1">
        <w:rPr>
          <w:rFonts w:cs="Times New Roman"/>
          <w:b/>
          <w:u w:val="single"/>
        </w:rPr>
        <w:t xml:space="preserve"> продажи</w:t>
      </w:r>
      <w:r w:rsidR="00BE3660">
        <w:rPr>
          <w:rFonts w:cs="Times New Roman"/>
          <w:b/>
          <w:u w:val="single"/>
        </w:rPr>
        <w:t xml:space="preserve"> </w:t>
      </w:r>
      <w:r w:rsidRPr="00413EC1">
        <w:rPr>
          <w:rFonts w:cs="Times New Roman"/>
          <w:b/>
          <w:u w:val="single"/>
        </w:rPr>
        <w:t>(далее – Объект, Лот):</w:t>
      </w:r>
    </w:p>
    <w:p w14:paraId="753F19FA" w14:textId="38BA7F8D" w:rsidR="00EB3095" w:rsidRDefault="00051323" w:rsidP="005E1DE1">
      <w:pPr>
        <w:jc w:val="both"/>
      </w:pPr>
      <w:bookmarkStart w:id="2" w:name="_Hlk193874721"/>
      <w:bookmarkEnd w:id="1"/>
      <w:r>
        <w:t>Н</w:t>
      </w:r>
      <w:r w:rsidR="00532EBE" w:rsidRPr="00532EBE">
        <w:t>ежилое помещение, площадь: 243,9 кв. м, назначение: нежилое, номер, тип этажа на котором расположено помещение: Этаж № 1, расположенное по адресу: Саратовская область, г. Балашов, ул. Гагарина, д. 59, кадастровый номер 64:41:410350:560</w:t>
      </w:r>
      <w:r w:rsidR="00EB3095">
        <w:t>.</w:t>
      </w:r>
    </w:p>
    <w:p w14:paraId="0AA7DB82" w14:textId="77777777" w:rsidR="00EB3095" w:rsidRPr="00BF7F62" w:rsidRDefault="00EB3095" w:rsidP="005E1DE1">
      <w:pPr>
        <w:jc w:val="both"/>
        <w:rPr>
          <w:b/>
          <w:bCs/>
          <w:sz w:val="10"/>
          <w:szCs w:val="10"/>
        </w:rPr>
      </w:pPr>
    </w:p>
    <w:bookmarkEnd w:id="2"/>
    <w:p w14:paraId="0E692E0E" w14:textId="6E0130F3" w:rsidR="00BF7F62" w:rsidRPr="00BF7F62" w:rsidRDefault="00887860" w:rsidP="005E1DE1">
      <w:pPr>
        <w:jc w:val="both"/>
        <w:rPr>
          <w:b/>
          <w:bCs/>
          <w:sz w:val="10"/>
          <w:szCs w:val="10"/>
        </w:rPr>
      </w:pPr>
      <w:r w:rsidRPr="00887860">
        <w:rPr>
          <w:b/>
          <w:bCs/>
        </w:rPr>
        <w:t>Для сведения:</w:t>
      </w:r>
      <w:r w:rsidRPr="005E6FAB">
        <w:t xml:space="preserve"> Объект расположен на земельном участке площадью 1143</w:t>
      </w:r>
      <w:r>
        <w:t>,</w:t>
      </w:r>
      <w:r w:rsidRPr="005E6FAB">
        <w:t>6 кв. м</w:t>
      </w:r>
      <w:r>
        <w:t>,</w:t>
      </w:r>
      <w:r w:rsidRPr="005E6FAB">
        <w:t xml:space="preserve"> кадастровы</w:t>
      </w:r>
      <w:r>
        <w:t>й</w:t>
      </w:r>
      <w:r w:rsidRPr="005E6FAB">
        <w:t xml:space="preserve"> номер 64:41:410350:15, по адресу: Саратовская область, г. Балашов, ул. Гагарина, земельный участок 59</w:t>
      </w:r>
      <w:r>
        <w:t xml:space="preserve">, принадлежащем Доверителю на праве аренды на основании </w:t>
      </w:r>
      <w:r w:rsidRPr="005E6FAB">
        <w:t xml:space="preserve">договора аренды земельного участка, находящегося в федеральной собственности с множественностью лиц на стороне арендатора </w:t>
      </w:r>
      <w:r>
        <w:t xml:space="preserve">№ 2272 от 20.03.2026 г., заключенного </w:t>
      </w:r>
      <w:r w:rsidRPr="005E6FAB">
        <w:t>с Территориальным управлением Федерального агентства по управлению государственном имуществом в Саратовской области сроком на 49 лет, пропорционально доли Объекта, размер доли – 0,128. Одновременно с передачей права собственности на Объект к Покупателю переходит право аренды земельного участка. Переоформление прав на земельный участок осуществляется в установленном законодательством Российской Федерации порядке</w:t>
      </w:r>
      <w:r>
        <w:t>.</w:t>
      </w:r>
    </w:p>
    <w:p w14:paraId="38A92D69" w14:textId="77777777" w:rsidR="00887860" w:rsidRPr="00887860" w:rsidRDefault="00887860" w:rsidP="005E1DE1">
      <w:pPr>
        <w:jc w:val="both"/>
        <w:rPr>
          <w:b/>
          <w:bCs/>
          <w:sz w:val="10"/>
          <w:szCs w:val="10"/>
        </w:rPr>
      </w:pPr>
    </w:p>
    <w:p w14:paraId="0557CDF8" w14:textId="2CAF5092" w:rsidR="00282863" w:rsidRPr="00B7103A" w:rsidRDefault="00282863" w:rsidP="00282863">
      <w:pPr>
        <w:jc w:val="both"/>
        <w:rPr>
          <w:rFonts w:eastAsia="Times New Roman" w:cs="Times New Roman"/>
          <w:kern w:val="0"/>
          <w:sz w:val="10"/>
          <w:szCs w:val="10"/>
          <w:lang w:eastAsia="ru-RU" w:bidi="ar-SA"/>
        </w:rPr>
      </w:pPr>
      <w:r w:rsidRPr="009A26EA">
        <w:rPr>
          <w:rFonts w:cs="Times New Roman"/>
          <w:b/>
          <w:bCs/>
          <w:shd w:val="clear" w:color="auto" w:fill="FFFFFF"/>
        </w:rPr>
        <w:t>Дополнительное условие, для сведения претендентов на участие в торгах:</w:t>
      </w:r>
      <w:r w:rsidRPr="009A26EA">
        <w:rPr>
          <w:rFonts w:cs="Times New Roman"/>
          <w:shd w:val="clear" w:color="auto" w:fill="FFFFFF"/>
        </w:rPr>
        <w:t> </w:t>
      </w:r>
      <w:r w:rsidRPr="009A26EA">
        <w:rPr>
          <w:lang w:eastAsia="en-US" w:bidi="ar-SA"/>
        </w:rPr>
        <w:t xml:space="preserve">Продавец вправе предложить победителю аукциона/единственному участнику аукциона, одновременно с заключением договора купли-продажи Объекта, заключить Договор на приобретение товаров/услуг по форме и на условиях, предложенных Продавцом. </w:t>
      </w:r>
      <w:r w:rsidRPr="009A26EA">
        <w:t>Заключение такого договора будет являться правом победителя аукциона/единственного участника аукциона, а отказ от заключения договора на приобретение товаров/услуг не будет являться препятствием для заключения договора купли-продажи Объекта.</w:t>
      </w:r>
    </w:p>
    <w:p w14:paraId="3196E83A" w14:textId="77777777" w:rsidR="00282863" w:rsidRPr="00282863" w:rsidRDefault="00282863" w:rsidP="005E1DE1">
      <w:pPr>
        <w:jc w:val="both"/>
        <w:rPr>
          <w:sz w:val="10"/>
          <w:szCs w:val="10"/>
          <w:lang w:eastAsia="en-US" w:bidi="ar-SA"/>
        </w:rPr>
      </w:pPr>
    </w:p>
    <w:p w14:paraId="6D757971" w14:textId="7088317B" w:rsidR="002E2231" w:rsidRDefault="002E2231" w:rsidP="00EB3095">
      <w:pPr>
        <w:jc w:val="center"/>
        <w:rPr>
          <w:kern w:val="2"/>
        </w:rPr>
      </w:pPr>
      <w:r w:rsidRPr="0072516A">
        <w:rPr>
          <w:b/>
          <w:bCs/>
          <w:kern w:val="2"/>
        </w:rPr>
        <w:t xml:space="preserve">Начальная цена Лота – </w:t>
      </w:r>
      <w:r w:rsidR="0048160E" w:rsidRPr="0048160E">
        <w:rPr>
          <w:b/>
          <w:bCs/>
          <w:kern w:val="2"/>
        </w:rPr>
        <w:t xml:space="preserve">7 734 000 </w:t>
      </w:r>
      <w:r w:rsidRPr="0072516A">
        <w:rPr>
          <w:b/>
          <w:bCs/>
          <w:kern w:val="2"/>
        </w:rPr>
        <w:t>рубл</w:t>
      </w:r>
      <w:r w:rsidR="00EB3095">
        <w:rPr>
          <w:b/>
          <w:bCs/>
          <w:kern w:val="2"/>
        </w:rPr>
        <w:t>ей</w:t>
      </w:r>
      <w:r w:rsidRPr="0072516A">
        <w:rPr>
          <w:b/>
          <w:bCs/>
          <w:kern w:val="2"/>
        </w:rPr>
        <w:t xml:space="preserve"> 00 копеек, </w:t>
      </w:r>
      <w:r w:rsidRPr="0072516A">
        <w:rPr>
          <w:kern w:val="2"/>
        </w:rPr>
        <w:t>в том числе НДС</w:t>
      </w:r>
      <w:r w:rsidR="00EB3095">
        <w:rPr>
          <w:kern w:val="2"/>
        </w:rPr>
        <w:t xml:space="preserve"> 22%.</w:t>
      </w:r>
    </w:p>
    <w:p w14:paraId="799D171A" w14:textId="2036AF33" w:rsidR="00AA1500" w:rsidRPr="0072516A" w:rsidRDefault="00AA1500" w:rsidP="00AA1500">
      <w:pPr>
        <w:jc w:val="center"/>
        <w:rPr>
          <w:kern w:val="2"/>
        </w:rPr>
      </w:pPr>
      <w:r>
        <w:rPr>
          <w:b/>
          <w:bCs/>
          <w:kern w:val="2"/>
        </w:rPr>
        <w:t>Миним</w:t>
      </w:r>
      <w:r w:rsidRPr="0072516A">
        <w:rPr>
          <w:b/>
          <w:bCs/>
          <w:kern w:val="2"/>
        </w:rPr>
        <w:t xml:space="preserve">альная цена Лота – </w:t>
      </w:r>
      <w:r w:rsidR="0048160E" w:rsidRPr="0048160E">
        <w:rPr>
          <w:b/>
          <w:bCs/>
          <w:kern w:val="2"/>
        </w:rPr>
        <w:t xml:space="preserve">5 156 000 </w:t>
      </w:r>
      <w:r w:rsidRPr="0072516A">
        <w:rPr>
          <w:b/>
          <w:bCs/>
          <w:kern w:val="2"/>
        </w:rPr>
        <w:t>рубл</w:t>
      </w:r>
      <w:r>
        <w:rPr>
          <w:b/>
          <w:bCs/>
          <w:kern w:val="2"/>
        </w:rPr>
        <w:t>ей</w:t>
      </w:r>
      <w:r w:rsidRPr="0072516A">
        <w:rPr>
          <w:b/>
          <w:bCs/>
          <w:kern w:val="2"/>
        </w:rPr>
        <w:t xml:space="preserve"> 00 копеек, </w:t>
      </w:r>
      <w:r w:rsidRPr="0072516A">
        <w:rPr>
          <w:kern w:val="2"/>
        </w:rPr>
        <w:t>в том числе НДС</w:t>
      </w:r>
      <w:r>
        <w:rPr>
          <w:kern w:val="2"/>
        </w:rPr>
        <w:t xml:space="preserve"> 22%.</w:t>
      </w:r>
    </w:p>
    <w:p w14:paraId="4EC0CE7C" w14:textId="728AE6BD" w:rsidR="002E2231" w:rsidRPr="0072516A" w:rsidRDefault="002E2231" w:rsidP="002E2231">
      <w:pPr>
        <w:jc w:val="center"/>
        <w:rPr>
          <w:b/>
          <w:bCs/>
          <w:kern w:val="2"/>
        </w:rPr>
      </w:pPr>
      <w:r w:rsidRPr="0072516A">
        <w:rPr>
          <w:b/>
          <w:bCs/>
          <w:kern w:val="2"/>
        </w:rPr>
        <w:t xml:space="preserve">Сумма задатка – </w:t>
      </w:r>
      <w:r w:rsidR="00AA1500" w:rsidRPr="00AA1500">
        <w:rPr>
          <w:b/>
          <w:bCs/>
          <w:kern w:val="2"/>
        </w:rPr>
        <w:t xml:space="preserve">773 400 </w:t>
      </w:r>
      <w:r w:rsidRPr="0072516A">
        <w:rPr>
          <w:b/>
          <w:bCs/>
          <w:kern w:val="2"/>
        </w:rPr>
        <w:t>рубл</w:t>
      </w:r>
      <w:r w:rsidR="00EB3095">
        <w:rPr>
          <w:b/>
          <w:bCs/>
          <w:kern w:val="2"/>
        </w:rPr>
        <w:t>ей</w:t>
      </w:r>
      <w:r w:rsidRPr="0072516A">
        <w:rPr>
          <w:b/>
          <w:bCs/>
          <w:kern w:val="2"/>
        </w:rPr>
        <w:t xml:space="preserve"> 00 копеек.</w:t>
      </w:r>
    </w:p>
    <w:p w14:paraId="59785268" w14:textId="4186DA95" w:rsidR="008921A0" w:rsidRDefault="008921A0" w:rsidP="002E2231">
      <w:pPr>
        <w:jc w:val="center"/>
        <w:rPr>
          <w:b/>
          <w:bCs/>
          <w:kern w:val="2"/>
        </w:rPr>
      </w:pPr>
      <w:r w:rsidRPr="0072516A">
        <w:rPr>
          <w:b/>
          <w:bCs/>
          <w:kern w:val="2"/>
        </w:rPr>
        <w:t>Шаг аукциона</w:t>
      </w:r>
      <w:r w:rsidR="00FB0B3D">
        <w:rPr>
          <w:b/>
          <w:bCs/>
          <w:kern w:val="2"/>
        </w:rPr>
        <w:t xml:space="preserve"> </w:t>
      </w:r>
      <w:r w:rsidR="00AA1500">
        <w:rPr>
          <w:b/>
          <w:bCs/>
          <w:kern w:val="2"/>
        </w:rPr>
        <w:t xml:space="preserve">нам повышение </w:t>
      </w:r>
      <w:r w:rsidRPr="0072516A">
        <w:rPr>
          <w:b/>
          <w:bCs/>
          <w:kern w:val="2"/>
        </w:rPr>
        <w:t xml:space="preserve">– </w:t>
      </w:r>
      <w:r w:rsidR="00AA1500">
        <w:rPr>
          <w:b/>
          <w:bCs/>
          <w:kern w:val="2"/>
        </w:rPr>
        <w:t>257 800</w:t>
      </w:r>
      <w:r w:rsidR="00887860" w:rsidRPr="00887860">
        <w:rPr>
          <w:b/>
          <w:bCs/>
          <w:kern w:val="2"/>
        </w:rPr>
        <w:t xml:space="preserve"> </w:t>
      </w:r>
      <w:r w:rsidRPr="0072516A">
        <w:rPr>
          <w:b/>
          <w:bCs/>
          <w:kern w:val="2"/>
        </w:rPr>
        <w:t>рубл</w:t>
      </w:r>
      <w:r w:rsidR="00EB3095">
        <w:rPr>
          <w:b/>
          <w:bCs/>
          <w:kern w:val="2"/>
        </w:rPr>
        <w:t>ей</w:t>
      </w:r>
      <w:r w:rsidRPr="0072516A">
        <w:rPr>
          <w:b/>
          <w:bCs/>
          <w:kern w:val="2"/>
        </w:rPr>
        <w:t xml:space="preserve"> </w:t>
      </w:r>
      <w:r w:rsidR="00EB3095">
        <w:rPr>
          <w:b/>
          <w:bCs/>
          <w:kern w:val="2"/>
        </w:rPr>
        <w:t>0</w:t>
      </w:r>
      <w:r w:rsidRPr="0072516A">
        <w:rPr>
          <w:b/>
          <w:bCs/>
          <w:kern w:val="2"/>
        </w:rPr>
        <w:t>0 копеек.</w:t>
      </w:r>
    </w:p>
    <w:p w14:paraId="4EF4E02A" w14:textId="43137F1F" w:rsidR="00AA1500" w:rsidRPr="00AA1500" w:rsidRDefault="00AA1500" w:rsidP="00AA1500">
      <w:pPr>
        <w:jc w:val="center"/>
        <w:rPr>
          <w:b/>
          <w:bCs/>
          <w:kern w:val="2"/>
        </w:rPr>
      </w:pPr>
      <w:r w:rsidRPr="00AA1500">
        <w:rPr>
          <w:b/>
          <w:bCs/>
          <w:kern w:val="2"/>
        </w:rPr>
        <w:t xml:space="preserve">Шаг аукциона </w:t>
      </w:r>
      <w:r>
        <w:rPr>
          <w:b/>
          <w:bCs/>
          <w:kern w:val="2"/>
        </w:rPr>
        <w:t xml:space="preserve">на понижение </w:t>
      </w:r>
      <w:r w:rsidRPr="00AA1500">
        <w:rPr>
          <w:b/>
          <w:bCs/>
          <w:kern w:val="2"/>
        </w:rPr>
        <w:t>– 515 600 рублей 00 копеек.</w:t>
      </w:r>
    </w:p>
    <w:p w14:paraId="0267E77B" w14:textId="77777777" w:rsidR="002E2231" w:rsidRPr="00B7103A" w:rsidRDefault="002E2231" w:rsidP="002E2231">
      <w:pPr>
        <w:rPr>
          <w:b/>
          <w:sz w:val="10"/>
          <w:szCs w:val="10"/>
        </w:rPr>
      </w:pPr>
    </w:p>
    <w:p w14:paraId="00096139" w14:textId="77777777" w:rsidR="00B232F6" w:rsidRDefault="00B232F6" w:rsidP="00B232F6">
      <w:pPr>
        <w:rPr>
          <w:b/>
        </w:rPr>
      </w:pPr>
      <w:r w:rsidRPr="0072754B">
        <w:rPr>
          <w:b/>
        </w:rPr>
        <w:t>Имущество находится на торгах для передачи помещений в аренду.</w:t>
      </w:r>
    </w:p>
    <w:p w14:paraId="22C52576" w14:textId="77777777" w:rsidR="00B232F6" w:rsidRPr="00B232F6" w:rsidRDefault="00B232F6" w:rsidP="00B232F6">
      <w:pPr>
        <w:rPr>
          <w:b/>
          <w:sz w:val="10"/>
          <w:szCs w:val="10"/>
        </w:rPr>
      </w:pPr>
    </w:p>
    <w:p w14:paraId="3F368A81" w14:textId="2F8628E2" w:rsidR="007E38E1" w:rsidRDefault="00D15FDC" w:rsidP="00413EC1">
      <w:pPr>
        <w:ind w:right="-57" w:firstLine="708"/>
        <w:jc w:val="both"/>
      </w:pPr>
      <w:r w:rsidRPr="00910028">
        <w:rPr>
          <w:color w:val="000000"/>
          <w:kern w:val="2"/>
          <w:shd w:val="clear" w:color="auto" w:fill="FFFFFF"/>
        </w:rPr>
        <w:t>Продавец гарантирует, что Объект никому не продан, не явля</w:t>
      </w:r>
      <w:r w:rsidR="00EB3095">
        <w:rPr>
          <w:color w:val="000000"/>
          <w:kern w:val="2"/>
          <w:shd w:val="clear" w:color="auto" w:fill="FFFFFF"/>
        </w:rPr>
        <w:t>е</w:t>
      </w:r>
      <w:r w:rsidRPr="00910028">
        <w:rPr>
          <w:color w:val="000000"/>
          <w:kern w:val="2"/>
          <w:shd w:val="clear" w:color="auto" w:fill="FFFFFF"/>
        </w:rPr>
        <w:t>тся предметом судебного разбирательства, не нахо</w:t>
      </w:r>
      <w:r w:rsidR="00BE3660">
        <w:rPr>
          <w:color w:val="000000"/>
          <w:kern w:val="2"/>
          <w:shd w:val="clear" w:color="auto" w:fill="FFFFFF"/>
        </w:rPr>
        <w:t>д</w:t>
      </w:r>
      <w:r w:rsidR="00EB3095">
        <w:rPr>
          <w:color w:val="000000"/>
          <w:kern w:val="2"/>
          <w:shd w:val="clear" w:color="auto" w:fill="FFFFFF"/>
        </w:rPr>
        <w:t>и</w:t>
      </w:r>
      <w:r w:rsidRPr="00910028">
        <w:rPr>
          <w:color w:val="000000"/>
          <w:kern w:val="2"/>
          <w:shd w:val="clear" w:color="auto" w:fill="FFFFFF"/>
        </w:rPr>
        <w:t>тся под арестом (запрещением), не обременен иными правами третьих лиц</w:t>
      </w:r>
      <w:r w:rsidR="003C0A32">
        <w:rPr>
          <w:color w:val="000000"/>
          <w:kern w:val="2"/>
          <w:shd w:val="clear" w:color="auto" w:fill="FFFFFF"/>
        </w:rPr>
        <w:t>.</w:t>
      </w:r>
    </w:p>
    <w:p w14:paraId="6B070ADD" w14:textId="77777777" w:rsidR="00891D33" w:rsidRPr="00DD6CEA" w:rsidRDefault="00891D33" w:rsidP="00D15FDC">
      <w:pPr>
        <w:autoSpaceDE w:val="0"/>
        <w:autoSpaceDN w:val="0"/>
        <w:adjustRightInd w:val="0"/>
        <w:spacing w:after="200"/>
        <w:ind w:firstLine="709"/>
        <w:contextualSpacing/>
        <w:jc w:val="both"/>
        <w:rPr>
          <w:spacing w:val="-2"/>
          <w:sz w:val="10"/>
          <w:szCs w:val="10"/>
        </w:rPr>
      </w:pPr>
    </w:p>
    <w:p w14:paraId="4C7D2E33" w14:textId="2A98F8A0"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68DF453C"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00D37CBD" w:rsidRPr="00D37CBD">
        <w:t xml:space="preserve"> </w:t>
      </w:r>
      <w:r w:rsidR="00D37CBD" w:rsidRPr="00D37CBD">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fldChar w:fldCharType="end"/>
      </w:r>
      <w:bookmarkEnd w:id="3"/>
      <w:r w:rsidRPr="006979D5">
        <w:rPr>
          <w:rFonts w:eastAsia="Times New Roman" w:cs="Times New Roman"/>
          <w:kern w:val="0"/>
          <w:lang w:eastAsia="ru-RU" w:bidi="ar-SA"/>
        </w:rPr>
        <w:t xml:space="preserve">, размещенном на сайте </w:t>
      </w:r>
      <w:hyperlink r:id="rId8"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 xml:space="preserve">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w:t>
      </w:r>
      <w:r w:rsidR="00B7103A" w:rsidRPr="00B7103A">
        <w:rPr>
          <w:rFonts w:eastAsia="Times New Roman" w:cs="Times New Roman"/>
          <w:bCs/>
          <w:kern w:val="0"/>
          <w:lang w:eastAsia="ru-RU" w:bidi="ar-SA"/>
        </w:rPr>
        <w:lastRenderedPageBreak/>
        <w:t>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595BF9F4" w14:textId="77777777" w:rsidR="00D37CBD" w:rsidRPr="006979D5" w:rsidRDefault="00D37CBD" w:rsidP="00B7103A">
      <w:pPr>
        <w:widowControl/>
        <w:suppressAutoHyphens w:val="0"/>
        <w:ind w:firstLine="720"/>
        <w:jc w:val="both"/>
        <w:rPr>
          <w:rFonts w:eastAsia="Times New Roman" w:cs="Times New Roman"/>
          <w:b/>
          <w:bCs/>
          <w:kern w:val="0"/>
          <w:lang w:eastAsia="ru-RU" w:bidi="ar-SA"/>
        </w:rPr>
      </w:pPr>
    </w:p>
    <w:p w14:paraId="158B4AD9" w14:textId="6F7A5D07" w:rsidR="00D93F46" w:rsidRPr="006A29D9" w:rsidRDefault="00D93F46" w:rsidP="00D6013A">
      <w:pPr>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453ACDAA"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D01F21">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9"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lastRenderedPageBreak/>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6326F20C"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75212A">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5DB2749A"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D01F21">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EF76C06" w14:textId="3F3EF7A0" w:rsidR="006763B6" w:rsidRPr="00102EA9" w:rsidRDefault="006763B6" w:rsidP="006763B6">
      <w:pPr>
        <w:ind w:firstLine="567"/>
        <w:jc w:val="both"/>
      </w:pPr>
      <w:r w:rsidRPr="00102EA9">
        <w:t xml:space="preserve">Участник </w:t>
      </w:r>
      <w:r w:rsidR="00F17602">
        <w:t>т</w:t>
      </w:r>
      <w:r w:rsidRPr="00102EA9">
        <w:t>оргов должен обладать гражданской правоспособностью в полном объеме для заключения и исполнения договор</w:t>
      </w:r>
      <w:r>
        <w:t>а</w:t>
      </w:r>
      <w:r w:rsidRPr="00102EA9">
        <w:t xml:space="preserve"> по результатам </w:t>
      </w:r>
      <w:r w:rsidR="00F17602">
        <w:t>т</w:t>
      </w:r>
      <w:r w:rsidRPr="00102EA9">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4F80C5A" w14:textId="77777777" w:rsidR="006763B6" w:rsidRPr="00102EA9" w:rsidRDefault="006763B6" w:rsidP="006763B6">
      <w:pPr>
        <w:ind w:firstLine="567"/>
        <w:jc w:val="both"/>
      </w:pPr>
      <w:r w:rsidRPr="00102EA9">
        <w:t>- лицом, указанным в Постановлении Правительства РФ от 11.05.2022 № 851 «О мерах по реализации Указа Президента Российской Федерации от 3 мая 2022 г. № 252»;</w:t>
      </w:r>
    </w:p>
    <w:p w14:paraId="4AFEC14B" w14:textId="77777777" w:rsidR="006763B6" w:rsidRPr="00102EA9" w:rsidRDefault="006763B6" w:rsidP="006763B6">
      <w:pPr>
        <w:ind w:firstLine="567"/>
        <w:jc w:val="both"/>
      </w:pPr>
      <w:r w:rsidRPr="00102EA9">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6178B2CE"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EB17DE">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6013A">
      <w:pPr>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7589A58A"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8A27B4">
        <w:rPr>
          <w:rFonts w:eastAsia="Times New Roman" w:cs="Times New Roman"/>
          <w:lang w:eastAsia="ru-RU"/>
        </w:rPr>
        <w:t>ниж</w:t>
      </w:r>
      <w:r w:rsidRPr="003E60ED">
        <w:rPr>
          <w:rFonts w:eastAsia="Times New Roman" w:cs="Times New Roman"/>
          <w:lang w:eastAsia="ru-RU"/>
        </w:rPr>
        <w:t>ение (</w:t>
      </w:r>
      <w:r w:rsidR="008A27B4">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D37CBD" w:rsidRPr="00D37CBD">
        <w:rPr>
          <w:rFonts w:eastAsia="Times New Roman" w:cs="Times New Roman"/>
          <w:lang w:eastAsia="ru-RU"/>
        </w:rPr>
        <w:t>продажи государственного или муниципального имущества</w:t>
      </w:r>
      <w:r w:rsidR="006979D5" w:rsidRPr="006979D5">
        <w:rPr>
          <w:rFonts w:eastAsia="Times New Roman" w:cs="Times New Roman"/>
          <w:lang w:eastAsia="ru-RU"/>
        </w:rPr>
        <w:t>)</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21989779" w14:textId="77777777" w:rsidR="005E1DE1" w:rsidRDefault="005E1DE1" w:rsidP="005E1DE1">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w:t>
      </w:r>
      <w:r>
        <w:rPr>
          <w:rFonts w:eastAsia="Times New Roman" w:cs="Times New Roman"/>
          <w:b/>
          <w:color w:val="000000"/>
          <w:lang w:eastAsia="ru-RU"/>
        </w:rPr>
        <w:t>е</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2396E87D" w14:textId="1CCB3A38" w:rsidR="00B676C3" w:rsidRPr="00CB66F6" w:rsidRDefault="00B676C3" w:rsidP="00B676C3">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CB66F6">
        <w:rPr>
          <w:rFonts w:eastAsia="Times New Roman" w:cs="Times New Roman"/>
          <w:b/>
          <w:color w:val="000000"/>
          <w:lang w:eastAsia="ru-RU"/>
        </w:rPr>
        <w:t>Оплата цены продажи приобретенн</w:t>
      </w:r>
      <w:r>
        <w:rPr>
          <w:rFonts w:eastAsia="Times New Roman" w:cs="Times New Roman"/>
          <w:b/>
          <w:color w:val="000000"/>
          <w:lang w:eastAsia="ru-RU"/>
        </w:rPr>
        <w:t>ого</w:t>
      </w:r>
      <w:r w:rsidRPr="00CB66F6">
        <w:rPr>
          <w:rFonts w:eastAsia="Times New Roman" w:cs="Times New Roman"/>
          <w:b/>
          <w:color w:val="000000"/>
          <w:lang w:eastAsia="ru-RU"/>
        </w:rPr>
        <w:t xml:space="preserve"> Объект</w:t>
      </w:r>
      <w:r>
        <w:rPr>
          <w:rFonts w:eastAsia="Times New Roman" w:cs="Times New Roman"/>
          <w:b/>
          <w:color w:val="000000"/>
          <w:lang w:eastAsia="ru-RU"/>
        </w:rPr>
        <w:t>а</w:t>
      </w:r>
      <w:r w:rsidRPr="00CB66F6">
        <w:rPr>
          <w:rFonts w:eastAsia="Times New Roman" w:cs="Times New Roman"/>
          <w:b/>
          <w:color w:val="000000"/>
          <w:lang w:eastAsia="ru-RU"/>
        </w:rPr>
        <w:t xml:space="preserve"> производится победителем аукциона в порядке и сроки, указанные в договор</w:t>
      </w:r>
      <w:r>
        <w:rPr>
          <w:rFonts w:eastAsia="Times New Roman" w:cs="Times New Roman"/>
          <w:b/>
          <w:color w:val="000000"/>
          <w:lang w:eastAsia="ru-RU"/>
        </w:rPr>
        <w:t>е</w:t>
      </w:r>
      <w:r w:rsidRPr="00CB66F6">
        <w:rPr>
          <w:rFonts w:eastAsia="Times New Roman" w:cs="Times New Roman"/>
          <w:b/>
          <w:color w:val="000000"/>
          <w:lang w:eastAsia="ru-RU"/>
        </w:rPr>
        <w:t xml:space="preserve"> купли-продажи. </w:t>
      </w:r>
    </w:p>
    <w:p w14:paraId="575FBD0C" w14:textId="77777777" w:rsidR="00B676C3" w:rsidRPr="005E1DE1" w:rsidRDefault="00B676C3" w:rsidP="00B676C3">
      <w:pPr>
        <w:tabs>
          <w:tab w:val="right" w:leader="dot" w:pos="4762"/>
        </w:tabs>
        <w:autoSpaceDE w:val="0"/>
        <w:autoSpaceDN w:val="0"/>
        <w:adjustRightInd w:val="0"/>
        <w:spacing w:line="210" w:lineRule="atLeast"/>
        <w:ind w:firstLine="720"/>
        <w:jc w:val="both"/>
        <w:rPr>
          <w:rFonts w:eastAsia="Times New Roman" w:cs="Times New Roman"/>
          <w:bCs/>
          <w:kern w:val="0"/>
          <w:lang w:eastAsia="ru-RU" w:bidi="ar-SA"/>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w:t>
      </w:r>
      <w:r>
        <w:rPr>
          <w:rFonts w:eastAsia="Times New Roman" w:cs="Times New Roman"/>
          <w:bCs/>
          <w:color w:val="000000"/>
          <w:lang w:eastAsia="ru-RU"/>
        </w:rPr>
        <w:t>ра</w:t>
      </w:r>
      <w:r w:rsidRPr="007C3D80">
        <w:rPr>
          <w:rFonts w:eastAsia="Times New Roman" w:cs="Times New Roman"/>
          <w:bCs/>
          <w:color w:val="000000"/>
          <w:lang w:eastAsia="ru-RU"/>
        </w:rPr>
        <w:t xml:space="preserve"> купли-продажи </w:t>
      </w:r>
      <w:r>
        <w:rPr>
          <w:rFonts w:eastAsia="Times New Roman" w:cs="Times New Roman"/>
          <w:bCs/>
          <w:color w:val="000000"/>
          <w:lang w:eastAsia="ru-RU"/>
        </w:rPr>
        <w:t xml:space="preserve">Объекта </w:t>
      </w:r>
      <w:r w:rsidRPr="007C3D80">
        <w:rPr>
          <w:rFonts w:eastAsia="Times New Roman" w:cs="Times New Roman"/>
          <w:bCs/>
          <w:color w:val="000000"/>
          <w:lang w:eastAsia="ru-RU"/>
        </w:rPr>
        <w:t xml:space="preserve">(далее – договор) он должен явиться в ПАО Сбербанк по адресу: </w:t>
      </w:r>
      <w:r w:rsidRPr="005E1DE1">
        <w:rPr>
          <w:rFonts w:eastAsia="Times New Roman" w:cs="Times New Roman"/>
          <w:bCs/>
          <w:kern w:val="0"/>
          <w:lang w:eastAsia="ru-RU" w:bidi="ar-SA"/>
        </w:rPr>
        <w:t>г. Саратов, ул. Вавилова, д. 1/7, тел. +7 927-100-53-80 Пинюгина Ольга Михайловна.</w:t>
      </w:r>
    </w:p>
    <w:p w14:paraId="7F34C85D" w14:textId="77777777" w:rsidR="00B676C3" w:rsidRPr="00511603" w:rsidRDefault="00B676C3" w:rsidP="00B676C3">
      <w:pPr>
        <w:widowControl/>
        <w:tabs>
          <w:tab w:val="right" w:leader="dot" w:pos="4762"/>
        </w:tabs>
        <w:autoSpaceDE w:val="0"/>
        <w:autoSpaceDN w:val="0"/>
        <w:adjustRightInd w:val="0"/>
        <w:spacing w:line="210" w:lineRule="atLeast"/>
        <w:ind w:firstLine="720"/>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47F9E8C8" w14:textId="77777777" w:rsidR="00D94602" w:rsidRDefault="00D94602" w:rsidP="00D94602">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w:t>
      </w:r>
      <w:r>
        <w:rPr>
          <w:rFonts w:eastAsia="Times New Roman" w:cs="Times New Roman"/>
          <w:lang w:eastAsia="ru-RU"/>
        </w:rPr>
        <w:t>а</w:t>
      </w:r>
      <w:r w:rsidRPr="006507EC">
        <w:rPr>
          <w:rFonts w:eastAsia="Times New Roman" w:cs="Times New Roman"/>
          <w:lang w:eastAsia="ru-RU"/>
        </w:rPr>
        <w:t xml:space="preserve"> задаток ему не возвращается, и он утрачивает право на заключение указанн</w:t>
      </w:r>
      <w:r>
        <w:rPr>
          <w:rFonts w:eastAsia="Times New Roman" w:cs="Times New Roman"/>
          <w:lang w:eastAsia="ru-RU"/>
        </w:rPr>
        <w:t>ого</w:t>
      </w:r>
      <w:r w:rsidRPr="006507EC">
        <w:rPr>
          <w:rFonts w:eastAsia="Times New Roman" w:cs="Times New Roman"/>
          <w:lang w:eastAsia="ru-RU"/>
        </w:rPr>
        <w:t xml:space="preserve"> договор</w:t>
      </w:r>
      <w:r>
        <w:rPr>
          <w:rFonts w:eastAsia="Times New Roman" w:cs="Times New Roman"/>
          <w:lang w:eastAsia="ru-RU"/>
        </w:rPr>
        <w:t>а.</w:t>
      </w:r>
    </w:p>
    <w:p w14:paraId="75F7BF1E" w14:textId="5886DE9C" w:rsidR="005E1DE1" w:rsidRDefault="005E1DE1" w:rsidP="005E1DE1">
      <w:pPr>
        <w:ind w:firstLine="709"/>
        <w:jc w:val="both"/>
        <w:rPr>
          <w:rFonts w:eastAsia="Times New Roman" w:cs="Times New Roman"/>
          <w:b/>
          <w:bCs/>
          <w:lang w:eastAsia="ru-RU"/>
        </w:rPr>
      </w:pPr>
      <w:r w:rsidRPr="008A07C0">
        <w:rPr>
          <w:rFonts w:eastAsia="Times New Roman" w:cs="Times New Roman"/>
          <w:b/>
          <w:bCs/>
          <w:lang w:eastAsia="ru-RU"/>
        </w:rPr>
        <w:t xml:space="preserve">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w:t>
      </w:r>
      <w:r w:rsidR="00B676C3" w:rsidRPr="00B676C3">
        <w:rPr>
          <w:rFonts w:eastAsia="Times New Roman" w:cs="Times New Roman"/>
          <w:b/>
          <w:bCs/>
          <w:lang w:eastAsia="ru-RU"/>
        </w:rPr>
        <w:t xml:space="preserve">по цене не ниже </w:t>
      </w:r>
      <w:r w:rsidR="00B676C3">
        <w:rPr>
          <w:rFonts w:eastAsia="Times New Roman" w:cs="Times New Roman"/>
          <w:b/>
          <w:bCs/>
          <w:lang w:eastAsia="ru-RU"/>
        </w:rPr>
        <w:t>нача</w:t>
      </w:r>
      <w:r w:rsidR="00B676C3" w:rsidRPr="00B676C3">
        <w:rPr>
          <w:rFonts w:eastAsia="Times New Roman" w:cs="Times New Roman"/>
          <w:b/>
          <w:bCs/>
          <w:lang w:eastAsia="ru-RU"/>
        </w:rPr>
        <w:t xml:space="preserve">льной цены продажи, указанной в настоящем информационном сообщении, </w:t>
      </w:r>
      <w:r w:rsidRPr="008A07C0">
        <w:rPr>
          <w:rFonts w:eastAsia="Times New Roman" w:cs="Times New Roman"/>
          <w:b/>
          <w:bCs/>
          <w:lang w:eastAsia="ru-RU"/>
        </w:rPr>
        <w:t>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1EC32E54" w14:textId="77777777" w:rsidR="006648B0" w:rsidRDefault="005E1DE1" w:rsidP="005E1DE1">
      <w:pPr>
        <w:tabs>
          <w:tab w:val="left" w:pos="0"/>
        </w:tabs>
        <w:ind w:firstLine="709"/>
        <w:jc w:val="both"/>
        <w:rPr>
          <w:rFonts w:cs="Times New Roman"/>
          <w:bCs/>
        </w:rPr>
      </w:pPr>
      <w:r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Pr>
          <w:rFonts w:cs="Times New Roman"/>
          <w:bCs/>
        </w:rPr>
        <w:t>а и</w:t>
      </w:r>
      <w:r w:rsidRPr="004F39D5">
        <w:rPr>
          <w:rFonts w:cs="Times New Roman"/>
          <w:bCs/>
        </w:rPr>
        <w:t xml:space="preserve"> государственная регистрации права собственности на Объект осуществляется в электронной форме. </w:t>
      </w:r>
    </w:p>
    <w:p w14:paraId="0891A9D7" w14:textId="4A399984" w:rsidR="005E1DE1" w:rsidRDefault="005E1DE1" w:rsidP="005E1DE1">
      <w:pPr>
        <w:tabs>
          <w:tab w:val="left" w:pos="0"/>
        </w:tabs>
        <w:ind w:firstLine="709"/>
        <w:jc w:val="both"/>
        <w:rPr>
          <w:rFonts w:cs="Times New Roman"/>
          <w:bCs/>
        </w:rPr>
      </w:pPr>
      <w:r w:rsidRPr="004F39D5">
        <w:rPr>
          <w:rFonts w:cs="Times New Roman"/>
          <w:bCs/>
        </w:rPr>
        <w:t>Подписание договор</w:t>
      </w:r>
      <w:r>
        <w:rPr>
          <w:rFonts w:cs="Times New Roman"/>
          <w:bCs/>
        </w:rPr>
        <w:t>а</w:t>
      </w:r>
      <w:r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572D4019" w14:textId="77777777" w:rsidR="005E1DE1" w:rsidRDefault="005E1DE1" w:rsidP="005E1DE1">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Контур Диадок</w:t>
      </w:r>
      <w:r>
        <w:rPr>
          <w:rFonts w:cs="Times New Roman"/>
          <w:bCs/>
        </w:rPr>
        <w:t>.</w:t>
      </w:r>
    </w:p>
    <w:p w14:paraId="7E00D240" w14:textId="77777777" w:rsidR="005E1DE1" w:rsidRPr="004F39D5" w:rsidRDefault="005E1DE1" w:rsidP="005E1DE1">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Pr>
          <w:rFonts w:cs="Times New Roman"/>
          <w:bCs/>
        </w:rPr>
        <w:t>а</w:t>
      </w:r>
      <w:r w:rsidRPr="004F39D5">
        <w:rPr>
          <w:rFonts w:cs="Times New Roman"/>
          <w:bCs/>
        </w:rPr>
        <w:t xml:space="preserve"> представителя Покупателя и передачу подписанн</w:t>
      </w:r>
      <w:r>
        <w:rPr>
          <w:rFonts w:cs="Times New Roman"/>
          <w:bCs/>
        </w:rPr>
        <w:t>ого</w:t>
      </w:r>
      <w:r w:rsidRPr="004F39D5">
        <w:rPr>
          <w:rFonts w:cs="Times New Roman"/>
          <w:bCs/>
        </w:rPr>
        <w:t xml:space="preserve"> догово</w:t>
      </w:r>
      <w:r>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008ED2EC" w14:textId="77777777" w:rsidR="005E1DE1" w:rsidRPr="004F39D5" w:rsidRDefault="005E1DE1" w:rsidP="005E1DE1">
      <w:pPr>
        <w:tabs>
          <w:tab w:val="left" w:pos="0"/>
        </w:tabs>
        <w:jc w:val="both"/>
        <w:rPr>
          <w:rFonts w:cs="Times New Roman"/>
          <w:bCs/>
        </w:rPr>
      </w:pPr>
      <w:r>
        <w:rPr>
          <w:rFonts w:cs="Times New Roman"/>
          <w:bCs/>
        </w:rPr>
        <w:tab/>
      </w:r>
      <w:r w:rsidRPr="004F39D5">
        <w:rPr>
          <w:rFonts w:cs="Times New Roman"/>
          <w:bCs/>
        </w:rPr>
        <w:t>Отказ от подписания договор</w:t>
      </w:r>
      <w:r>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Pr>
          <w:rFonts w:cs="Times New Roman"/>
          <w:bCs/>
        </w:rPr>
        <w:t>а</w:t>
      </w:r>
      <w:r w:rsidRPr="004F39D5">
        <w:rPr>
          <w:rFonts w:cs="Times New Roman"/>
          <w:bCs/>
        </w:rPr>
        <w:t xml:space="preserve"> в электронной форме - признается уклонением от заключения договор</w:t>
      </w:r>
      <w:r>
        <w:rPr>
          <w:rFonts w:cs="Times New Roman"/>
          <w:bCs/>
        </w:rPr>
        <w:t>а</w:t>
      </w:r>
      <w:r w:rsidRPr="004F39D5">
        <w:rPr>
          <w:rFonts w:cs="Times New Roman"/>
          <w:bCs/>
        </w:rPr>
        <w:t>.</w:t>
      </w:r>
    </w:p>
    <w:p w14:paraId="023E49FB" w14:textId="77777777" w:rsidR="005E1DE1" w:rsidRDefault="005E1DE1" w:rsidP="005E1DE1">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02EA9">
        <w:t>.</w:t>
      </w:r>
    </w:p>
    <w:p w14:paraId="7562DD39" w14:textId="54438FE2" w:rsidR="00B676C3" w:rsidRDefault="00B676C3" w:rsidP="00B676C3">
      <w:pPr>
        <w:ind w:firstLine="709"/>
        <w:jc w:val="both"/>
      </w:pPr>
      <w:r w:rsidRPr="00D20BA0">
        <w:t>В течение 10 (Десяти) рабочих дней с даты оплаты в полном объеме цены продажи Объект</w:t>
      </w:r>
      <w:r>
        <w:t>а</w:t>
      </w:r>
      <w:r w:rsidRPr="008D0F5F">
        <w:t xml:space="preserve"> Продавец передает Объект Покупателю по </w:t>
      </w:r>
      <w:r w:rsidR="00834855">
        <w:t>А</w:t>
      </w:r>
      <w:r w:rsidRPr="008D0F5F">
        <w:t>кту приема-передачи.</w:t>
      </w:r>
    </w:p>
    <w:p w14:paraId="6CCDCAEA" w14:textId="77777777" w:rsidR="00B676C3" w:rsidRPr="005E0D5C" w:rsidRDefault="00B676C3" w:rsidP="00B676C3">
      <w:pPr>
        <w:widowControl/>
        <w:suppressAutoHyphens w:val="0"/>
        <w:autoSpaceDE w:val="0"/>
        <w:autoSpaceDN w:val="0"/>
        <w:adjustRightInd w:val="0"/>
        <w:jc w:val="both"/>
        <w:rPr>
          <w:rFonts w:eastAsia="Times New Roman" w:cs="Times New Roman"/>
          <w:b/>
          <w:color w:val="000000"/>
          <w:kern w:val="0"/>
          <w:sz w:val="10"/>
          <w:szCs w:val="10"/>
          <w:highlight w:val="yellow"/>
          <w:lang w:eastAsia="ru-RU" w:bidi="ar-SA"/>
        </w:rPr>
      </w:pPr>
    </w:p>
    <w:p w14:paraId="2DEE72E9" w14:textId="77777777" w:rsidR="00B676C3" w:rsidRPr="00273CDF" w:rsidRDefault="00B676C3" w:rsidP="00B676C3">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12E4E662"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834855">
          <w:headerReference w:type="default" r:id="rId12"/>
          <w:pgSz w:w="11906" w:h="16838"/>
          <w:pgMar w:top="284" w:right="566" w:bottom="426" w:left="851" w:header="284" w:footer="709" w:gutter="0"/>
          <w:cols w:space="708"/>
          <w:docGrid w:linePitch="360"/>
        </w:sectPr>
      </w:pPr>
    </w:p>
    <w:p w14:paraId="28C8ED37" w14:textId="4D845604" w:rsidR="002C611C" w:rsidRPr="00A37994" w:rsidRDefault="00816BB8" w:rsidP="00816BB8">
      <w:pPr>
        <w:widowControl/>
        <w:tabs>
          <w:tab w:val="left" w:pos="3684"/>
          <w:tab w:val="right" w:pos="14742"/>
        </w:tabs>
        <w:suppressAutoHyphens w:val="0"/>
        <w:rPr>
          <w:rFonts w:eastAsia="Times New Roman" w:cs="Times New Roman"/>
          <w:b/>
          <w:bCs/>
          <w:kern w:val="0"/>
          <w:lang w:eastAsia="ru-RU" w:bidi="ar-SA"/>
        </w:rPr>
      </w:pPr>
      <w:r>
        <w:rPr>
          <w:rFonts w:eastAsia="Times New Roman" w:cs="Times New Roman"/>
          <w:b/>
          <w:bCs/>
          <w:kern w:val="0"/>
          <w:lang w:eastAsia="ru-RU" w:bidi="ar-SA"/>
        </w:rPr>
        <w:lastRenderedPageBreak/>
        <w:tab/>
      </w:r>
      <w:r>
        <w:rPr>
          <w:rFonts w:eastAsia="Times New Roman" w:cs="Times New Roman"/>
          <w:b/>
          <w:bCs/>
          <w:kern w:val="0"/>
          <w:lang w:eastAsia="ru-RU" w:bidi="ar-SA"/>
        </w:rPr>
        <w:tab/>
      </w:r>
      <w:r w:rsidR="002C611C" w:rsidRPr="00A37994">
        <w:rPr>
          <w:rFonts w:eastAsia="Times New Roman" w:cs="Times New Roman"/>
          <w:b/>
          <w:bCs/>
          <w:kern w:val="0"/>
          <w:lang w:eastAsia="ru-RU" w:bidi="ar-SA"/>
        </w:rPr>
        <w:t xml:space="preserve">Приложение </w:t>
      </w:r>
      <w:r w:rsidR="002C611C">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7426C4">
          <w:pgSz w:w="16838" w:h="11906" w:orient="landscape"/>
          <w:pgMar w:top="284"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1229"/>
    <w:rsid w:val="000250E2"/>
    <w:rsid w:val="00036705"/>
    <w:rsid w:val="00040673"/>
    <w:rsid w:val="00040741"/>
    <w:rsid w:val="00041CB7"/>
    <w:rsid w:val="0004246F"/>
    <w:rsid w:val="00043F9D"/>
    <w:rsid w:val="000463EC"/>
    <w:rsid w:val="00051323"/>
    <w:rsid w:val="000533E6"/>
    <w:rsid w:val="0005423C"/>
    <w:rsid w:val="0005652F"/>
    <w:rsid w:val="0006389C"/>
    <w:rsid w:val="00066E1E"/>
    <w:rsid w:val="00067B60"/>
    <w:rsid w:val="00067FAA"/>
    <w:rsid w:val="00080314"/>
    <w:rsid w:val="00086A63"/>
    <w:rsid w:val="00091BFE"/>
    <w:rsid w:val="00094693"/>
    <w:rsid w:val="00094A39"/>
    <w:rsid w:val="000A258B"/>
    <w:rsid w:val="000B3808"/>
    <w:rsid w:val="000B60A3"/>
    <w:rsid w:val="000B6E93"/>
    <w:rsid w:val="000C40EB"/>
    <w:rsid w:val="000C47CE"/>
    <w:rsid w:val="000D02FE"/>
    <w:rsid w:val="000D4BC3"/>
    <w:rsid w:val="000D5856"/>
    <w:rsid w:val="000D64A9"/>
    <w:rsid w:val="000E1A2B"/>
    <w:rsid w:val="000E772C"/>
    <w:rsid w:val="000F05A1"/>
    <w:rsid w:val="000F2B6C"/>
    <w:rsid w:val="000F3042"/>
    <w:rsid w:val="000F42B0"/>
    <w:rsid w:val="000F5655"/>
    <w:rsid w:val="000F6ED9"/>
    <w:rsid w:val="000F6FBD"/>
    <w:rsid w:val="001008EF"/>
    <w:rsid w:val="00100EE3"/>
    <w:rsid w:val="001049EB"/>
    <w:rsid w:val="00104F24"/>
    <w:rsid w:val="00104FD1"/>
    <w:rsid w:val="00111B46"/>
    <w:rsid w:val="00111BE0"/>
    <w:rsid w:val="00117E2A"/>
    <w:rsid w:val="00123A94"/>
    <w:rsid w:val="00125CC6"/>
    <w:rsid w:val="00125D40"/>
    <w:rsid w:val="00130055"/>
    <w:rsid w:val="00131AA3"/>
    <w:rsid w:val="001322B9"/>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1A5F"/>
    <w:rsid w:val="001B4E33"/>
    <w:rsid w:val="001B6030"/>
    <w:rsid w:val="001B618B"/>
    <w:rsid w:val="001B6FD6"/>
    <w:rsid w:val="001C283C"/>
    <w:rsid w:val="001C29DA"/>
    <w:rsid w:val="001C325E"/>
    <w:rsid w:val="001C398F"/>
    <w:rsid w:val="001C57BD"/>
    <w:rsid w:val="001C5A1F"/>
    <w:rsid w:val="001C7B43"/>
    <w:rsid w:val="001C7F69"/>
    <w:rsid w:val="001D096D"/>
    <w:rsid w:val="001D273E"/>
    <w:rsid w:val="001D2A9A"/>
    <w:rsid w:val="001D3641"/>
    <w:rsid w:val="001D4281"/>
    <w:rsid w:val="001E22A9"/>
    <w:rsid w:val="001F2A9F"/>
    <w:rsid w:val="001F7031"/>
    <w:rsid w:val="0020765D"/>
    <w:rsid w:val="00210CB2"/>
    <w:rsid w:val="00213913"/>
    <w:rsid w:val="00217948"/>
    <w:rsid w:val="00226479"/>
    <w:rsid w:val="002354EC"/>
    <w:rsid w:val="00235F71"/>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694B"/>
    <w:rsid w:val="00281064"/>
    <w:rsid w:val="0028168B"/>
    <w:rsid w:val="00282863"/>
    <w:rsid w:val="00284EA7"/>
    <w:rsid w:val="00287524"/>
    <w:rsid w:val="002912D2"/>
    <w:rsid w:val="002928B5"/>
    <w:rsid w:val="002940C9"/>
    <w:rsid w:val="002A1A13"/>
    <w:rsid w:val="002B12B4"/>
    <w:rsid w:val="002B1747"/>
    <w:rsid w:val="002B764C"/>
    <w:rsid w:val="002C13DB"/>
    <w:rsid w:val="002C1F36"/>
    <w:rsid w:val="002C3615"/>
    <w:rsid w:val="002C38D3"/>
    <w:rsid w:val="002C611C"/>
    <w:rsid w:val="002C76EB"/>
    <w:rsid w:val="002D5CD9"/>
    <w:rsid w:val="002D7FD3"/>
    <w:rsid w:val="002E05C0"/>
    <w:rsid w:val="002E2231"/>
    <w:rsid w:val="002E25B5"/>
    <w:rsid w:val="002E5E8D"/>
    <w:rsid w:val="002E7E8E"/>
    <w:rsid w:val="002F0D4A"/>
    <w:rsid w:val="002F0E1B"/>
    <w:rsid w:val="002F58DE"/>
    <w:rsid w:val="00304350"/>
    <w:rsid w:val="00310C2D"/>
    <w:rsid w:val="0031236A"/>
    <w:rsid w:val="00314CC5"/>
    <w:rsid w:val="00316EA9"/>
    <w:rsid w:val="0031774A"/>
    <w:rsid w:val="00320024"/>
    <w:rsid w:val="00326AC5"/>
    <w:rsid w:val="003306CD"/>
    <w:rsid w:val="00331A78"/>
    <w:rsid w:val="0034116F"/>
    <w:rsid w:val="003469C2"/>
    <w:rsid w:val="00346B6A"/>
    <w:rsid w:val="00350ABA"/>
    <w:rsid w:val="00362359"/>
    <w:rsid w:val="00366D11"/>
    <w:rsid w:val="00367865"/>
    <w:rsid w:val="003709E6"/>
    <w:rsid w:val="00372895"/>
    <w:rsid w:val="003746D4"/>
    <w:rsid w:val="00383972"/>
    <w:rsid w:val="00394010"/>
    <w:rsid w:val="003A0017"/>
    <w:rsid w:val="003A7357"/>
    <w:rsid w:val="003A7F10"/>
    <w:rsid w:val="003B05A3"/>
    <w:rsid w:val="003B1D4C"/>
    <w:rsid w:val="003B778C"/>
    <w:rsid w:val="003C0A32"/>
    <w:rsid w:val="003C2371"/>
    <w:rsid w:val="003C5AB8"/>
    <w:rsid w:val="003C68E5"/>
    <w:rsid w:val="003C68F3"/>
    <w:rsid w:val="003D34D3"/>
    <w:rsid w:val="003E1126"/>
    <w:rsid w:val="003E362F"/>
    <w:rsid w:val="003E55C4"/>
    <w:rsid w:val="003F104E"/>
    <w:rsid w:val="003F1293"/>
    <w:rsid w:val="003F59E1"/>
    <w:rsid w:val="003F5EDF"/>
    <w:rsid w:val="0041311F"/>
    <w:rsid w:val="00413633"/>
    <w:rsid w:val="00413EC1"/>
    <w:rsid w:val="00415E88"/>
    <w:rsid w:val="00416152"/>
    <w:rsid w:val="00417543"/>
    <w:rsid w:val="00417676"/>
    <w:rsid w:val="0042698C"/>
    <w:rsid w:val="00430D63"/>
    <w:rsid w:val="00436935"/>
    <w:rsid w:val="004375AF"/>
    <w:rsid w:val="004378B5"/>
    <w:rsid w:val="00437EA6"/>
    <w:rsid w:val="0044233F"/>
    <w:rsid w:val="00443824"/>
    <w:rsid w:val="00446CC0"/>
    <w:rsid w:val="004508A1"/>
    <w:rsid w:val="00451F50"/>
    <w:rsid w:val="004606DB"/>
    <w:rsid w:val="004701E0"/>
    <w:rsid w:val="0047134A"/>
    <w:rsid w:val="0047292F"/>
    <w:rsid w:val="004732E3"/>
    <w:rsid w:val="00475B4E"/>
    <w:rsid w:val="00476C4E"/>
    <w:rsid w:val="0048160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1DA"/>
    <w:rsid w:val="004E3518"/>
    <w:rsid w:val="004E4F07"/>
    <w:rsid w:val="004E7C69"/>
    <w:rsid w:val="004F055E"/>
    <w:rsid w:val="004F0B56"/>
    <w:rsid w:val="004F4927"/>
    <w:rsid w:val="004F671F"/>
    <w:rsid w:val="004F7297"/>
    <w:rsid w:val="00500E32"/>
    <w:rsid w:val="00500EA4"/>
    <w:rsid w:val="00501EE8"/>
    <w:rsid w:val="0050500B"/>
    <w:rsid w:val="0051078C"/>
    <w:rsid w:val="00510AAD"/>
    <w:rsid w:val="0051100D"/>
    <w:rsid w:val="00511B1F"/>
    <w:rsid w:val="00512F4F"/>
    <w:rsid w:val="005164DB"/>
    <w:rsid w:val="00517937"/>
    <w:rsid w:val="00525613"/>
    <w:rsid w:val="00526696"/>
    <w:rsid w:val="0053004C"/>
    <w:rsid w:val="0053086C"/>
    <w:rsid w:val="0053098D"/>
    <w:rsid w:val="00532EBE"/>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632B"/>
    <w:rsid w:val="005908BD"/>
    <w:rsid w:val="0059250D"/>
    <w:rsid w:val="00595CE2"/>
    <w:rsid w:val="00595DD4"/>
    <w:rsid w:val="00595F44"/>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1DE1"/>
    <w:rsid w:val="005E23C2"/>
    <w:rsid w:val="005E2CB1"/>
    <w:rsid w:val="005E3E0F"/>
    <w:rsid w:val="005E5191"/>
    <w:rsid w:val="005E6AFD"/>
    <w:rsid w:val="005F162F"/>
    <w:rsid w:val="005F630C"/>
    <w:rsid w:val="005F65DA"/>
    <w:rsid w:val="00602479"/>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3893"/>
    <w:rsid w:val="006648B0"/>
    <w:rsid w:val="00666559"/>
    <w:rsid w:val="006715BD"/>
    <w:rsid w:val="006740C7"/>
    <w:rsid w:val="00674574"/>
    <w:rsid w:val="006763B6"/>
    <w:rsid w:val="006763E6"/>
    <w:rsid w:val="00680070"/>
    <w:rsid w:val="0068117B"/>
    <w:rsid w:val="00685725"/>
    <w:rsid w:val="006929F1"/>
    <w:rsid w:val="00695C7D"/>
    <w:rsid w:val="006979D5"/>
    <w:rsid w:val="006A0692"/>
    <w:rsid w:val="006A2EDB"/>
    <w:rsid w:val="006B5E95"/>
    <w:rsid w:val="006B6652"/>
    <w:rsid w:val="006B777D"/>
    <w:rsid w:val="006C05D8"/>
    <w:rsid w:val="006C1EF7"/>
    <w:rsid w:val="006C2CFB"/>
    <w:rsid w:val="006C3E5A"/>
    <w:rsid w:val="006C63EE"/>
    <w:rsid w:val="006C7C5B"/>
    <w:rsid w:val="006D15DE"/>
    <w:rsid w:val="006D38AC"/>
    <w:rsid w:val="006D403D"/>
    <w:rsid w:val="006D691F"/>
    <w:rsid w:val="006E4594"/>
    <w:rsid w:val="006E631F"/>
    <w:rsid w:val="006F5433"/>
    <w:rsid w:val="006F71D4"/>
    <w:rsid w:val="0070000F"/>
    <w:rsid w:val="0070322D"/>
    <w:rsid w:val="00705D9C"/>
    <w:rsid w:val="007101B1"/>
    <w:rsid w:val="0071549A"/>
    <w:rsid w:val="00716A26"/>
    <w:rsid w:val="0072201D"/>
    <w:rsid w:val="00723EF7"/>
    <w:rsid w:val="00724173"/>
    <w:rsid w:val="0072516A"/>
    <w:rsid w:val="0072643E"/>
    <w:rsid w:val="00726A0D"/>
    <w:rsid w:val="0073169B"/>
    <w:rsid w:val="00733FEF"/>
    <w:rsid w:val="007406F6"/>
    <w:rsid w:val="007426C4"/>
    <w:rsid w:val="007434C2"/>
    <w:rsid w:val="00743954"/>
    <w:rsid w:val="0074416F"/>
    <w:rsid w:val="0074723B"/>
    <w:rsid w:val="0075212A"/>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D18B1"/>
    <w:rsid w:val="007D4545"/>
    <w:rsid w:val="007D5DD1"/>
    <w:rsid w:val="007D61BD"/>
    <w:rsid w:val="007E349E"/>
    <w:rsid w:val="007E34F7"/>
    <w:rsid w:val="007E38E1"/>
    <w:rsid w:val="007E68D7"/>
    <w:rsid w:val="007F074D"/>
    <w:rsid w:val="007F4B92"/>
    <w:rsid w:val="007F576F"/>
    <w:rsid w:val="007F5E73"/>
    <w:rsid w:val="007F6F4E"/>
    <w:rsid w:val="008004D2"/>
    <w:rsid w:val="008071CB"/>
    <w:rsid w:val="00816BB8"/>
    <w:rsid w:val="00817971"/>
    <w:rsid w:val="00820454"/>
    <w:rsid w:val="008208EC"/>
    <w:rsid w:val="00821814"/>
    <w:rsid w:val="008344C2"/>
    <w:rsid w:val="00834855"/>
    <w:rsid w:val="00835B46"/>
    <w:rsid w:val="008367AE"/>
    <w:rsid w:val="00841610"/>
    <w:rsid w:val="00841CE4"/>
    <w:rsid w:val="00842FE6"/>
    <w:rsid w:val="008441DB"/>
    <w:rsid w:val="00845341"/>
    <w:rsid w:val="00845B14"/>
    <w:rsid w:val="008520F1"/>
    <w:rsid w:val="00853AF6"/>
    <w:rsid w:val="00855933"/>
    <w:rsid w:val="00861221"/>
    <w:rsid w:val="00865A5D"/>
    <w:rsid w:val="00870FBD"/>
    <w:rsid w:val="008755E3"/>
    <w:rsid w:val="00887860"/>
    <w:rsid w:val="00891D33"/>
    <w:rsid w:val="008921A0"/>
    <w:rsid w:val="00897E69"/>
    <w:rsid w:val="008A07C0"/>
    <w:rsid w:val="008A15D2"/>
    <w:rsid w:val="008A27B4"/>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E3EB4"/>
    <w:rsid w:val="008E60D7"/>
    <w:rsid w:val="008F6AD8"/>
    <w:rsid w:val="009016ED"/>
    <w:rsid w:val="00903FF1"/>
    <w:rsid w:val="00906352"/>
    <w:rsid w:val="00906E2C"/>
    <w:rsid w:val="00910F62"/>
    <w:rsid w:val="009220A5"/>
    <w:rsid w:val="00922641"/>
    <w:rsid w:val="00924A66"/>
    <w:rsid w:val="009342AE"/>
    <w:rsid w:val="00936A35"/>
    <w:rsid w:val="00941299"/>
    <w:rsid w:val="00943F92"/>
    <w:rsid w:val="00957B0E"/>
    <w:rsid w:val="009605AF"/>
    <w:rsid w:val="009605C8"/>
    <w:rsid w:val="009617A2"/>
    <w:rsid w:val="009617E2"/>
    <w:rsid w:val="00961C59"/>
    <w:rsid w:val="0096296C"/>
    <w:rsid w:val="0097277B"/>
    <w:rsid w:val="00974144"/>
    <w:rsid w:val="00974F95"/>
    <w:rsid w:val="00975490"/>
    <w:rsid w:val="00975CFB"/>
    <w:rsid w:val="00980B2A"/>
    <w:rsid w:val="00980C04"/>
    <w:rsid w:val="00985895"/>
    <w:rsid w:val="00990E1B"/>
    <w:rsid w:val="00991924"/>
    <w:rsid w:val="009A26EA"/>
    <w:rsid w:val="009A352B"/>
    <w:rsid w:val="009A646E"/>
    <w:rsid w:val="009B007C"/>
    <w:rsid w:val="009B1C21"/>
    <w:rsid w:val="009B6889"/>
    <w:rsid w:val="009C0E6C"/>
    <w:rsid w:val="009C0F8A"/>
    <w:rsid w:val="009C553D"/>
    <w:rsid w:val="009C5E7A"/>
    <w:rsid w:val="009D2C03"/>
    <w:rsid w:val="009D31D7"/>
    <w:rsid w:val="009D33A8"/>
    <w:rsid w:val="009D4B06"/>
    <w:rsid w:val="009D569E"/>
    <w:rsid w:val="009D5E1D"/>
    <w:rsid w:val="009D764E"/>
    <w:rsid w:val="009D7CAF"/>
    <w:rsid w:val="009E206A"/>
    <w:rsid w:val="009E78FB"/>
    <w:rsid w:val="009F3EBE"/>
    <w:rsid w:val="009F52E1"/>
    <w:rsid w:val="009F6FEC"/>
    <w:rsid w:val="009F71F4"/>
    <w:rsid w:val="00A00B62"/>
    <w:rsid w:val="00A00D7B"/>
    <w:rsid w:val="00A0183A"/>
    <w:rsid w:val="00A0520E"/>
    <w:rsid w:val="00A0543A"/>
    <w:rsid w:val="00A154B0"/>
    <w:rsid w:val="00A17912"/>
    <w:rsid w:val="00A21172"/>
    <w:rsid w:val="00A26505"/>
    <w:rsid w:val="00A270DA"/>
    <w:rsid w:val="00A271E9"/>
    <w:rsid w:val="00A32304"/>
    <w:rsid w:val="00A37994"/>
    <w:rsid w:val="00A37A26"/>
    <w:rsid w:val="00A4087A"/>
    <w:rsid w:val="00A42974"/>
    <w:rsid w:val="00A4402B"/>
    <w:rsid w:val="00A44576"/>
    <w:rsid w:val="00A44BF4"/>
    <w:rsid w:val="00A44D30"/>
    <w:rsid w:val="00A45818"/>
    <w:rsid w:val="00A546F7"/>
    <w:rsid w:val="00A62EB9"/>
    <w:rsid w:val="00A644EB"/>
    <w:rsid w:val="00A65DB2"/>
    <w:rsid w:val="00A666AB"/>
    <w:rsid w:val="00A708C8"/>
    <w:rsid w:val="00A71FF4"/>
    <w:rsid w:val="00A75D6A"/>
    <w:rsid w:val="00A81C1C"/>
    <w:rsid w:val="00A85251"/>
    <w:rsid w:val="00A86137"/>
    <w:rsid w:val="00A873DA"/>
    <w:rsid w:val="00A87480"/>
    <w:rsid w:val="00A957FB"/>
    <w:rsid w:val="00AA1500"/>
    <w:rsid w:val="00AA3A8D"/>
    <w:rsid w:val="00AA43C5"/>
    <w:rsid w:val="00AA558E"/>
    <w:rsid w:val="00AA6874"/>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B48"/>
    <w:rsid w:val="00AD236A"/>
    <w:rsid w:val="00AD6D4C"/>
    <w:rsid w:val="00AD77B4"/>
    <w:rsid w:val="00AD7C27"/>
    <w:rsid w:val="00AE117F"/>
    <w:rsid w:val="00AE1F81"/>
    <w:rsid w:val="00AE25F8"/>
    <w:rsid w:val="00AE3327"/>
    <w:rsid w:val="00AF1329"/>
    <w:rsid w:val="00B0004F"/>
    <w:rsid w:val="00B03AD2"/>
    <w:rsid w:val="00B06987"/>
    <w:rsid w:val="00B11047"/>
    <w:rsid w:val="00B145BD"/>
    <w:rsid w:val="00B16B6D"/>
    <w:rsid w:val="00B232F6"/>
    <w:rsid w:val="00B26978"/>
    <w:rsid w:val="00B26E1B"/>
    <w:rsid w:val="00B275BE"/>
    <w:rsid w:val="00B276E5"/>
    <w:rsid w:val="00B303F6"/>
    <w:rsid w:val="00B31174"/>
    <w:rsid w:val="00B3242B"/>
    <w:rsid w:val="00B32745"/>
    <w:rsid w:val="00B338F9"/>
    <w:rsid w:val="00B3506A"/>
    <w:rsid w:val="00B36262"/>
    <w:rsid w:val="00B379CB"/>
    <w:rsid w:val="00B40978"/>
    <w:rsid w:val="00B42848"/>
    <w:rsid w:val="00B42DE5"/>
    <w:rsid w:val="00B44214"/>
    <w:rsid w:val="00B4491D"/>
    <w:rsid w:val="00B46A9C"/>
    <w:rsid w:val="00B474E4"/>
    <w:rsid w:val="00B51D3B"/>
    <w:rsid w:val="00B56366"/>
    <w:rsid w:val="00B5675C"/>
    <w:rsid w:val="00B57437"/>
    <w:rsid w:val="00B60191"/>
    <w:rsid w:val="00B66F4B"/>
    <w:rsid w:val="00B676C3"/>
    <w:rsid w:val="00B70AF0"/>
    <w:rsid w:val="00B7103A"/>
    <w:rsid w:val="00B74A35"/>
    <w:rsid w:val="00B80B35"/>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C24BC"/>
    <w:rsid w:val="00BD4607"/>
    <w:rsid w:val="00BD5E94"/>
    <w:rsid w:val="00BD6BEA"/>
    <w:rsid w:val="00BD6C14"/>
    <w:rsid w:val="00BE019B"/>
    <w:rsid w:val="00BE316B"/>
    <w:rsid w:val="00BE3660"/>
    <w:rsid w:val="00BE4017"/>
    <w:rsid w:val="00BE78B0"/>
    <w:rsid w:val="00BF1FDF"/>
    <w:rsid w:val="00BF40C0"/>
    <w:rsid w:val="00BF6B73"/>
    <w:rsid w:val="00BF7D89"/>
    <w:rsid w:val="00BF7F62"/>
    <w:rsid w:val="00C00FE6"/>
    <w:rsid w:val="00C132FB"/>
    <w:rsid w:val="00C16129"/>
    <w:rsid w:val="00C163C7"/>
    <w:rsid w:val="00C21D23"/>
    <w:rsid w:val="00C368DB"/>
    <w:rsid w:val="00C42A2E"/>
    <w:rsid w:val="00C43823"/>
    <w:rsid w:val="00C449E6"/>
    <w:rsid w:val="00C452C8"/>
    <w:rsid w:val="00C45E46"/>
    <w:rsid w:val="00C46FD5"/>
    <w:rsid w:val="00C5035E"/>
    <w:rsid w:val="00C514C3"/>
    <w:rsid w:val="00C515F6"/>
    <w:rsid w:val="00C55790"/>
    <w:rsid w:val="00C573E5"/>
    <w:rsid w:val="00C65481"/>
    <w:rsid w:val="00C6589B"/>
    <w:rsid w:val="00C660E6"/>
    <w:rsid w:val="00C66BD6"/>
    <w:rsid w:val="00C704B4"/>
    <w:rsid w:val="00C8034F"/>
    <w:rsid w:val="00C807C1"/>
    <w:rsid w:val="00C8160B"/>
    <w:rsid w:val="00C81A71"/>
    <w:rsid w:val="00C84D49"/>
    <w:rsid w:val="00C8675D"/>
    <w:rsid w:val="00C90761"/>
    <w:rsid w:val="00C90D83"/>
    <w:rsid w:val="00C93759"/>
    <w:rsid w:val="00C97299"/>
    <w:rsid w:val="00CA2441"/>
    <w:rsid w:val="00CA3496"/>
    <w:rsid w:val="00CA4DF5"/>
    <w:rsid w:val="00CA733C"/>
    <w:rsid w:val="00CA78BA"/>
    <w:rsid w:val="00CB1DF0"/>
    <w:rsid w:val="00CB26B9"/>
    <w:rsid w:val="00CB5AF7"/>
    <w:rsid w:val="00CC392D"/>
    <w:rsid w:val="00CD04E4"/>
    <w:rsid w:val="00CD73C5"/>
    <w:rsid w:val="00CF1853"/>
    <w:rsid w:val="00D01F21"/>
    <w:rsid w:val="00D02676"/>
    <w:rsid w:val="00D03C6C"/>
    <w:rsid w:val="00D04646"/>
    <w:rsid w:val="00D06522"/>
    <w:rsid w:val="00D079BC"/>
    <w:rsid w:val="00D12C7E"/>
    <w:rsid w:val="00D138DB"/>
    <w:rsid w:val="00D1411D"/>
    <w:rsid w:val="00D14E84"/>
    <w:rsid w:val="00D15EEC"/>
    <w:rsid w:val="00D15FDC"/>
    <w:rsid w:val="00D20BA0"/>
    <w:rsid w:val="00D21073"/>
    <w:rsid w:val="00D213D8"/>
    <w:rsid w:val="00D228DD"/>
    <w:rsid w:val="00D24E7B"/>
    <w:rsid w:val="00D251D7"/>
    <w:rsid w:val="00D363A0"/>
    <w:rsid w:val="00D37CBD"/>
    <w:rsid w:val="00D40728"/>
    <w:rsid w:val="00D421AC"/>
    <w:rsid w:val="00D450DF"/>
    <w:rsid w:val="00D53917"/>
    <w:rsid w:val="00D544A9"/>
    <w:rsid w:val="00D545A9"/>
    <w:rsid w:val="00D560AF"/>
    <w:rsid w:val="00D6013A"/>
    <w:rsid w:val="00D62164"/>
    <w:rsid w:val="00D63AFF"/>
    <w:rsid w:val="00D667D7"/>
    <w:rsid w:val="00D66904"/>
    <w:rsid w:val="00D706B9"/>
    <w:rsid w:val="00D74E09"/>
    <w:rsid w:val="00D83B86"/>
    <w:rsid w:val="00D87944"/>
    <w:rsid w:val="00D93EBC"/>
    <w:rsid w:val="00D93F46"/>
    <w:rsid w:val="00D94602"/>
    <w:rsid w:val="00D95948"/>
    <w:rsid w:val="00DA2519"/>
    <w:rsid w:val="00DA4738"/>
    <w:rsid w:val="00DB6FA3"/>
    <w:rsid w:val="00DB71EA"/>
    <w:rsid w:val="00DB79BD"/>
    <w:rsid w:val="00DC14CF"/>
    <w:rsid w:val="00DC1BB9"/>
    <w:rsid w:val="00DC275E"/>
    <w:rsid w:val="00DC4A62"/>
    <w:rsid w:val="00DC69F9"/>
    <w:rsid w:val="00DD2660"/>
    <w:rsid w:val="00DD42B2"/>
    <w:rsid w:val="00DD4FBB"/>
    <w:rsid w:val="00DD645D"/>
    <w:rsid w:val="00DD6CEA"/>
    <w:rsid w:val="00DD75E0"/>
    <w:rsid w:val="00DE3FB7"/>
    <w:rsid w:val="00DE739C"/>
    <w:rsid w:val="00DE7F74"/>
    <w:rsid w:val="00DF3E2B"/>
    <w:rsid w:val="00DF5BFA"/>
    <w:rsid w:val="00E0222B"/>
    <w:rsid w:val="00E0470D"/>
    <w:rsid w:val="00E12D1E"/>
    <w:rsid w:val="00E13178"/>
    <w:rsid w:val="00E150AD"/>
    <w:rsid w:val="00E161A1"/>
    <w:rsid w:val="00E21482"/>
    <w:rsid w:val="00E23225"/>
    <w:rsid w:val="00E25AC0"/>
    <w:rsid w:val="00E266A5"/>
    <w:rsid w:val="00E31000"/>
    <w:rsid w:val="00E33E89"/>
    <w:rsid w:val="00E357A3"/>
    <w:rsid w:val="00E358AE"/>
    <w:rsid w:val="00E35C3E"/>
    <w:rsid w:val="00E36730"/>
    <w:rsid w:val="00E401A9"/>
    <w:rsid w:val="00E41B6C"/>
    <w:rsid w:val="00E43A70"/>
    <w:rsid w:val="00E45F21"/>
    <w:rsid w:val="00E468FF"/>
    <w:rsid w:val="00E46C49"/>
    <w:rsid w:val="00E470ED"/>
    <w:rsid w:val="00E5259B"/>
    <w:rsid w:val="00E534CE"/>
    <w:rsid w:val="00E55A2C"/>
    <w:rsid w:val="00E56F0E"/>
    <w:rsid w:val="00E57451"/>
    <w:rsid w:val="00E60249"/>
    <w:rsid w:val="00E63640"/>
    <w:rsid w:val="00E67441"/>
    <w:rsid w:val="00E67A5D"/>
    <w:rsid w:val="00E7057F"/>
    <w:rsid w:val="00E71446"/>
    <w:rsid w:val="00E72099"/>
    <w:rsid w:val="00E73475"/>
    <w:rsid w:val="00E743FE"/>
    <w:rsid w:val="00E74758"/>
    <w:rsid w:val="00E80149"/>
    <w:rsid w:val="00E81A38"/>
    <w:rsid w:val="00E84ECB"/>
    <w:rsid w:val="00E90FC8"/>
    <w:rsid w:val="00E971EE"/>
    <w:rsid w:val="00E975D2"/>
    <w:rsid w:val="00EA0754"/>
    <w:rsid w:val="00EA3C45"/>
    <w:rsid w:val="00EA40DE"/>
    <w:rsid w:val="00EB059A"/>
    <w:rsid w:val="00EB07AB"/>
    <w:rsid w:val="00EB17DE"/>
    <w:rsid w:val="00EB2C9F"/>
    <w:rsid w:val="00EB3095"/>
    <w:rsid w:val="00EB355D"/>
    <w:rsid w:val="00EB36F8"/>
    <w:rsid w:val="00EC00CA"/>
    <w:rsid w:val="00EC1DD7"/>
    <w:rsid w:val="00EC4181"/>
    <w:rsid w:val="00EC430A"/>
    <w:rsid w:val="00EC5077"/>
    <w:rsid w:val="00EC55E6"/>
    <w:rsid w:val="00EC5940"/>
    <w:rsid w:val="00ED32CB"/>
    <w:rsid w:val="00ED558D"/>
    <w:rsid w:val="00ED5F1E"/>
    <w:rsid w:val="00EE048C"/>
    <w:rsid w:val="00EE258B"/>
    <w:rsid w:val="00EE2994"/>
    <w:rsid w:val="00EE3E4F"/>
    <w:rsid w:val="00EE3E6A"/>
    <w:rsid w:val="00EF6231"/>
    <w:rsid w:val="00F0035D"/>
    <w:rsid w:val="00F00816"/>
    <w:rsid w:val="00F03BE8"/>
    <w:rsid w:val="00F04202"/>
    <w:rsid w:val="00F05064"/>
    <w:rsid w:val="00F1133F"/>
    <w:rsid w:val="00F15894"/>
    <w:rsid w:val="00F17206"/>
    <w:rsid w:val="00F173F5"/>
    <w:rsid w:val="00F17602"/>
    <w:rsid w:val="00F20494"/>
    <w:rsid w:val="00F20B20"/>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1454"/>
    <w:rsid w:val="00F84D42"/>
    <w:rsid w:val="00F9019E"/>
    <w:rsid w:val="00F970F3"/>
    <w:rsid w:val="00FA1098"/>
    <w:rsid w:val="00FA1686"/>
    <w:rsid w:val="00FA3A22"/>
    <w:rsid w:val="00FA779F"/>
    <w:rsid w:val="00FB0617"/>
    <w:rsid w:val="00FB0B3D"/>
    <w:rsid w:val="00FB5CB6"/>
    <w:rsid w:val="00FB715F"/>
    <w:rsid w:val="00FC2252"/>
    <w:rsid w:val="00FC3E8D"/>
    <w:rsid w:val="00FC5C80"/>
    <w:rsid w:val="00FD04D1"/>
    <w:rsid w:val="00FD23F7"/>
    <w:rsid w:val="00FD34B3"/>
    <w:rsid w:val="00FD4030"/>
    <w:rsid w:val="00FD669C"/>
    <w:rsid w:val="00FE0153"/>
    <w:rsid w:val="00FE2208"/>
    <w:rsid w:val="00FE4B86"/>
    <w:rsid w:val="00FE5362"/>
    <w:rsid w:val="00FE53B2"/>
    <w:rsid w:val="00FF05A4"/>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5516</Words>
  <Characters>31442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36885</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9</cp:revision>
  <cp:lastPrinted>2025-05-19T19:58:00Z</cp:lastPrinted>
  <dcterms:created xsi:type="dcterms:W3CDTF">2026-06-24T06:36:00Z</dcterms:created>
  <dcterms:modified xsi:type="dcterms:W3CDTF">2026-06-25T12:01:00Z</dcterms:modified>
</cp:coreProperties>
</file>