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9B" w:rsidRDefault="00E26EA4">
      <w:pPr>
        <w:pStyle w:val="ConsPlusNormal"/>
        <w:ind w:right="33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C459B" w:rsidRDefault="00FC459B">
      <w:pPr>
        <w:pStyle w:val="ConsPlusNormal"/>
        <w:ind w:right="337" w:firstLine="0"/>
        <w:rPr>
          <w:rFonts w:ascii="Times New Roman" w:hAnsi="Times New Roman" w:cs="Times New Roman"/>
          <w:b/>
          <w:sz w:val="24"/>
          <w:szCs w:val="24"/>
        </w:rPr>
      </w:pPr>
    </w:p>
    <w:p w:rsidR="00E26EA4" w:rsidRDefault="00E26EA4" w:rsidP="00E26EA4">
      <w:pPr>
        <w:pStyle w:val="a8"/>
        <w:widowControl w:val="0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</w:t>
      </w:r>
    </w:p>
    <w:p w:rsidR="00E26EA4" w:rsidRDefault="00E26EA4" w:rsidP="00E26EA4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купли-продажи имущества</w:t>
      </w:r>
    </w:p>
    <w:p w:rsidR="00E26EA4" w:rsidRDefault="00E26EA4" w:rsidP="00E26EA4">
      <w:pPr>
        <w:pStyle w:val="ConsNonformat"/>
        <w:ind w:right="0" w:firstLine="567"/>
        <w:rPr>
          <w:rFonts w:ascii="Times New Roman" w:hAnsi="Times New Roman" w:cs="Times New Roman"/>
        </w:rPr>
      </w:pPr>
    </w:p>
    <w:p w:rsidR="00E26EA4" w:rsidRDefault="00AC5B28" w:rsidP="00E26EA4">
      <w:pPr>
        <w:ind w:firstLine="567"/>
        <w:jc w:val="both"/>
      </w:pPr>
      <w:r w:rsidRPr="00AC5B28">
        <w:t xml:space="preserve">г. </w:t>
      </w:r>
      <w:r w:rsidR="00634B86">
        <w:t>Москва</w:t>
      </w:r>
      <w:r w:rsidR="00E26EA4">
        <w:t xml:space="preserve">                                           </w:t>
      </w:r>
      <w:r w:rsidR="00C92EF9">
        <w:t xml:space="preserve">                                                            </w:t>
      </w:r>
      <w:r w:rsidR="00E26EA4">
        <w:t xml:space="preserve">  </w:t>
      </w:r>
      <w:r w:rsidR="00634B86">
        <w:t xml:space="preserve">                 </w:t>
      </w:r>
      <w:r w:rsidR="00E26EA4">
        <w:t>« ___ » ________________ 20</w:t>
      </w:r>
      <w:r>
        <w:t>2</w:t>
      </w:r>
      <w:r w:rsidR="00620FDB" w:rsidRPr="00620FDB">
        <w:t>6</w:t>
      </w:r>
      <w:r w:rsidR="00E26EA4">
        <w:t xml:space="preserve"> года</w:t>
      </w:r>
    </w:p>
    <w:p w:rsidR="00E26EA4" w:rsidRDefault="00E26EA4" w:rsidP="00E26EA4">
      <w:pPr>
        <w:ind w:firstLine="567"/>
        <w:jc w:val="both"/>
        <w:rPr>
          <w:b/>
        </w:rPr>
      </w:pPr>
    </w:p>
    <w:p w:rsidR="00E26EA4" w:rsidRPr="00634B86" w:rsidRDefault="00620FDB" w:rsidP="00AC5B28">
      <w:pPr>
        <w:adjustRightInd w:val="0"/>
        <w:ind w:firstLine="567"/>
        <w:jc w:val="both"/>
        <w:rPr>
          <w:rFonts w:eastAsiaTheme="minorHAnsi"/>
          <w:lang w:eastAsia="en-US"/>
        </w:rPr>
      </w:pPr>
      <w:r w:rsidRPr="00620FDB">
        <w:rPr>
          <w:b/>
        </w:rPr>
        <w:t>Общество с ограниченной ответственностью «Азимут»</w:t>
      </w:r>
      <w:r>
        <w:t xml:space="preserve">, </w:t>
      </w:r>
      <w:r w:rsidRPr="00620FDB">
        <w:t xml:space="preserve">адрес (место нахождения): </w:t>
      </w:r>
      <w:r w:rsidRPr="00620FDB">
        <w:rPr>
          <w:iCs/>
        </w:rPr>
        <w:t>140105, Московская область,                         г. Раменское, ул. Мира, д. 4, помещение 72 а</w:t>
      </w:r>
      <w:r w:rsidRPr="00620FDB">
        <w:rPr>
          <w:spacing w:val="-4"/>
        </w:rPr>
        <w:t xml:space="preserve">; </w:t>
      </w:r>
      <w:r w:rsidRPr="00620FDB">
        <w:t xml:space="preserve">ИНН </w:t>
      </w:r>
      <w:r w:rsidRPr="00620FDB">
        <w:rPr>
          <w:iCs/>
        </w:rPr>
        <w:t>7708605020</w:t>
      </w:r>
      <w:r w:rsidRPr="00620FDB">
        <w:rPr>
          <w:spacing w:val="-4"/>
        </w:rPr>
        <w:t xml:space="preserve">; КПП </w:t>
      </w:r>
      <w:r w:rsidRPr="00620FDB">
        <w:rPr>
          <w:color w:val="000000"/>
        </w:rPr>
        <w:t>504001001</w:t>
      </w:r>
      <w:r w:rsidRPr="00620FDB">
        <w:rPr>
          <w:spacing w:val="-4"/>
        </w:rPr>
        <w:t>;</w:t>
      </w:r>
      <w:r>
        <w:rPr>
          <w:spacing w:val="-4"/>
        </w:rPr>
        <w:t xml:space="preserve"> </w:t>
      </w:r>
      <w:r w:rsidRPr="00620FDB">
        <w:t xml:space="preserve">ОГРН </w:t>
      </w:r>
      <w:r w:rsidRPr="00620FDB">
        <w:rPr>
          <w:iCs/>
        </w:rPr>
        <w:t>1067746788537</w:t>
      </w:r>
      <w:r w:rsidRPr="00620FDB">
        <w:t>)</w:t>
      </w:r>
      <w:r w:rsidR="00AC5B28" w:rsidRPr="00620FDB">
        <w:t>,</w:t>
      </w:r>
      <w:r w:rsidR="00AC5B28" w:rsidRPr="00634B86">
        <w:t xml:space="preserve"> в лице конкурсного управляющего Миннахметова Роберта Рашидовича, действующего на основании </w:t>
      </w:r>
      <w:r>
        <w:t>Определения</w:t>
      </w:r>
      <w:r w:rsidR="00AC5B28" w:rsidRPr="00634B86">
        <w:t xml:space="preserve"> Арбитражного суда </w:t>
      </w:r>
      <w:r w:rsidR="00634B86">
        <w:t>Московской</w:t>
      </w:r>
      <w:r w:rsidR="00AC5B28" w:rsidRPr="00634B86">
        <w:t xml:space="preserve"> облас</w:t>
      </w:r>
      <w:r w:rsidR="00634B86">
        <w:t xml:space="preserve">ти от </w:t>
      </w:r>
      <w:r>
        <w:t>16 апреля</w:t>
      </w:r>
      <w:r w:rsidR="00634B86">
        <w:t xml:space="preserve"> 20</w:t>
      </w:r>
      <w:r>
        <w:t>25</w:t>
      </w:r>
      <w:r w:rsidR="00AC5B28" w:rsidRPr="00634B86">
        <w:t xml:space="preserve"> г.  в рамках дела о несостоятельности (банкротстве) </w:t>
      </w:r>
      <w:r w:rsidR="00634B86">
        <w:t>№ А41-</w:t>
      </w:r>
      <w:r>
        <w:t>97022</w:t>
      </w:r>
      <w:r w:rsidR="00634B86">
        <w:t>/</w:t>
      </w:r>
      <w:r>
        <w:t>2019</w:t>
      </w:r>
      <w:r w:rsidR="00AC5B28" w:rsidRPr="00634B86">
        <w:t>, именуемое в дальнейшем «Продавец», с одной стороны</w:t>
      </w:r>
      <w:r w:rsidR="00E26EA4" w:rsidRPr="00634B86">
        <w:t xml:space="preserve"> и</w:t>
      </w:r>
      <w:r w:rsidR="00EB1225" w:rsidRPr="00634B86">
        <w:t xml:space="preserve">________________________, в лице _________________________, </w:t>
      </w:r>
      <w:proofErr w:type="spellStart"/>
      <w:r w:rsidR="00EB1225" w:rsidRPr="00634B86">
        <w:t>действующ</w:t>
      </w:r>
      <w:proofErr w:type="spellEnd"/>
      <w:r w:rsidR="00EB1225" w:rsidRPr="00634B86">
        <w:t>__ на основании ___________________</w:t>
      </w:r>
      <w:r w:rsidR="00E26EA4" w:rsidRPr="00634B86">
        <w:t xml:space="preserve">, именуемый в дальнейшем </w:t>
      </w:r>
      <w:r w:rsidR="00E26EA4" w:rsidRPr="00634B86">
        <w:rPr>
          <w:bCs/>
        </w:rPr>
        <w:t>«Покупатель»</w:t>
      </w:r>
      <w:r w:rsidR="00E26EA4" w:rsidRPr="00634B86">
        <w:t>, с другой стороны</w:t>
      </w:r>
      <w:r w:rsidR="00E26EA4" w:rsidRPr="00634B86">
        <w:rPr>
          <w:rFonts w:eastAsia="Lucida Sans Unicode"/>
        </w:rPr>
        <w:t>,</w:t>
      </w:r>
    </w:p>
    <w:p w:rsidR="00E26EA4" w:rsidRPr="00EB1225" w:rsidRDefault="00E26EA4" w:rsidP="00E26EA4">
      <w:pPr>
        <w:tabs>
          <w:tab w:val="left" w:pos="567"/>
        </w:tabs>
        <w:ind w:firstLine="567"/>
        <w:jc w:val="both"/>
        <w:rPr>
          <w:rFonts w:eastAsia="Lucida Sans Unicode"/>
        </w:rPr>
      </w:pPr>
    </w:p>
    <w:p w:rsidR="00E26EA4" w:rsidRPr="00EB1225" w:rsidRDefault="00E26EA4" w:rsidP="00E26EA4">
      <w:pPr>
        <w:tabs>
          <w:tab w:val="left" w:pos="567"/>
        </w:tabs>
        <w:ind w:firstLine="567"/>
        <w:jc w:val="both"/>
      </w:pPr>
      <w:r w:rsidRPr="00EB1225">
        <w:t>а при совместном упоминании именуемые «Стороны», заключили настоящий договор купли-продажи имущества (далее по тексту – Договор), о нижеследующем.</w:t>
      </w:r>
    </w:p>
    <w:p w:rsidR="00E26EA4" w:rsidRDefault="00E26EA4" w:rsidP="00E26EA4">
      <w:pPr>
        <w:tabs>
          <w:tab w:val="left" w:pos="567"/>
        </w:tabs>
        <w:ind w:firstLine="567"/>
        <w:jc w:val="both"/>
      </w:pPr>
    </w:p>
    <w:p w:rsidR="00E26EA4" w:rsidRPr="00EB1225" w:rsidRDefault="00E26EA4" w:rsidP="00E26EA4">
      <w:pPr>
        <w:tabs>
          <w:tab w:val="left" w:pos="1590"/>
        </w:tabs>
        <w:ind w:firstLine="567"/>
        <w:jc w:val="both"/>
      </w:pPr>
      <w:r w:rsidRPr="00EB1225">
        <w:t>Настоящий Договор заключен Сторонами в связи с проведенными электронными торгами в форме открытого аукциона в соответствии со статьями 110, 111, 139 Федеральног</w:t>
      </w:r>
      <w:r w:rsidR="00620FDB">
        <w:t>о закона от 26 октября 2002 г.</w:t>
      </w:r>
      <w:r w:rsidRPr="00EB1225">
        <w:t xml:space="preserve"> № 127-ФЗ </w:t>
      </w:r>
      <w:r w:rsidR="00C92EF9">
        <w:t xml:space="preserve">                               </w:t>
      </w:r>
      <w:r w:rsidRPr="00EB1225">
        <w:t xml:space="preserve">«О несостоятельности (банкротстве)», </w:t>
      </w:r>
      <w:r w:rsidR="00634B86" w:rsidRPr="00634B86">
        <w:t>Предложения</w:t>
      </w:r>
      <w:r w:rsidR="00634B86">
        <w:t>ми</w:t>
      </w:r>
      <w:r w:rsidR="00634B86" w:rsidRPr="00634B86">
        <w:t xml:space="preserve"> о порядке, сроках и об условиях продажи имущества должника </w:t>
      </w:r>
      <w:r w:rsidR="00620FDB">
        <w:t>ООО</w:t>
      </w:r>
      <w:r w:rsidR="00634B86" w:rsidRPr="00634B86">
        <w:t xml:space="preserve"> «</w:t>
      </w:r>
      <w:r w:rsidR="00620FDB">
        <w:t>Азимут</w:t>
      </w:r>
      <w:r w:rsidR="00634B86" w:rsidRPr="00634B86">
        <w:t>»</w:t>
      </w:r>
      <w:r w:rsidR="00EB1225" w:rsidRPr="00EB1225">
        <w:t xml:space="preserve">, </w:t>
      </w:r>
      <w:r w:rsidRPr="00EB1225">
        <w:t xml:space="preserve">на основании Протокола о признании торгов состоявшимися от </w:t>
      </w:r>
      <w:r w:rsidR="00EB1225">
        <w:t>« __ » ______ 20</w:t>
      </w:r>
      <w:r w:rsidR="00AC5B28">
        <w:t>2</w:t>
      </w:r>
      <w:r w:rsidR="00620FDB">
        <w:t>6</w:t>
      </w:r>
      <w:r w:rsidR="00EB1225">
        <w:t xml:space="preserve"> года</w:t>
      </w:r>
      <w:r w:rsidR="00AC5B28">
        <w:t>.</w:t>
      </w:r>
    </w:p>
    <w:p w:rsidR="00E26EA4" w:rsidRDefault="00E26EA4" w:rsidP="00E26EA4">
      <w:pPr>
        <w:ind w:firstLine="567"/>
        <w:jc w:val="both"/>
      </w:pPr>
    </w:p>
    <w:p w:rsidR="00E26EA4" w:rsidRPr="00EB1225" w:rsidRDefault="00E26EA4" w:rsidP="00E26EA4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spacing w:line="100" w:lineRule="atLeast"/>
        <w:ind w:left="0" w:firstLine="567"/>
        <w:jc w:val="center"/>
        <w:rPr>
          <w:b/>
          <w:bCs/>
        </w:rPr>
      </w:pPr>
      <w:r w:rsidRPr="00EB1225">
        <w:rPr>
          <w:b/>
          <w:bCs/>
        </w:rPr>
        <w:t>ПРЕДМЕТ ДОГОВОРА</w:t>
      </w:r>
    </w:p>
    <w:p w:rsidR="00E26EA4" w:rsidRPr="00EB1225" w:rsidRDefault="00E26EA4" w:rsidP="00E26EA4">
      <w:pPr>
        <w:widowControl w:val="0"/>
        <w:tabs>
          <w:tab w:val="left" w:pos="540"/>
        </w:tabs>
        <w:ind w:left="567"/>
        <w:rPr>
          <w:b/>
          <w:bCs/>
        </w:rPr>
      </w:pPr>
    </w:p>
    <w:p w:rsidR="00AC5B28" w:rsidRPr="00AC5B28" w:rsidRDefault="00E26EA4" w:rsidP="00AC5B28">
      <w:pPr>
        <w:pStyle w:val="a9"/>
        <w:widowControl w:val="0"/>
        <w:numPr>
          <w:ilvl w:val="1"/>
          <w:numId w:val="1"/>
        </w:numPr>
        <w:shd w:val="clear" w:color="auto" w:fill="FFFFFF"/>
        <w:tabs>
          <w:tab w:val="clear" w:pos="1950"/>
          <w:tab w:val="left" w:pos="142"/>
          <w:tab w:val="num" w:pos="567"/>
          <w:tab w:val="left" w:pos="993"/>
          <w:tab w:val="left" w:pos="1260"/>
        </w:tabs>
        <w:spacing w:before="20"/>
        <w:ind w:left="0" w:firstLine="567"/>
        <w:jc w:val="both"/>
        <w:rPr>
          <w:rFonts w:cs="Times New Roman"/>
          <w:spacing w:val="-6"/>
          <w:sz w:val="20"/>
          <w:szCs w:val="20"/>
        </w:rPr>
      </w:pPr>
      <w:r w:rsidRPr="00255263">
        <w:rPr>
          <w:rFonts w:cs="Times New Roman"/>
          <w:sz w:val="20"/>
          <w:szCs w:val="20"/>
        </w:rPr>
        <w:t>Продавец обязуется передать в собственность Покупателю, а Покупатель обязуется принять и оплатить в соответствии с условиям</w:t>
      </w:r>
      <w:r w:rsidR="00EB1225" w:rsidRPr="00255263">
        <w:rPr>
          <w:rFonts w:cs="Times New Roman"/>
          <w:sz w:val="20"/>
          <w:szCs w:val="20"/>
        </w:rPr>
        <w:t xml:space="preserve">и настоящего Договора следующее </w:t>
      </w:r>
      <w:r w:rsidRPr="00255263">
        <w:rPr>
          <w:rFonts w:cs="Times New Roman"/>
          <w:sz w:val="20"/>
          <w:szCs w:val="20"/>
        </w:rPr>
        <w:t>имущество (далее – Имущество):</w:t>
      </w:r>
    </w:p>
    <w:p w:rsidR="00E26EA4" w:rsidRPr="00620FDB" w:rsidRDefault="00C92EF9" w:rsidP="00C92EF9">
      <w:pPr>
        <w:pStyle w:val="a9"/>
        <w:widowControl w:val="0"/>
        <w:numPr>
          <w:ilvl w:val="2"/>
          <w:numId w:val="1"/>
        </w:numPr>
        <w:shd w:val="clear" w:color="auto" w:fill="FFFFFF"/>
        <w:tabs>
          <w:tab w:val="clear" w:pos="2670"/>
          <w:tab w:val="num" w:pos="0"/>
          <w:tab w:val="left" w:pos="142"/>
          <w:tab w:val="left" w:pos="851"/>
          <w:tab w:val="left" w:pos="993"/>
        </w:tabs>
        <w:spacing w:before="20"/>
        <w:ind w:left="0" w:firstLine="567"/>
        <w:jc w:val="both"/>
        <w:rPr>
          <w:rFonts w:cs="Times New Roman"/>
          <w:spacing w:val="-6"/>
          <w:sz w:val="20"/>
          <w:szCs w:val="20"/>
        </w:rPr>
      </w:pPr>
      <w:r>
        <w:rPr>
          <w:color w:val="000000"/>
          <w:sz w:val="20"/>
          <w:szCs w:val="20"/>
          <w:lang w:eastAsia="ru-RU"/>
        </w:rPr>
        <w:t xml:space="preserve"> </w:t>
      </w:r>
      <w:r w:rsidR="00620FDB" w:rsidRPr="00620FDB">
        <w:rPr>
          <w:rFonts w:cs="Times New Roman"/>
          <w:sz w:val="20"/>
          <w:szCs w:val="20"/>
        </w:rPr>
        <w:t xml:space="preserve">Объект недвижимости - Земельный участок, местоположение: Московская область, </w:t>
      </w:r>
      <w:proofErr w:type="spellStart"/>
      <w:r w:rsidR="00620FDB" w:rsidRPr="00620FDB">
        <w:rPr>
          <w:rFonts w:cs="Times New Roman"/>
          <w:sz w:val="20"/>
          <w:szCs w:val="20"/>
        </w:rPr>
        <w:t>Истринский</w:t>
      </w:r>
      <w:proofErr w:type="spellEnd"/>
      <w:r w:rsidR="00620FDB" w:rsidRPr="00620FDB">
        <w:rPr>
          <w:rFonts w:cs="Times New Roman"/>
          <w:sz w:val="20"/>
          <w:szCs w:val="20"/>
        </w:rPr>
        <w:t xml:space="preserve"> район, г. Истра, в восточной части, площадь 8 512 +/- 32 кв. м, категория земель: Земли населенных пунктов, виды разрешенного использования: для сельскохозяйственного производства, кадастровый номер: 50:08:0010207:165, вид, номер, дата и время государственной регистрации права: 50:08:0010207:165-50/424/2026-1 от 17.04.2026 г. 19:48:19, документы-основания: Договор купли-продажи, № 1915/2026, выдан 03.03.2026 г., Администрация муниципального округа Истра</w:t>
      </w:r>
      <w:r w:rsidR="00E26EA4" w:rsidRPr="00C92EF9">
        <w:rPr>
          <w:sz w:val="20"/>
          <w:szCs w:val="20"/>
        </w:rPr>
        <w:t>.</w:t>
      </w:r>
    </w:p>
    <w:p w:rsidR="00620FDB" w:rsidRPr="00620FDB" w:rsidRDefault="00620FDB" w:rsidP="00C92EF9">
      <w:pPr>
        <w:pStyle w:val="a9"/>
        <w:widowControl w:val="0"/>
        <w:numPr>
          <w:ilvl w:val="2"/>
          <w:numId w:val="1"/>
        </w:numPr>
        <w:shd w:val="clear" w:color="auto" w:fill="FFFFFF"/>
        <w:tabs>
          <w:tab w:val="clear" w:pos="2670"/>
          <w:tab w:val="num" w:pos="0"/>
          <w:tab w:val="left" w:pos="142"/>
          <w:tab w:val="left" w:pos="851"/>
          <w:tab w:val="left" w:pos="993"/>
        </w:tabs>
        <w:spacing w:before="20"/>
        <w:ind w:left="0" w:firstLine="567"/>
        <w:jc w:val="both"/>
        <w:rPr>
          <w:rFonts w:cs="Times New Roman"/>
          <w:spacing w:val="-6"/>
          <w:sz w:val="20"/>
          <w:szCs w:val="20"/>
        </w:rPr>
      </w:pPr>
      <w:r>
        <w:rPr>
          <w:sz w:val="20"/>
          <w:szCs w:val="20"/>
        </w:rPr>
        <w:t xml:space="preserve"> </w:t>
      </w:r>
      <w:r w:rsidRPr="00620FDB">
        <w:rPr>
          <w:sz w:val="20"/>
          <w:szCs w:val="20"/>
        </w:rPr>
        <w:t xml:space="preserve">Объект недвижимости - Здание, назначение: Нежилое, наименование: Склад, местоположение: Московская область, </w:t>
      </w:r>
      <w:proofErr w:type="spellStart"/>
      <w:r w:rsidRPr="00620FDB">
        <w:rPr>
          <w:sz w:val="20"/>
          <w:szCs w:val="20"/>
        </w:rPr>
        <w:t>Истринский</w:t>
      </w:r>
      <w:proofErr w:type="spellEnd"/>
      <w:r w:rsidRPr="00620FDB">
        <w:rPr>
          <w:sz w:val="20"/>
          <w:szCs w:val="20"/>
        </w:rPr>
        <w:t xml:space="preserve"> район, г. Истра, ул. ЭХ Большевик, площадь 340,2 кв. м, кадастровый номер: 50:08:0000000:14616, вид, номер, дата и время государственной регистрации права: 50-50-08/073/2012-154 от 20.06.2012 г. 00:00:00</w:t>
      </w:r>
      <w:r>
        <w:rPr>
          <w:sz w:val="20"/>
          <w:szCs w:val="20"/>
        </w:rPr>
        <w:t>.</w:t>
      </w:r>
    </w:p>
    <w:p w:rsidR="00620FDB" w:rsidRPr="00C92EF9" w:rsidRDefault="00620FDB" w:rsidP="00C92EF9">
      <w:pPr>
        <w:pStyle w:val="a9"/>
        <w:widowControl w:val="0"/>
        <w:numPr>
          <w:ilvl w:val="2"/>
          <w:numId w:val="1"/>
        </w:numPr>
        <w:shd w:val="clear" w:color="auto" w:fill="FFFFFF"/>
        <w:tabs>
          <w:tab w:val="clear" w:pos="2670"/>
          <w:tab w:val="num" w:pos="0"/>
          <w:tab w:val="left" w:pos="142"/>
          <w:tab w:val="left" w:pos="851"/>
          <w:tab w:val="left" w:pos="993"/>
        </w:tabs>
        <w:spacing w:before="20"/>
        <w:ind w:left="0" w:firstLine="567"/>
        <w:jc w:val="both"/>
        <w:rPr>
          <w:rFonts w:cs="Times New Roman"/>
          <w:spacing w:val="-6"/>
          <w:sz w:val="20"/>
          <w:szCs w:val="20"/>
        </w:rPr>
      </w:pPr>
      <w:r>
        <w:rPr>
          <w:rFonts w:cs="Times New Roman"/>
          <w:spacing w:val="-6"/>
          <w:sz w:val="20"/>
          <w:szCs w:val="20"/>
        </w:rPr>
        <w:t xml:space="preserve"> </w:t>
      </w:r>
      <w:r w:rsidRPr="00620FDB">
        <w:rPr>
          <w:rFonts w:cs="Times New Roman"/>
          <w:spacing w:val="-6"/>
          <w:sz w:val="20"/>
          <w:szCs w:val="20"/>
        </w:rPr>
        <w:t xml:space="preserve">Объект недвижимости - Здание, назначение: Нежилое, наименование: Ангар, местоположение: Московская область, м. о. Истра, г. Истра, ул. Восточная, </w:t>
      </w:r>
      <w:proofErr w:type="spellStart"/>
      <w:r w:rsidRPr="00620FDB">
        <w:rPr>
          <w:rFonts w:cs="Times New Roman"/>
          <w:spacing w:val="-6"/>
          <w:sz w:val="20"/>
          <w:szCs w:val="20"/>
        </w:rPr>
        <w:t>зд</w:t>
      </w:r>
      <w:proofErr w:type="spellEnd"/>
      <w:r w:rsidRPr="00620FDB">
        <w:rPr>
          <w:rFonts w:cs="Times New Roman"/>
          <w:spacing w:val="-6"/>
          <w:sz w:val="20"/>
          <w:szCs w:val="20"/>
        </w:rPr>
        <w:t>. 26, площадь 330,4 кв. м, кадастровый номер: 50:08:0000000:14617, вид, номер, дата и время государственной регистрации права: 50-50-08/073/2012-153 от 20.06.2012 г. 00:00:00</w:t>
      </w:r>
      <w:r>
        <w:rPr>
          <w:rFonts w:cs="Times New Roman"/>
          <w:spacing w:val="-6"/>
          <w:sz w:val="20"/>
          <w:szCs w:val="20"/>
        </w:rPr>
        <w:t>.</w:t>
      </w:r>
    </w:p>
    <w:p w:rsidR="00E26EA4" w:rsidRPr="00255263" w:rsidRDefault="00E26EA4" w:rsidP="00E26EA4">
      <w:pPr>
        <w:widowControl w:val="0"/>
        <w:tabs>
          <w:tab w:val="left" w:pos="142"/>
          <w:tab w:val="left" w:pos="540"/>
        </w:tabs>
        <w:ind w:firstLine="567"/>
        <w:jc w:val="both"/>
        <w:rPr>
          <w:color w:val="000000"/>
        </w:rPr>
      </w:pPr>
      <w:r w:rsidRPr="00255263">
        <w:rPr>
          <w:bCs/>
        </w:rPr>
        <w:t xml:space="preserve">1.2. </w:t>
      </w:r>
      <w:r w:rsidRPr="00255263">
        <w:rPr>
          <w:color w:val="000000"/>
        </w:rPr>
        <w:t>Продавец гарантирует Покупателю, что он является надлежащим собственником. Имущество не изъято из оборота, не передано бесплатно во временное пользование, не продано третьим лицам.</w:t>
      </w:r>
    </w:p>
    <w:p w:rsidR="00E26EA4" w:rsidRPr="00255263" w:rsidRDefault="00E26EA4" w:rsidP="00E26EA4">
      <w:pPr>
        <w:pStyle w:val="ConsNonformat"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55263">
        <w:rPr>
          <w:rFonts w:ascii="Times New Roman" w:hAnsi="Times New Roman" w:cs="Times New Roman"/>
          <w:bCs/>
          <w:sz w:val="20"/>
          <w:szCs w:val="20"/>
        </w:rPr>
        <w:t>1.3.</w:t>
      </w:r>
      <w:r w:rsidRPr="00255263">
        <w:rPr>
          <w:rFonts w:ascii="Times New Roman" w:hAnsi="Times New Roman" w:cs="Times New Roman"/>
          <w:sz w:val="20"/>
          <w:szCs w:val="20"/>
        </w:rPr>
        <w:t xml:space="preserve"> Покупатель ознакомлен с документами, подтверждающими право Продавца на  Имущество, необходимыми для оформления  настоящего Договора. </w:t>
      </w:r>
    </w:p>
    <w:p w:rsidR="00E26EA4" w:rsidRDefault="00E26EA4" w:rsidP="00E26EA4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ЦЕНА ДОГОВОРА</w:t>
      </w:r>
    </w:p>
    <w:p w:rsidR="00E26EA4" w:rsidRDefault="00E26EA4" w:rsidP="00E26EA4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</w:p>
    <w:p w:rsidR="00E26EA4" w:rsidRPr="00255263" w:rsidRDefault="00E26EA4" w:rsidP="00620FDB">
      <w:pPr>
        <w:ind w:firstLine="567"/>
        <w:jc w:val="both"/>
      </w:pPr>
      <w:r>
        <w:rPr>
          <w:bCs/>
        </w:rPr>
        <w:t>2.1.</w:t>
      </w:r>
      <w:r>
        <w:t xml:space="preserve"> Стоимость Имущества, являющегося предметом на</w:t>
      </w:r>
      <w:r w:rsidR="006576B2">
        <w:t xml:space="preserve">стоящего Договора, составляет </w:t>
      </w:r>
      <w:r w:rsidR="009920BD" w:rsidRPr="009920BD">
        <w:rPr>
          <w:b/>
          <w:color w:val="000000"/>
        </w:rPr>
        <w:t>19 781 100</w:t>
      </w:r>
      <w:r w:rsidR="00620FDB">
        <w:rPr>
          <w:b/>
          <w:color w:val="000000"/>
        </w:rPr>
        <w:t>,00</w:t>
      </w:r>
      <w:r w:rsidR="00620FDB" w:rsidRPr="00620FDB">
        <w:rPr>
          <w:b/>
          <w:color w:val="000000"/>
        </w:rPr>
        <w:t xml:space="preserve"> (</w:t>
      </w:r>
      <w:r w:rsidR="009920BD">
        <w:rPr>
          <w:b/>
          <w:color w:val="000000"/>
        </w:rPr>
        <w:t xml:space="preserve">Девятнадцать </w:t>
      </w:r>
      <w:r w:rsidR="00620FDB" w:rsidRPr="00620FDB">
        <w:rPr>
          <w:b/>
          <w:color w:val="000000"/>
        </w:rPr>
        <w:t>миллион</w:t>
      </w:r>
      <w:r w:rsidR="009920BD">
        <w:rPr>
          <w:b/>
          <w:color w:val="000000"/>
        </w:rPr>
        <w:t>ов семьсот восемьдесят одна</w:t>
      </w:r>
      <w:r w:rsidR="00620FDB" w:rsidRPr="00620FDB">
        <w:rPr>
          <w:b/>
          <w:color w:val="000000"/>
        </w:rPr>
        <w:t xml:space="preserve"> тысяч</w:t>
      </w:r>
      <w:r w:rsidR="009920BD">
        <w:rPr>
          <w:b/>
          <w:color w:val="000000"/>
        </w:rPr>
        <w:t>а сто</w:t>
      </w:r>
      <w:r w:rsidR="00620FDB" w:rsidRPr="00620FDB">
        <w:rPr>
          <w:b/>
          <w:color w:val="000000"/>
        </w:rPr>
        <w:t xml:space="preserve">) рублей </w:t>
      </w:r>
      <w:r w:rsidR="00620FDB" w:rsidRPr="00620FDB">
        <w:t xml:space="preserve">(НДС не облагается на основании </w:t>
      </w:r>
      <w:proofErr w:type="spellStart"/>
      <w:r w:rsidR="00620FDB" w:rsidRPr="00620FDB">
        <w:t>пп</w:t>
      </w:r>
      <w:proofErr w:type="spellEnd"/>
      <w:r w:rsidR="00620FDB" w:rsidRPr="00620FDB">
        <w:t>. 15 п. 2 ст. 146 НК РФ)</w:t>
      </w:r>
      <w:r w:rsidRPr="00255263">
        <w:t>.</w:t>
      </w:r>
      <w:r w:rsidR="00620FDB">
        <w:t xml:space="preserve"> </w:t>
      </w:r>
      <w:r w:rsidRPr="00255263">
        <w:t>Указанная цена является окончательной и изменению не подлежит.</w:t>
      </w:r>
    </w:p>
    <w:p w:rsidR="00E26EA4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</w:p>
    <w:p w:rsidR="00E26EA4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 ПОРЯДОК РАСЧЕТОВ</w:t>
      </w:r>
    </w:p>
    <w:p w:rsidR="00E26EA4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</w:rPr>
      </w:pPr>
    </w:p>
    <w:p w:rsidR="00E26EA4" w:rsidRDefault="00E26EA4" w:rsidP="00E26EA4">
      <w:pPr>
        <w:adjustRightInd w:val="0"/>
        <w:ind w:firstLine="567"/>
        <w:jc w:val="both"/>
      </w:pPr>
      <w:r>
        <w:rPr>
          <w:bCs/>
        </w:rPr>
        <w:t xml:space="preserve">3.1. </w:t>
      </w:r>
      <w:r>
        <w:t xml:space="preserve"> Покупателем внесен задаток для участия в торгах в размере </w:t>
      </w:r>
      <w:r w:rsidR="009920BD">
        <w:rPr>
          <w:b/>
        </w:rPr>
        <w:t>989 055</w:t>
      </w:r>
      <w:r w:rsidR="00620FDB">
        <w:rPr>
          <w:b/>
        </w:rPr>
        <w:t>,00</w:t>
      </w:r>
      <w:r w:rsidR="00C92EF9">
        <w:rPr>
          <w:b/>
        </w:rPr>
        <w:t xml:space="preserve"> </w:t>
      </w:r>
      <w:r w:rsidR="00255263" w:rsidRPr="00FE6BC4">
        <w:rPr>
          <w:b/>
        </w:rPr>
        <w:t>рублей</w:t>
      </w:r>
      <w:r>
        <w:t xml:space="preserve"> (</w:t>
      </w:r>
      <w:r w:rsidR="009920BD">
        <w:t xml:space="preserve">Девятьсот восемьдесят девять </w:t>
      </w:r>
      <w:r w:rsidR="00631BE8">
        <w:t>т</w:t>
      </w:r>
      <w:r w:rsidR="00620FDB">
        <w:t>ысяч</w:t>
      </w:r>
      <w:r w:rsidR="00655D88">
        <w:t xml:space="preserve"> </w:t>
      </w:r>
      <w:r w:rsidR="00620FDB">
        <w:t xml:space="preserve">девятьсот пятьдесят </w:t>
      </w:r>
      <w:r w:rsidR="009920BD">
        <w:t xml:space="preserve">пять </w:t>
      </w:r>
      <w:r w:rsidR="00620FDB">
        <w:t>рублей</w:t>
      </w:r>
      <w:r w:rsidR="00631BE8">
        <w:t xml:space="preserve"> </w:t>
      </w:r>
      <w:r w:rsidR="00620FDB">
        <w:t>ноль</w:t>
      </w:r>
      <w:r w:rsidR="00655D88">
        <w:t xml:space="preserve"> </w:t>
      </w:r>
      <w:r w:rsidR="006576B2">
        <w:t>копеек</w:t>
      </w:r>
      <w:r w:rsidR="00255263">
        <w:t>), НДС не облагается</w:t>
      </w:r>
      <w:r>
        <w:t>. Задаток для участия в торгах засчитан Продавцом в счет оплаты стоимости Имущества.</w:t>
      </w:r>
    </w:p>
    <w:p w:rsidR="00E26EA4" w:rsidRDefault="00E26EA4" w:rsidP="00E26EA4">
      <w:pPr>
        <w:adjustRightInd w:val="0"/>
        <w:ind w:firstLine="567"/>
        <w:jc w:val="both"/>
        <w:rPr>
          <w:bCs/>
        </w:rPr>
      </w:pPr>
      <w:r>
        <w:t xml:space="preserve">3.2. Оплату оставшейся части стоимости Имущества в размере </w:t>
      </w:r>
      <w:r w:rsidR="009920BD">
        <w:rPr>
          <w:b/>
        </w:rPr>
        <w:t>18 792 045</w:t>
      </w:r>
      <w:r w:rsidR="00620FDB">
        <w:rPr>
          <w:b/>
        </w:rPr>
        <w:t>,00</w:t>
      </w:r>
      <w:r w:rsidR="00C92EF9">
        <w:rPr>
          <w:b/>
        </w:rPr>
        <w:t xml:space="preserve"> </w:t>
      </w:r>
      <w:r w:rsidR="00255263" w:rsidRPr="00FE6BC4">
        <w:rPr>
          <w:b/>
        </w:rPr>
        <w:t>рублей</w:t>
      </w:r>
      <w:r>
        <w:t xml:space="preserve"> (</w:t>
      </w:r>
      <w:r w:rsidR="009920BD">
        <w:t>Восемнадцать</w:t>
      </w:r>
      <w:r w:rsidR="00631BE8">
        <w:t xml:space="preserve"> </w:t>
      </w:r>
      <w:r w:rsidR="00655D88">
        <w:t xml:space="preserve">миллионов </w:t>
      </w:r>
      <w:r w:rsidR="009920BD">
        <w:t>семьсот девяносто две</w:t>
      </w:r>
      <w:r w:rsidR="00310E1D">
        <w:t xml:space="preserve"> тысяч</w:t>
      </w:r>
      <w:r w:rsidR="009920BD">
        <w:t>и</w:t>
      </w:r>
      <w:r w:rsidR="00655D88">
        <w:t xml:space="preserve"> </w:t>
      </w:r>
      <w:r w:rsidR="009920BD">
        <w:t>сорок пять</w:t>
      </w:r>
      <w:r w:rsidR="00631BE8">
        <w:t xml:space="preserve"> рублей</w:t>
      </w:r>
      <w:r w:rsidR="00655D88">
        <w:t xml:space="preserve"> </w:t>
      </w:r>
      <w:r w:rsidR="00310E1D">
        <w:t>ноль</w:t>
      </w:r>
      <w:r w:rsidR="00655D88">
        <w:t xml:space="preserve"> копеек</w:t>
      </w:r>
      <w:r w:rsidR="00255263">
        <w:t xml:space="preserve">), </w:t>
      </w:r>
      <w:r>
        <w:t xml:space="preserve">НДС не облагается на основании </w:t>
      </w:r>
      <w:proofErr w:type="spellStart"/>
      <w:r>
        <w:rPr>
          <w:bCs/>
        </w:rPr>
        <w:t>пп</w:t>
      </w:r>
      <w:proofErr w:type="spellEnd"/>
      <w:r>
        <w:rPr>
          <w:bCs/>
        </w:rPr>
        <w:t>. 15 п. 2 ст. 146 НК РФ</w:t>
      </w:r>
      <w:r w:rsidR="006D52B3">
        <w:t>,</w:t>
      </w:r>
      <w:r>
        <w:t xml:space="preserve"> Покупатель обязуется произвести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</w:t>
      </w:r>
      <w:r w:rsidR="00631BE8">
        <w:t xml:space="preserve"> </w:t>
      </w:r>
      <w:r>
        <w:t xml:space="preserve">указанных в разделе 10 настоящего Договора. </w:t>
      </w:r>
    </w:p>
    <w:p w:rsidR="00E26EA4" w:rsidRDefault="00E26EA4" w:rsidP="00E26EA4">
      <w:pPr>
        <w:ind w:firstLine="567"/>
        <w:jc w:val="both"/>
      </w:pPr>
      <w:r>
        <w:rPr>
          <w:bCs/>
        </w:rPr>
        <w:t>3.3.</w:t>
      </w:r>
      <w:r>
        <w:t xml:space="preserve"> Покупатель несет все расходы, связанные с регистрацией перехода права собственности на Имущество.</w:t>
      </w:r>
    </w:p>
    <w:p w:rsidR="00E26EA4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bCs/>
          <w:sz w:val="20"/>
          <w:szCs w:val="20"/>
        </w:rPr>
        <w:t>3.4.</w:t>
      </w:r>
      <w:r w:rsidRPr="006D52B3">
        <w:rPr>
          <w:rFonts w:ascii="Times New Roman" w:hAnsi="Times New Roman" w:cs="Times New Roman"/>
          <w:sz w:val="20"/>
          <w:szCs w:val="20"/>
        </w:rPr>
        <w:t xml:space="preserve"> Стоимость Имущества, указанная в п. 2.1. настоящего Договора, считается оплаченной Покупателем надлежащим образом с момента поступления денежных средств</w:t>
      </w:r>
      <w:r w:rsidR="00655D88">
        <w:rPr>
          <w:rFonts w:ascii="Times New Roman" w:hAnsi="Times New Roman" w:cs="Times New Roman"/>
          <w:sz w:val="20"/>
          <w:szCs w:val="20"/>
        </w:rPr>
        <w:t>,</w:t>
      </w:r>
      <w:r w:rsidRPr="006D52B3">
        <w:rPr>
          <w:rFonts w:ascii="Times New Roman" w:hAnsi="Times New Roman" w:cs="Times New Roman"/>
          <w:sz w:val="20"/>
          <w:szCs w:val="20"/>
        </w:rPr>
        <w:t xml:space="preserve"> в полном объеме на счет Продавца, указанный в разделе 10 настоящего Договора</w:t>
      </w:r>
      <w:r w:rsidR="00310E1D">
        <w:rPr>
          <w:rFonts w:ascii="Times New Roman" w:hAnsi="Times New Roman" w:cs="Times New Roman"/>
          <w:sz w:val="20"/>
          <w:szCs w:val="20"/>
        </w:rPr>
        <w:t>.</w:t>
      </w: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lastRenderedPageBreak/>
        <w:t>4. ПЕРЕДАЧА ИМУЩЕСТВА</w:t>
      </w:r>
    </w:p>
    <w:p w:rsidR="00E26EA4" w:rsidRPr="006D52B3" w:rsidRDefault="00E26EA4" w:rsidP="00E26EA4">
      <w:pPr>
        <w:widowControl w:val="0"/>
        <w:tabs>
          <w:tab w:val="left" w:pos="1218"/>
        </w:tabs>
        <w:ind w:right="-81" w:firstLine="567"/>
        <w:jc w:val="both"/>
      </w:pPr>
    </w:p>
    <w:p w:rsidR="00E26EA4" w:rsidRPr="006D52B3" w:rsidRDefault="00E26EA4" w:rsidP="00E26EA4">
      <w:pPr>
        <w:widowControl w:val="0"/>
        <w:tabs>
          <w:tab w:val="left" w:pos="1218"/>
        </w:tabs>
        <w:ind w:right="-81" w:firstLine="567"/>
        <w:jc w:val="both"/>
        <w:rPr>
          <w:rStyle w:val="ConsNormal0"/>
          <w:rFonts w:ascii="Times New Roman" w:hAnsi="Times New Roman" w:cs="Times New Roman"/>
          <w:sz w:val="20"/>
          <w:szCs w:val="20"/>
        </w:rPr>
      </w:pPr>
      <w:r w:rsidRPr="006D52B3">
        <w:t xml:space="preserve">4.1.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 xml:space="preserve">Продавец обязан </w:t>
      </w:r>
      <w:r w:rsidRPr="006D52B3">
        <w:rPr>
          <w:color w:val="000000"/>
        </w:rPr>
        <w:t>передать Покупателю Имущество по Акту приема-передачи</w:t>
      </w:r>
      <w:r w:rsidRPr="006D52B3">
        <w:t xml:space="preserve">,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 xml:space="preserve">подписанному Сторонами, в течение 10 (Десяти) дней после </w:t>
      </w:r>
      <w:r w:rsidRPr="006D52B3">
        <w:rPr>
          <w:color w:val="000000"/>
        </w:rPr>
        <w:t>полной оплаты стоимости Имущества,</w:t>
      </w:r>
      <w:r w:rsidR="006538E7">
        <w:rPr>
          <w:color w:val="000000"/>
        </w:rPr>
        <w:t xml:space="preserve">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>указанной в п. 2.1 настоящего Договора.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  <w:r w:rsidRPr="006D52B3">
        <w:t xml:space="preserve">4.2. Продавец обязуется передать Покупателю Имущество в том качественном состоянии, как оно есть на день подписания настоящего Договора. </w:t>
      </w:r>
      <w:r w:rsidRPr="006D52B3">
        <w:rPr>
          <w:color w:val="000000"/>
        </w:rPr>
        <w:t xml:space="preserve">До подписания настоящего Договора Имущество Покупателем осмотрено. Недостатки и дефекты, препятствующие использованию Имущества по назначению, на момент осмотра Покупателем не обнаружены. </w:t>
      </w:r>
      <w:r w:rsidRPr="006D52B3">
        <w:t>Претензий на момент подписания настоящего Договора у Покупателя не имеется.</w:t>
      </w:r>
    </w:p>
    <w:p w:rsidR="00E26EA4" w:rsidRPr="006D52B3" w:rsidRDefault="00E26EA4" w:rsidP="00E26EA4">
      <w:pPr>
        <w:tabs>
          <w:tab w:val="left" w:pos="567"/>
        </w:tabs>
        <w:ind w:firstLine="567"/>
        <w:jc w:val="both"/>
      </w:pPr>
      <w:r w:rsidRPr="006D52B3">
        <w:t>4.3. Переход права собственности на Имущество в соответствии со ст. 551 Гражданского Кодекса РФ подлежит государственной регистрации в Управлении 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предоставляют все необходимые документы в МФЦ или государственный регистрирующий орган и несут полную ответственность за их достоверность. Документы подаются Сторонами в МФЦ или государственный регистрирующий орган в срок не позднее 5 (Пяти) дней с даты, подписания Акта приема–передачи Имущества.</w:t>
      </w:r>
    </w:p>
    <w:p w:rsidR="00E26EA4" w:rsidRDefault="00E26EA4" w:rsidP="00E26EA4">
      <w:pPr>
        <w:tabs>
          <w:tab w:val="left" w:pos="567"/>
        </w:tabs>
        <w:ind w:firstLine="567"/>
        <w:jc w:val="both"/>
      </w:pPr>
    </w:p>
    <w:p w:rsidR="00E26EA4" w:rsidRPr="006D52B3" w:rsidRDefault="00E26EA4" w:rsidP="00E26EA4">
      <w:pPr>
        <w:tabs>
          <w:tab w:val="left" w:pos="0"/>
        </w:tabs>
        <w:ind w:firstLine="567"/>
        <w:jc w:val="center"/>
        <w:rPr>
          <w:b/>
        </w:rPr>
      </w:pPr>
      <w:r w:rsidRPr="006D52B3">
        <w:rPr>
          <w:b/>
        </w:rPr>
        <w:t>5. ПРАВА И ОБЯЗАННОСТИ СТОРОН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5.1.Продавец обязуется: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5.1.1. Передать Покупателю по Акту приема-передачи Имущество,  являющееся предметом  настоящего Договора.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5.1.2. Предоставить все необходимые документы для государственной регистрации перехода права собственности на Имущество и нести полную ответственность за их достоверность.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5.1.3. Произвести все необходимые действия для государственной регистрации перехода права собственности на Имущество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 xml:space="preserve">5.1.4. 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5.1.5. До даты подписания Акта приема-передачи имущества нести риск его случайного повреждения, а также оплачивать расходы по его содержанию.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kern w:val="22"/>
          <w:sz w:val="20"/>
          <w:szCs w:val="20"/>
        </w:rPr>
      </w:pPr>
      <w:r w:rsidRPr="006D52B3">
        <w:rPr>
          <w:rFonts w:ascii="Times New Roman" w:hAnsi="Times New Roman" w:cs="Times New Roman"/>
          <w:kern w:val="22"/>
          <w:sz w:val="20"/>
          <w:szCs w:val="20"/>
        </w:rPr>
        <w:t>5.2. Продавец в праве: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6D52B3">
        <w:rPr>
          <w:rFonts w:ascii="Times New Roman" w:hAnsi="Times New Roman" w:cs="Times New Roman"/>
          <w:kern w:val="22"/>
          <w:sz w:val="20"/>
          <w:szCs w:val="20"/>
        </w:rPr>
        <w:t xml:space="preserve">5.2.1. Расторгнуть настоящий Договор в одностороннем порядке в случае нарушения Покупателем положений п. 3.2 настоящего Договора. Договор считается расторгнутым с момента </w:t>
      </w:r>
      <w:r w:rsidRPr="006D52B3">
        <w:rPr>
          <w:rFonts w:ascii="Times New Roman" w:hAnsi="Times New Roman" w:cs="Times New Roman"/>
          <w:sz w:val="20"/>
          <w:szCs w:val="20"/>
        </w:rPr>
        <w:t>направленияписьменного уведомления Продавцом по адресу Покупателя</w:t>
      </w:r>
      <w:r w:rsidRPr="006D52B3">
        <w:rPr>
          <w:rFonts w:ascii="Times New Roman" w:hAnsi="Times New Roman" w:cs="Times New Roman"/>
          <w:kern w:val="22"/>
          <w:sz w:val="20"/>
          <w:szCs w:val="20"/>
        </w:rPr>
        <w:t>, указанному в разделе 10 настоящего Договора.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5.3.Покупатель обязуется: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5.3.1. Оплатить стоимость приобретаемого Имущества в полном объеме, в порядке и на условиях предусмотренных настоящим Договором.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5.3.2. Принять Имущество в день подписания Акта приема-передачи.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52B3">
        <w:rPr>
          <w:rFonts w:ascii="Times New Roman" w:hAnsi="Times New Roman" w:cs="Times New Roman"/>
          <w:color w:val="000000"/>
          <w:sz w:val="20"/>
          <w:szCs w:val="20"/>
        </w:rPr>
        <w:t>5.3.3. 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  <w:r w:rsidRPr="006D52B3">
        <w:rPr>
          <w:rFonts w:ascii="Times New Roman" w:hAnsi="Times New Roman" w:cs="Times New Roman"/>
          <w:b/>
          <w:sz w:val="20"/>
          <w:szCs w:val="20"/>
        </w:rPr>
        <w:br/>
        <w:t>ОБСТОЯТЕЛЬСТВА НЕПРЕОДОЛИМОЙ СИЛЫ</w:t>
      </w:r>
    </w:p>
    <w:p w:rsidR="00E26EA4" w:rsidRPr="006D52B3" w:rsidRDefault="00E26EA4" w:rsidP="00E26EA4">
      <w:pPr>
        <w:widowControl w:val="0"/>
        <w:tabs>
          <w:tab w:val="left" w:pos="1134"/>
          <w:tab w:val="left" w:pos="1276"/>
        </w:tabs>
        <w:ind w:firstLine="567"/>
        <w:jc w:val="both"/>
      </w:pPr>
    </w:p>
    <w:p w:rsidR="00E26EA4" w:rsidRPr="006D52B3" w:rsidRDefault="00E26EA4" w:rsidP="00E26EA4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6D52B3"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E26EA4" w:rsidRPr="006D52B3" w:rsidRDefault="00E26EA4" w:rsidP="00E26EA4">
      <w:pPr>
        <w:widowControl w:val="0"/>
        <w:ind w:firstLine="567"/>
        <w:jc w:val="both"/>
      </w:pPr>
      <w:r w:rsidRPr="006D52B3"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E26EA4" w:rsidRPr="006D52B3" w:rsidRDefault="00E26EA4" w:rsidP="00E26EA4">
      <w:pPr>
        <w:widowControl w:val="0"/>
        <w:ind w:firstLine="567"/>
        <w:jc w:val="both"/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center"/>
        <w:rPr>
          <w:b/>
        </w:rPr>
      </w:pPr>
      <w:r w:rsidRPr="006D52B3">
        <w:rPr>
          <w:b/>
        </w:rPr>
        <w:t>7. РАЗРЕШЕНИЕ СПОРОВ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7.1.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t>8. СРОК ДЕЙСТВИЯ ДОГОВОРА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655D88" w:rsidRPr="006D52B3" w:rsidRDefault="00655D88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center"/>
        <w:rPr>
          <w:b/>
          <w:color w:val="000000"/>
        </w:rPr>
      </w:pPr>
      <w:r w:rsidRPr="006D52B3">
        <w:rPr>
          <w:b/>
          <w:color w:val="000000"/>
        </w:rPr>
        <w:t>9. ПРОЧИЕ УСЛОВИЯ</w:t>
      </w:r>
    </w:p>
    <w:p w:rsidR="00E26EA4" w:rsidRPr="006D52B3" w:rsidRDefault="00E26EA4" w:rsidP="00E26EA4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6D52B3">
        <w:rPr>
          <w:color w:val="000000"/>
        </w:rPr>
        <w:t xml:space="preserve">9.1. Стороны обязуются хранить конфиденциальность информации о существовании и содержании настоящего </w:t>
      </w:r>
      <w:r w:rsidRPr="006D52B3">
        <w:rPr>
          <w:color w:val="000000"/>
        </w:rPr>
        <w:lastRenderedPageBreak/>
        <w:t>Договора, а также любую информацию и данные, предоставляемые каждой из Сторон в связи с исполнением настоящего Договора.</w:t>
      </w:r>
    </w:p>
    <w:p w:rsidR="00E26EA4" w:rsidRPr="006D52B3" w:rsidRDefault="00E26EA4" w:rsidP="00E26EA4">
      <w:pPr>
        <w:widowControl w:val="0"/>
        <w:spacing w:line="20" w:lineRule="atLeast"/>
        <w:ind w:firstLine="567"/>
        <w:jc w:val="both"/>
      </w:pPr>
      <w:r w:rsidRPr="006D52B3">
        <w:rPr>
          <w:color w:val="000000"/>
        </w:rPr>
        <w:t xml:space="preserve">9.2. </w:t>
      </w:r>
      <w:r w:rsidRPr="006D52B3"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E26EA4" w:rsidRPr="006D52B3" w:rsidRDefault="00E26EA4" w:rsidP="00E26EA4">
      <w:pPr>
        <w:widowControl w:val="0"/>
        <w:tabs>
          <w:tab w:val="left" w:pos="540"/>
        </w:tabs>
        <w:spacing w:line="20" w:lineRule="atLeast"/>
        <w:ind w:firstLine="567"/>
        <w:jc w:val="both"/>
      </w:pPr>
      <w:r w:rsidRPr="006D52B3">
        <w:t>9.3. Взаимоотношения Сторон, не урегулированные настоящим Договором, регламентируются действующим законодательством РФ.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  <w:r w:rsidRPr="006D52B3">
        <w:t>9.4. Настоящий договор составлен в 3 (Трех) экземплярах, имеющих равную юридическую силу. По одному экземпляру для Покупателя, для Продавца, для регистрирующего органа.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</w:p>
    <w:p w:rsidR="00E26EA4" w:rsidRPr="006D52B3" w:rsidRDefault="00E26EA4" w:rsidP="00E26EA4">
      <w:pPr>
        <w:widowControl w:val="0"/>
        <w:tabs>
          <w:tab w:val="left" w:pos="0"/>
        </w:tabs>
        <w:ind w:firstLine="567"/>
        <w:jc w:val="center"/>
        <w:rPr>
          <w:b/>
        </w:rPr>
      </w:pPr>
      <w:r w:rsidRPr="006D52B3">
        <w:rPr>
          <w:b/>
        </w:rPr>
        <w:t>10. АДРЕСА, БАНКОВСКИЕ РЕКВИЗИТЫ И ПОДПИСИ СТОРОН</w:t>
      </w:r>
    </w:p>
    <w:p w:rsidR="00E26EA4" w:rsidRDefault="00E26EA4" w:rsidP="00E26EA4">
      <w:pPr>
        <w:widowControl w:val="0"/>
        <w:tabs>
          <w:tab w:val="left" w:pos="0"/>
        </w:tabs>
        <w:ind w:firstLine="567"/>
        <w:jc w:val="center"/>
        <w:rPr>
          <w:b/>
        </w:rPr>
      </w:pPr>
    </w:p>
    <w:tbl>
      <w:tblPr>
        <w:tblW w:w="159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03"/>
        <w:gridCol w:w="5572"/>
      </w:tblGrid>
      <w:tr w:rsidR="00E26EA4" w:rsidTr="00E26EA4">
        <w:trPr>
          <w:trHeight w:val="5101"/>
        </w:trPr>
        <w:tc>
          <w:tcPr>
            <w:tcW w:w="10403" w:type="dxa"/>
            <w:shd w:val="clear" w:color="auto" w:fill="FFFFFF"/>
          </w:tcPr>
          <w:p w:rsidR="006D52B3" w:rsidRPr="00310E1D" w:rsidRDefault="006D52B3" w:rsidP="006D52B3">
            <w:pPr>
              <w:jc w:val="both"/>
              <w:rPr>
                <w:b/>
                <w:bCs/>
              </w:rPr>
            </w:pPr>
            <w:r w:rsidRPr="00310E1D">
              <w:rPr>
                <w:b/>
                <w:bCs/>
              </w:rPr>
              <w:t>Продавец:</w:t>
            </w:r>
          </w:p>
          <w:p w:rsidR="00655D88" w:rsidRPr="00310E1D" w:rsidRDefault="00310E1D" w:rsidP="00655D88">
            <w:pPr>
              <w:jc w:val="both"/>
            </w:pPr>
            <w:r w:rsidRPr="00310E1D">
              <w:rPr>
                <w:b/>
              </w:rPr>
              <w:t>Общество с ограниченной ответственностью «Азимут»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Юр. адрес: </w:t>
            </w:r>
            <w:r w:rsidR="00310E1D" w:rsidRPr="00310E1D">
              <w:rPr>
                <w:iCs/>
              </w:rPr>
              <w:t>140105, Московская область, г. Раменское, ул. Мира, д. 4, помещение 72 а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ИНН </w:t>
            </w:r>
            <w:r w:rsidR="00310E1D" w:rsidRPr="00310E1D">
              <w:rPr>
                <w:iCs/>
              </w:rPr>
              <w:t>7708605020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КПП </w:t>
            </w:r>
            <w:r w:rsidR="00310E1D" w:rsidRPr="00310E1D">
              <w:rPr>
                <w:color w:val="000000"/>
              </w:rPr>
              <w:t>504001001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ОГРН </w:t>
            </w:r>
            <w:r w:rsidR="00310E1D" w:rsidRPr="00310E1D">
              <w:rPr>
                <w:iCs/>
              </w:rPr>
              <w:t>1067746788537</w:t>
            </w:r>
          </w:p>
          <w:p w:rsidR="00655D88" w:rsidRPr="00310E1D" w:rsidRDefault="00655D88" w:rsidP="00655D88">
            <w:pPr>
              <w:jc w:val="both"/>
            </w:pPr>
            <w:proofErr w:type="spellStart"/>
            <w:r w:rsidRPr="00310E1D">
              <w:t>р</w:t>
            </w:r>
            <w:proofErr w:type="spellEnd"/>
            <w:r w:rsidRPr="00310E1D">
              <w:t xml:space="preserve">/с </w:t>
            </w:r>
            <w:r w:rsidR="00310E1D" w:rsidRPr="00310E1D">
              <w:rPr>
                <w:shd w:val="clear" w:color="auto" w:fill="FFFFFF"/>
              </w:rPr>
              <w:t>407028100001300025695</w:t>
            </w:r>
            <w:r w:rsidRPr="00310E1D">
              <w:t xml:space="preserve"> 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в </w:t>
            </w:r>
            <w:r w:rsidR="00310E1D" w:rsidRPr="00310E1D">
              <w:t xml:space="preserve">АО </w:t>
            </w:r>
            <w:r w:rsidR="00310E1D" w:rsidRPr="00310E1D">
              <w:rPr>
                <w:bCs/>
              </w:rPr>
              <w:t>«</w:t>
            </w:r>
            <w:r w:rsidR="00310E1D" w:rsidRPr="00310E1D">
              <w:t>АЛЬФА-БАНК</w:t>
            </w:r>
            <w:r w:rsidR="00310E1D" w:rsidRPr="00310E1D">
              <w:rPr>
                <w:bCs/>
              </w:rPr>
              <w:t>»</w:t>
            </w:r>
            <w:r w:rsidR="00310E1D" w:rsidRPr="00310E1D">
              <w:t xml:space="preserve"> </w:t>
            </w:r>
          </w:p>
          <w:p w:rsidR="00655D88" w:rsidRPr="00310E1D" w:rsidRDefault="00310E1D" w:rsidP="00655D88">
            <w:pPr>
              <w:jc w:val="both"/>
            </w:pPr>
            <w:r w:rsidRPr="00310E1D">
              <w:t>г. Москва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к/с </w:t>
            </w:r>
            <w:r w:rsidR="00310E1D" w:rsidRPr="00310E1D">
              <w:t>30101810200000000593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БИК </w:t>
            </w:r>
            <w:r w:rsidR="00310E1D" w:rsidRPr="00310E1D">
              <w:t>044525593</w:t>
            </w:r>
          </w:p>
          <w:p w:rsidR="00655D88" w:rsidRPr="00310E1D" w:rsidRDefault="00655D88" w:rsidP="00655D88">
            <w:pPr>
              <w:jc w:val="both"/>
              <w:rPr>
                <w:b/>
              </w:rPr>
            </w:pPr>
          </w:p>
          <w:p w:rsidR="006D52B3" w:rsidRPr="00310E1D" w:rsidRDefault="00655D88" w:rsidP="00655D88">
            <w:pPr>
              <w:jc w:val="both"/>
              <w:rPr>
                <w:b/>
              </w:rPr>
            </w:pPr>
            <w:r w:rsidRPr="00310E1D">
              <w:rPr>
                <w:b/>
              </w:rPr>
              <w:t xml:space="preserve">Конкурсный управляющий </w:t>
            </w:r>
            <w:r w:rsidR="00310E1D" w:rsidRPr="00310E1D">
              <w:rPr>
                <w:b/>
              </w:rPr>
              <w:t>ООО</w:t>
            </w:r>
            <w:r w:rsidR="006538E7" w:rsidRPr="00310E1D">
              <w:rPr>
                <w:b/>
              </w:rPr>
              <w:t xml:space="preserve"> «</w:t>
            </w:r>
            <w:r w:rsidR="00310E1D" w:rsidRPr="00310E1D">
              <w:rPr>
                <w:b/>
              </w:rPr>
              <w:t>Азимут</w:t>
            </w:r>
            <w:r w:rsidR="006538E7" w:rsidRPr="00310E1D">
              <w:rPr>
                <w:b/>
              </w:rPr>
              <w:t xml:space="preserve">»                                                 </w:t>
            </w:r>
            <w:r w:rsidRPr="00310E1D">
              <w:rPr>
                <w:b/>
              </w:rPr>
              <w:t xml:space="preserve"> Р. Р. </w:t>
            </w:r>
            <w:proofErr w:type="spellStart"/>
            <w:r w:rsidRPr="00310E1D">
              <w:rPr>
                <w:b/>
              </w:rPr>
              <w:t>Миннахметов</w:t>
            </w:r>
            <w:proofErr w:type="spellEnd"/>
          </w:p>
          <w:p w:rsidR="006D52B3" w:rsidRPr="00310E1D" w:rsidRDefault="006D52B3" w:rsidP="006D52B3">
            <w:pPr>
              <w:jc w:val="both"/>
              <w:rPr>
                <w:b/>
              </w:rPr>
            </w:pPr>
          </w:p>
          <w:p w:rsidR="006D52B3" w:rsidRPr="00310E1D" w:rsidRDefault="006D52B3" w:rsidP="006D52B3">
            <w:pPr>
              <w:jc w:val="both"/>
              <w:rPr>
                <w:b/>
              </w:rPr>
            </w:pPr>
            <w:r w:rsidRPr="00310E1D">
              <w:rPr>
                <w:b/>
              </w:rPr>
              <w:t>Покупатель:</w:t>
            </w:r>
          </w:p>
          <w:p w:rsidR="006D52B3" w:rsidRPr="00310E1D" w:rsidRDefault="006D52B3" w:rsidP="006D52B3">
            <w:pPr>
              <w:jc w:val="both"/>
            </w:pPr>
            <w:r w:rsidRPr="00310E1D">
              <w:t>____________________________________</w:t>
            </w:r>
          </w:p>
          <w:p w:rsidR="006D52B3" w:rsidRPr="00310E1D" w:rsidRDefault="006D52B3" w:rsidP="006D52B3">
            <w:pPr>
              <w:jc w:val="both"/>
              <w:rPr>
                <w:bCs/>
              </w:rPr>
            </w:pPr>
            <w:r w:rsidRPr="00310E1D">
              <w:rPr>
                <w:bCs/>
              </w:rPr>
              <w:t>____________________________________</w:t>
            </w:r>
          </w:p>
          <w:p w:rsidR="006D52B3" w:rsidRPr="00310E1D" w:rsidRDefault="006D52B3" w:rsidP="006D52B3">
            <w:pPr>
              <w:jc w:val="both"/>
              <w:rPr>
                <w:bCs/>
              </w:rPr>
            </w:pPr>
            <w:r w:rsidRPr="00310E1D">
              <w:rPr>
                <w:bCs/>
              </w:rPr>
              <w:t>____________________________________</w:t>
            </w:r>
          </w:p>
          <w:p w:rsidR="00E26EA4" w:rsidRDefault="006D52B3" w:rsidP="006D52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E1D">
              <w:rPr>
                <w:rFonts w:ascii="Times New Roman" w:hAnsi="Times New Roman" w:cs="Times New Roman"/>
                <w:bCs/>
              </w:rPr>
              <w:t>____________________________________</w:t>
            </w:r>
          </w:p>
        </w:tc>
        <w:tc>
          <w:tcPr>
            <w:tcW w:w="5572" w:type="dxa"/>
            <w:shd w:val="clear" w:color="auto" w:fill="FFFFFF"/>
          </w:tcPr>
          <w:p w:rsidR="00E26EA4" w:rsidRDefault="00E26EA4" w:rsidP="00E26EA4">
            <w:pPr>
              <w:spacing w:line="200" w:lineRule="atLeast"/>
              <w:ind w:firstLine="567"/>
            </w:pPr>
          </w:p>
        </w:tc>
      </w:tr>
    </w:tbl>
    <w:p w:rsidR="00E26EA4" w:rsidRDefault="00E26EA4" w:rsidP="00E26EA4">
      <w:pPr>
        <w:rPr>
          <w:sz w:val="2"/>
          <w:szCs w:val="2"/>
        </w:rPr>
      </w:pPr>
    </w:p>
    <w:p w:rsidR="00E26EA4" w:rsidRDefault="00E26EA4">
      <w:pPr>
        <w:pStyle w:val="ConsPlusNormal"/>
        <w:ind w:right="337" w:firstLine="0"/>
        <w:rPr>
          <w:sz w:val="24"/>
          <w:szCs w:val="24"/>
        </w:rPr>
      </w:pPr>
      <w:bookmarkStart w:id="0" w:name="_GoBack"/>
      <w:bookmarkEnd w:id="0"/>
    </w:p>
    <w:sectPr w:rsidR="00E26EA4" w:rsidSect="00FC459B">
      <w:footerReference w:type="default" r:id="rId7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EA4" w:rsidRDefault="00E26EA4">
      <w:r>
        <w:separator/>
      </w:r>
    </w:p>
  </w:endnote>
  <w:endnote w:type="continuationSeparator" w:id="1">
    <w:p w:rsidR="00E26EA4" w:rsidRDefault="00E26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844704"/>
      <w:docPartObj>
        <w:docPartGallery w:val="Page Numbers (Bottom of Page)"/>
        <w:docPartUnique/>
      </w:docPartObj>
    </w:sdtPr>
    <w:sdtContent>
      <w:p w:rsidR="00E26EA4" w:rsidRDefault="00807CBD">
        <w:pPr>
          <w:pStyle w:val="a3"/>
          <w:jc w:val="center"/>
        </w:pPr>
        <w:r>
          <w:fldChar w:fldCharType="begin"/>
        </w:r>
        <w:r w:rsidR="006576B2">
          <w:instrText>PAGE   \* MERGEFORMAT</w:instrText>
        </w:r>
        <w:r>
          <w:fldChar w:fldCharType="separate"/>
        </w:r>
        <w:r w:rsidR="00D456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6EA4" w:rsidRDefault="00E26E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EA4" w:rsidRDefault="00E26EA4">
      <w:r>
        <w:separator/>
      </w:r>
    </w:p>
  </w:footnote>
  <w:footnote w:type="continuationSeparator" w:id="1">
    <w:p w:rsidR="00E26EA4" w:rsidRDefault="00E26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59B"/>
    <w:rsid w:val="00000733"/>
    <w:rsid w:val="000C6012"/>
    <w:rsid w:val="000F111C"/>
    <w:rsid w:val="00221677"/>
    <w:rsid w:val="00255263"/>
    <w:rsid w:val="0028287F"/>
    <w:rsid w:val="00310E1D"/>
    <w:rsid w:val="004A4479"/>
    <w:rsid w:val="00620FDB"/>
    <w:rsid w:val="00631BE8"/>
    <w:rsid w:val="00634B86"/>
    <w:rsid w:val="006538E7"/>
    <w:rsid w:val="00655D88"/>
    <w:rsid w:val="006576B2"/>
    <w:rsid w:val="00681B3B"/>
    <w:rsid w:val="006D52B3"/>
    <w:rsid w:val="00807CBD"/>
    <w:rsid w:val="009920BD"/>
    <w:rsid w:val="00AC5B28"/>
    <w:rsid w:val="00B34F83"/>
    <w:rsid w:val="00C92EF9"/>
    <w:rsid w:val="00D12E47"/>
    <w:rsid w:val="00D4568D"/>
    <w:rsid w:val="00E26EA4"/>
    <w:rsid w:val="00EB1225"/>
    <w:rsid w:val="00FC459B"/>
    <w:rsid w:val="00FE6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F11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F1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1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F11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F11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sid w:val="000F1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rsid w:val="000F111C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0F111C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rsid w:val="000F111C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0F111C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sid w:val="000F111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F111C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rsid w:val="000F1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</w:rPr>
  </w:style>
  <w:style w:type="character" w:customStyle="1" w:styleId="HTML0">
    <w:name w:val="Стандартный HTML Знак"/>
    <w:basedOn w:val="a0"/>
    <w:link w:val="HTML"/>
    <w:rsid w:val="000F111C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5">
    <w:name w:val="Normal (Web)"/>
    <w:basedOn w:val="a"/>
    <w:semiHidden/>
    <w:unhideWhenUsed/>
    <w:rsid w:val="000F11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sid w:val="000F1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5">
    <w:name w:val="Normal (Web)"/>
    <w:basedOn w:val="a"/>
    <w:semiHidden/>
    <w:unhideWhenUsed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gk5N4AyaGDBJGdlKjthiQ4dvWok4zad477MpDUU3D0s=</DigestValue>
    </Reference>
    <Reference URI="#idOfficeObject" Type="http://www.w3.org/2000/09/xmldsig#Object">
      <DigestMethod Algorithm="urn:ietf:params:xml:ns:cpxmlsec:algorithms:gostr34112012-256"/>
      <DigestValue>vT2RDTV4bdojOoBjhCDPk2wGAF20ssFAIXr0eS8kYXU=</DigestValue>
    </Reference>
  </SignedInfo>
  <SignatureValue>KhSpRRpxLmwqaDNbd1wnWG4leJBmKgU0SLqe7nY3ScKJYtTu0wrZWHTQm1NXbHZ0
6fGrA9vso9TiFO7X9U0csQ==</SignatureValue>
  <KeyInfo>
    <X509Data>
      <X509Certificate>MIII3zCCCIygAwIBAgIQXyLaJy33EKBOYtZ9AZx6gjAKBggqhQMHAQEDAjCCAXMx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MTUxMDAuBgNVBAsMJ9Cj0LTQvtGB0YLQvtCy0LXRgNGP0Y7RidC40Lkg0YbQtdC9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MSYwJAYDVQQDDB3QnNC40L3RhtC40YTRgNGLINCg0L7RgdGB0LjQuIILAKgp/E0A
AAAACzcwHQYDVR0OBBYEFJJkSuX47Bmw2i8OGaCnl18sFjK/MAoGCCqFAwcBAQMC
A0EAZSoZ0MG6/SVGATewVNViJbGASi/HxTBu+taTAf00RPe9SArlIKEgDfghIhUn
KRHdvH1G/yAYu6pHEoZWDLENQg==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0aZjXz2k6P0nT4z0Z5ReThYpKcQ=</DigestValue>
      </Reference>
      <Reference URI="/word/endnotes.xml?ContentType=application/vnd.openxmlformats-officedocument.wordprocessingml.endnotes+xml">
        <DigestMethod Algorithm="http://www.w3.org/2000/09/xmldsig#sha1"/>
        <DigestValue>jUGGDMmQ2BPPDmfGsVeL9jaJFNc=</DigestValue>
      </Reference>
      <Reference URI="/word/fontTable.xml?ContentType=application/vnd.openxmlformats-officedocument.wordprocessingml.fontTable+xml">
        <DigestMethod Algorithm="http://www.w3.org/2000/09/xmldsig#sha1"/>
        <DigestValue>/WdiPii4K3eQdbHqJ3gPzXXAgdM=</DigestValue>
      </Reference>
      <Reference URI="/word/footer1.xml?ContentType=application/vnd.openxmlformats-officedocument.wordprocessingml.footer+xml">
        <DigestMethod Algorithm="http://www.w3.org/2000/09/xmldsig#sha1"/>
        <DigestValue>jTHpHS+nNMSbt48dU2hl1kOKLDA=</DigestValue>
      </Reference>
      <Reference URI="/word/footnotes.xml?ContentType=application/vnd.openxmlformats-officedocument.wordprocessingml.footnotes+xml">
        <DigestMethod Algorithm="http://www.w3.org/2000/09/xmldsig#sha1"/>
        <DigestValue>WmXZpW6PQWzMHRMhElpylC0UKeQ=</DigestValue>
      </Reference>
      <Reference URI="/word/numbering.xml?ContentType=application/vnd.openxmlformats-officedocument.wordprocessingml.numbering+xml">
        <DigestMethod Algorithm="http://www.w3.org/2000/09/xmldsig#sha1"/>
        <DigestValue>/BgSEyakpn381n/VT/EcVxIo1pM=</DigestValue>
      </Reference>
      <Reference URI="/word/settings.xml?ContentType=application/vnd.openxmlformats-officedocument.wordprocessingml.settings+xml">
        <DigestMethod Algorithm="http://www.w3.org/2000/09/xmldsig#sha1"/>
        <DigestValue>EqTu5lFap/4hysYIOUoX/gVinTQ=</DigestValue>
      </Reference>
      <Reference URI="/word/styles.xml?ContentType=application/vnd.openxmlformats-officedocument.wordprocessingml.styles+xml">
        <DigestMethod Algorithm="http://www.w3.org/2000/09/xmldsig#sha1"/>
        <DigestValue>4JVE9yjbSc+W+07PjBTX9ETqZAg=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2026-06-23T18:15:24Z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pv+b5dLt/JrcC1w5G6Ta9eixb2FV0910RkjHVqhNTdQ=</DigestValue>
    </Reference>
    <Reference URI="#idOfficeObject" Type="http://www.w3.org/2000/09/xmldsig#Object">
      <DigestMethod Algorithm="urn:ietf:params:xml:ns:cpxmlsec:algorithms:gostr34112012-256"/>
      <DigestValue>vT2RDTV4bdojOoBjhCDPk2wGAF20ssFAIXr0eS8kYXU=</DigestValue>
    </Reference>
  </SignedInfo>
  <SignatureValue>cT5PRLniCzWPJguJBzzqJHYVCmiZiQOBziHHn4H6ApHlie8CRZz5Re5G74wqp/LX
1gKtypPpRhD7nW8kocoDKQ==</SignatureValue>
  <KeyInfo>
    <X509Data>
      <X509Certificate>MIII3zCCCIygAwIBAgIQXyLaJy33EKBOYtZ9AZx6gjAKBggqhQMHAQEDAjCCAXMx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MTUxMDAuBgNVBAsMJ9Cj0LTQvtGB0YLQvtCy0LXRgNGP0Y7RidC40Lkg0YbQtdC9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MSYwJAYDVQQDDB3QnNC40L3RhtC40YTRgNGLINCg0L7RgdGB0LjQuIILAKgp/E0A
AAAACzcwHQYDVR0OBBYEFJJkSuX47Bmw2i8OGaCnl18sFjK/MAoGCCqFAwcBAQMC
A0EAZSoZ0MG6/SVGATewVNViJbGASi/HxTBu+taTAf00RPe9SArlIKEgDfghIhUn
KRHdvH1G/yAYu6pHEoZWDLENQg==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0aZjXz2k6P0nT4z0Z5ReThYpKcQ=</DigestValue>
      </Reference>
      <Reference URI="/word/endnotes.xml?ContentType=application/vnd.openxmlformats-officedocument.wordprocessingml.endnotes+xml">
        <DigestMethod Algorithm="http://www.w3.org/2000/09/xmldsig#sha1"/>
        <DigestValue>jUGGDMmQ2BPPDmfGsVeL9jaJFNc=</DigestValue>
      </Reference>
      <Reference URI="/word/fontTable.xml?ContentType=application/vnd.openxmlformats-officedocument.wordprocessingml.fontTable+xml">
        <DigestMethod Algorithm="http://www.w3.org/2000/09/xmldsig#sha1"/>
        <DigestValue>/WdiPii4K3eQdbHqJ3gPzXXAgdM=</DigestValue>
      </Reference>
      <Reference URI="/word/footer1.xml?ContentType=application/vnd.openxmlformats-officedocument.wordprocessingml.footer+xml">
        <DigestMethod Algorithm="http://www.w3.org/2000/09/xmldsig#sha1"/>
        <DigestValue>jTHpHS+nNMSbt48dU2hl1kOKLDA=</DigestValue>
      </Reference>
      <Reference URI="/word/footnotes.xml?ContentType=application/vnd.openxmlformats-officedocument.wordprocessingml.footnotes+xml">
        <DigestMethod Algorithm="http://www.w3.org/2000/09/xmldsig#sha1"/>
        <DigestValue>WmXZpW6PQWzMHRMhElpylC0UKeQ=</DigestValue>
      </Reference>
      <Reference URI="/word/numbering.xml?ContentType=application/vnd.openxmlformats-officedocument.wordprocessingml.numbering+xml">
        <DigestMethod Algorithm="http://www.w3.org/2000/09/xmldsig#sha1"/>
        <DigestValue>/BgSEyakpn381n/VT/EcVxIo1pM=</DigestValue>
      </Reference>
      <Reference URI="/word/settings.xml?ContentType=application/vnd.openxmlformats-officedocument.wordprocessingml.settings+xml">
        <DigestMethod Algorithm="http://www.w3.org/2000/09/xmldsig#sha1"/>
        <DigestValue>EqTu5lFap/4hysYIOUoX/gVinTQ=</DigestValue>
      </Reference>
      <Reference URI="/word/styles.xml?ContentType=application/vnd.openxmlformats-officedocument.wordprocessingml.styles+xml">
        <DigestMethod Algorithm="http://www.w3.org/2000/09/xmldsig#sha1"/>
        <DigestValue>4JVE9yjbSc+W+07PjBTX9ETqZAg=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2026-06-23T18:16:15Z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XTreme.ws</cp:lastModifiedBy>
  <cp:revision>2</cp:revision>
  <dcterms:created xsi:type="dcterms:W3CDTF">2026-06-23T18:15:00Z</dcterms:created>
  <dcterms:modified xsi:type="dcterms:W3CDTF">2026-06-23T18:15:00Z</dcterms:modified>
</cp:coreProperties>
</file>