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13CB" w14:textId="77777777" w:rsidR="00BA412D" w:rsidRDefault="00BA412D" w:rsidP="009B1893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9B1893">
        <w:rPr>
          <w:b/>
          <w:bCs/>
          <w:sz w:val="19"/>
          <w:szCs w:val="19"/>
        </w:rPr>
        <w:t>Договор о задатке №</w:t>
      </w:r>
    </w:p>
    <w:p w14:paraId="03252D1D" w14:textId="77777777" w:rsidR="00210D56" w:rsidRPr="009B1893" w:rsidRDefault="00210D56" w:rsidP="009B1893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(проект)</w:t>
      </w:r>
    </w:p>
    <w:p w14:paraId="44406742" w14:textId="77777777" w:rsidR="00BA412D" w:rsidRPr="009B189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</w:p>
    <w:p w14:paraId="75C631E2" w14:textId="77777777" w:rsidR="00BA412D" w:rsidRPr="009B1893" w:rsidRDefault="00BA412D" w:rsidP="009B1893">
      <w:pPr>
        <w:autoSpaceDE w:val="0"/>
        <w:autoSpaceDN w:val="0"/>
        <w:adjustRightInd w:val="0"/>
        <w:ind w:firstLine="540"/>
        <w:rPr>
          <w:i/>
          <w:sz w:val="19"/>
          <w:szCs w:val="19"/>
          <w:u w:val="single"/>
        </w:rPr>
      </w:pPr>
      <w:r w:rsidRPr="009B1893">
        <w:rPr>
          <w:bCs/>
          <w:sz w:val="19"/>
          <w:szCs w:val="19"/>
        </w:rPr>
        <w:t xml:space="preserve">г. Омск                                                                                             </w:t>
      </w:r>
      <w:r w:rsidR="000E21BA" w:rsidRPr="009B1893">
        <w:rPr>
          <w:bCs/>
          <w:sz w:val="19"/>
          <w:szCs w:val="19"/>
        </w:rPr>
        <w:t xml:space="preserve">                                    </w:t>
      </w:r>
      <w:r w:rsidRPr="009B1893">
        <w:rPr>
          <w:bCs/>
          <w:sz w:val="19"/>
          <w:szCs w:val="19"/>
        </w:rPr>
        <w:t xml:space="preserve"> </w:t>
      </w:r>
      <w:r w:rsidR="009B1893">
        <w:rPr>
          <w:bCs/>
          <w:sz w:val="19"/>
          <w:szCs w:val="19"/>
        </w:rPr>
        <w:t xml:space="preserve">        </w:t>
      </w:r>
      <w:proofErr w:type="gramStart"/>
      <w:r w:rsidR="009B1893">
        <w:rPr>
          <w:bCs/>
          <w:sz w:val="19"/>
          <w:szCs w:val="19"/>
        </w:rPr>
        <w:t xml:space="preserve">  </w:t>
      </w:r>
      <w:r w:rsidRPr="009B1893">
        <w:rPr>
          <w:bCs/>
          <w:sz w:val="19"/>
          <w:szCs w:val="19"/>
        </w:rPr>
        <w:t xml:space="preserve"> «</w:t>
      </w:r>
      <w:proofErr w:type="gramEnd"/>
      <w:r w:rsidRPr="009B1893">
        <w:rPr>
          <w:bCs/>
          <w:sz w:val="19"/>
          <w:szCs w:val="19"/>
        </w:rPr>
        <w:t>___» __________ 20</w:t>
      </w:r>
      <w:r w:rsidR="00B65064">
        <w:rPr>
          <w:bCs/>
          <w:sz w:val="19"/>
          <w:szCs w:val="19"/>
        </w:rPr>
        <w:t>2</w:t>
      </w:r>
      <w:r w:rsidR="00E508AE">
        <w:rPr>
          <w:bCs/>
          <w:sz w:val="19"/>
          <w:szCs w:val="19"/>
        </w:rPr>
        <w:t>6</w:t>
      </w:r>
      <w:r w:rsidRPr="009B1893">
        <w:rPr>
          <w:bCs/>
          <w:sz w:val="19"/>
          <w:szCs w:val="19"/>
        </w:rPr>
        <w:t xml:space="preserve"> г.</w:t>
      </w:r>
    </w:p>
    <w:p w14:paraId="4F7492F4" w14:textId="77777777" w:rsidR="00811A83" w:rsidRPr="00811A83" w:rsidRDefault="00E508AE" w:rsidP="00887873">
      <w:pPr>
        <w:ind w:firstLine="540"/>
        <w:jc w:val="both"/>
        <w:rPr>
          <w:sz w:val="19"/>
          <w:szCs w:val="19"/>
        </w:rPr>
      </w:pPr>
      <w:r w:rsidRPr="00E508AE">
        <w:rPr>
          <w:b/>
          <w:sz w:val="19"/>
          <w:szCs w:val="19"/>
        </w:rPr>
        <w:t xml:space="preserve">Финансовый управляющий Поповой Ольги Викторовны (19.05.1988 года рождения, уроженка г. Тольятти Куйбышевской обл., ИНН 165050929951, СНИЛС 137-658-225 28, адрес регистрации по месту жительства: Ханты-Мансийский автономный округ – Югра, г. Нефтеюганск, </w:t>
      </w:r>
      <w:proofErr w:type="spellStart"/>
      <w:r w:rsidRPr="00E508AE">
        <w:rPr>
          <w:b/>
          <w:sz w:val="19"/>
          <w:szCs w:val="19"/>
        </w:rPr>
        <w:t>мкр</w:t>
      </w:r>
      <w:proofErr w:type="spellEnd"/>
      <w:r w:rsidRPr="00E508AE">
        <w:rPr>
          <w:b/>
          <w:sz w:val="19"/>
          <w:szCs w:val="19"/>
        </w:rPr>
        <w:t>. 12, д. 49, кв. 11) Дитятковская Мария Владимировна, действующая на основании Решения Арбитражного суда Ханты-Мансийского автономного округа – Югры от 24.06.2025 г. по делу № А75-4043/2025</w:t>
      </w:r>
      <w:r w:rsidR="00811A83" w:rsidRPr="00887873">
        <w:rPr>
          <w:sz w:val="19"/>
          <w:szCs w:val="19"/>
        </w:rPr>
        <w:t>, именуемая</w:t>
      </w:r>
      <w:r w:rsidR="00BA412D" w:rsidRPr="00887873">
        <w:rPr>
          <w:sz w:val="19"/>
          <w:szCs w:val="19"/>
        </w:rPr>
        <w:t xml:space="preserve"> в дальнейшем «Организатор торгов», с одной стороны, и</w:t>
      </w:r>
      <w:r w:rsidR="00BA412D" w:rsidRPr="00811A83">
        <w:rPr>
          <w:sz w:val="19"/>
          <w:szCs w:val="19"/>
        </w:rPr>
        <w:t xml:space="preserve"> </w:t>
      </w:r>
    </w:p>
    <w:p w14:paraId="46366B30" w14:textId="77777777" w:rsidR="00BA412D" w:rsidRPr="00811A83" w:rsidRDefault="00BA412D" w:rsidP="009B1893">
      <w:pPr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>_</w:t>
      </w:r>
      <w:r w:rsidR="00811A83">
        <w:rPr>
          <w:sz w:val="19"/>
          <w:szCs w:val="19"/>
        </w:rPr>
        <w:t>__________________________________</w:t>
      </w:r>
      <w:r w:rsidRPr="00811A83">
        <w:rPr>
          <w:sz w:val="19"/>
          <w:szCs w:val="19"/>
        </w:rPr>
        <w:t xml:space="preserve">__________________________ в лице __________________________, </w:t>
      </w:r>
      <w:proofErr w:type="spellStart"/>
      <w:r w:rsidRPr="00811A83">
        <w:rPr>
          <w:sz w:val="19"/>
          <w:szCs w:val="19"/>
        </w:rPr>
        <w:t>действующ</w:t>
      </w:r>
      <w:proofErr w:type="spellEnd"/>
      <w:r w:rsidR="00005151">
        <w:rPr>
          <w:sz w:val="19"/>
          <w:szCs w:val="19"/>
        </w:rPr>
        <w:t>_</w:t>
      </w:r>
      <w:r w:rsidRPr="00811A83">
        <w:rPr>
          <w:sz w:val="19"/>
          <w:szCs w:val="19"/>
        </w:rPr>
        <w:t xml:space="preserve">___ на основании ______________ именуем___ в дальнейшем </w:t>
      </w:r>
      <w:r w:rsidR="00005151">
        <w:rPr>
          <w:sz w:val="19"/>
          <w:szCs w:val="19"/>
        </w:rPr>
        <w:t>«</w:t>
      </w:r>
      <w:r w:rsidRPr="00811A83">
        <w:rPr>
          <w:sz w:val="19"/>
          <w:szCs w:val="19"/>
        </w:rPr>
        <w:t>Претендент</w:t>
      </w:r>
      <w:r w:rsidR="00005151">
        <w:rPr>
          <w:sz w:val="19"/>
          <w:szCs w:val="19"/>
        </w:rPr>
        <w:t>»</w:t>
      </w:r>
      <w:r w:rsidRPr="00811A83">
        <w:rPr>
          <w:sz w:val="19"/>
          <w:szCs w:val="19"/>
        </w:rPr>
        <w:t>, заключили настоящий договор о нижеследующем:</w:t>
      </w:r>
    </w:p>
    <w:p w14:paraId="30BAF465" w14:textId="77777777" w:rsidR="00BA412D" w:rsidRPr="00811A83" w:rsidRDefault="00BA412D" w:rsidP="009B1893">
      <w:pPr>
        <w:autoSpaceDE w:val="0"/>
        <w:autoSpaceDN w:val="0"/>
        <w:adjustRightInd w:val="0"/>
        <w:ind w:firstLine="720"/>
        <w:jc w:val="both"/>
        <w:rPr>
          <w:sz w:val="19"/>
          <w:szCs w:val="19"/>
        </w:rPr>
      </w:pPr>
    </w:p>
    <w:p w14:paraId="0F3E8602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  <w:r w:rsidRPr="00811A83">
        <w:rPr>
          <w:bCs/>
          <w:sz w:val="19"/>
          <w:szCs w:val="19"/>
        </w:rPr>
        <w:t>1. Предмет договора</w:t>
      </w:r>
    </w:p>
    <w:p w14:paraId="6CA7C0DB" w14:textId="77777777" w:rsidR="00BA412D" w:rsidRPr="00811A83" w:rsidRDefault="00BA412D" w:rsidP="00811A83">
      <w:pPr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1.1. В соответствии с сообщением о проведении торгов по продаже </w:t>
      </w:r>
      <w:r w:rsidR="00666F09">
        <w:rPr>
          <w:sz w:val="19"/>
          <w:szCs w:val="19"/>
        </w:rPr>
        <w:t>имущества</w:t>
      </w:r>
      <w:r w:rsidRPr="00811A83">
        <w:rPr>
          <w:sz w:val="19"/>
          <w:szCs w:val="19"/>
        </w:rPr>
        <w:t xml:space="preserve"> </w:t>
      </w:r>
      <w:bookmarkStart w:id="0" w:name="_Hlk219793353"/>
      <w:r w:rsidR="00E508AE">
        <w:rPr>
          <w:sz w:val="19"/>
          <w:szCs w:val="19"/>
        </w:rPr>
        <w:t>Поповой Ольги Викторовны</w:t>
      </w:r>
      <w:bookmarkEnd w:id="0"/>
      <w:r w:rsidR="00703D8C">
        <w:rPr>
          <w:sz w:val="19"/>
          <w:szCs w:val="19"/>
        </w:rPr>
        <w:t>,</w:t>
      </w:r>
      <w:r w:rsidR="00811A83" w:rsidRPr="00811A83">
        <w:rPr>
          <w:sz w:val="19"/>
          <w:szCs w:val="19"/>
        </w:rPr>
        <w:t xml:space="preserve"> </w:t>
      </w:r>
      <w:r w:rsidR="00005151" w:rsidRPr="00811A83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вносит, а Организатор торгов принима</w:t>
      </w:r>
      <w:r w:rsidR="000E21BA" w:rsidRPr="00811A83">
        <w:rPr>
          <w:sz w:val="19"/>
          <w:szCs w:val="19"/>
        </w:rPr>
        <w:t>ет задаток на участие в торгах</w:t>
      </w:r>
      <w:r w:rsidR="00811A83" w:rsidRPr="00811A83">
        <w:rPr>
          <w:sz w:val="19"/>
          <w:szCs w:val="19"/>
        </w:rPr>
        <w:t xml:space="preserve"> по продаже </w:t>
      </w:r>
      <w:r w:rsidR="00666F09">
        <w:rPr>
          <w:sz w:val="19"/>
          <w:szCs w:val="19"/>
        </w:rPr>
        <w:t>имущества</w:t>
      </w:r>
      <w:r w:rsidR="00811A83" w:rsidRPr="00811A83">
        <w:rPr>
          <w:sz w:val="19"/>
          <w:szCs w:val="19"/>
        </w:rPr>
        <w:t xml:space="preserve"> </w:t>
      </w:r>
      <w:r w:rsidR="00E508AE" w:rsidRPr="00E508AE">
        <w:rPr>
          <w:sz w:val="19"/>
          <w:szCs w:val="19"/>
        </w:rPr>
        <w:t>Поповой Ольги Викторовны</w:t>
      </w:r>
      <w:r w:rsidR="00811A83" w:rsidRPr="00811A83">
        <w:rPr>
          <w:sz w:val="19"/>
          <w:szCs w:val="19"/>
        </w:rPr>
        <w:t>, а именно: ______________________________</w:t>
      </w:r>
    </w:p>
    <w:p w14:paraId="7A9E925B" w14:textId="77777777" w:rsidR="00BA412D" w:rsidRPr="00811A83" w:rsidRDefault="00BA412D" w:rsidP="009B1893">
      <w:pPr>
        <w:autoSpaceDE w:val="0"/>
        <w:autoSpaceDN w:val="0"/>
        <w:adjustRightInd w:val="0"/>
        <w:jc w:val="both"/>
        <w:rPr>
          <w:sz w:val="19"/>
          <w:szCs w:val="19"/>
        </w:rPr>
      </w:pPr>
    </w:p>
    <w:p w14:paraId="3061B68E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  <w:r w:rsidRPr="00811A83">
        <w:rPr>
          <w:bCs/>
          <w:sz w:val="19"/>
          <w:szCs w:val="19"/>
        </w:rPr>
        <w:t>2. Порядок расчетов</w:t>
      </w:r>
    </w:p>
    <w:p w14:paraId="2FA5250D" w14:textId="77777777" w:rsidR="00327DC6" w:rsidRPr="00327DC6" w:rsidRDefault="00F14FEA" w:rsidP="00327DC6">
      <w:pPr>
        <w:autoSpaceDE w:val="0"/>
        <w:autoSpaceDN w:val="0"/>
        <w:adjustRightInd w:val="0"/>
        <w:ind w:firstLine="425"/>
        <w:jc w:val="both"/>
        <w:rPr>
          <w:sz w:val="19"/>
          <w:szCs w:val="19"/>
        </w:rPr>
      </w:pPr>
      <w:r>
        <w:rPr>
          <w:sz w:val="19"/>
          <w:szCs w:val="19"/>
        </w:rPr>
        <w:t>2</w:t>
      </w:r>
      <w:r w:rsidR="00BA412D" w:rsidRPr="00811A83">
        <w:rPr>
          <w:sz w:val="19"/>
          <w:szCs w:val="19"/>
        </w:rPr>
        <w:t xml:space="preserve">.1. Сумма задатка составляет </w:t>
      </w:r>
      <w:r w:rsidR="00E508AE">
        <w:rPr>
          <w:sz w:val="19"/>
          <w:szCs w:val="19"/>
        </w:rPr>
        <w:t>2</w:t>
      </w:r>
      <w:r w:rsidR="00100EB7">
        <w:rPr>
          <w:sz w:val="19"/>
          <w:szCs w:val="19"/>
        </w:rPr>
        <w:t>0</w:t>
      </w:r>
      <w:r w:rsidR="00BA412D" w:rsidRPr="00811A83">
        <w:rPr>
          <w:sz w:val="19"/>
          <w:szCs w:val="19"/>
        </w:rPr>
        <w:t xml:space="preserve"> (</w:t>
      </w:r>
      <w:r w:rsidR="00100EB7">
        <w:rPr>
          <w:sz w:val="19"/>
          <w:szCs w:val="19"/>
        </w:rPr>
        <w:t>д</w:t>
      </w:r>
      <w:r w:rsidR="00E508AE">
        <w:rPr>
          <w:sz w:val="19"/>
          <w:szCs w:val="19"/>
        </w:rPr>
        <w:t>вадцать</w:t>
      </w:r>
      <w:r w:rsidR="00BA412D" w:rsidRPr="00811A83">
        <w:rPr>
          <w:sz w:val="19"/>
          <w:szCs w:val="19"/>
        </w:rPr>
        <w:t xml:space="preserve">) </w:t>
      </w:r>
      <w:r w:rsidR="00811A83" w:rsidRPr="00811A83">
        <w:rPr>
          <w:sz w:val="19"/>
          <w:szCs w:val="19"/>
        </w:rPr>
        <w:t>процентов</w:t>
      </w:r>
      <w:r w:rsidR="00BA412D" w:rsidRPr="00811A83">
        <w:rPr>
          <w:sz w:val="19"/>
          <w:szCs w:val="19"/>
        </w:rPr>
        <w:t xml:space="preserve"> за </w:t>
      </w:r>
      <w:r w:rsidR="00811A83" w:rsidRPr="00811A83">
        <w:rPr>
          <w:sz w:val="19"/>
          <w:szCs w:val="19"/>
        </w:rPr>
        <w:t>каждый Лот</w:t>
      </w:r>
      <w:r w:rsidR="00327DC6">
        <w:rPr>
          <w:sz w:val="19"/>
          <w:szCs w:val="19"/>
        </w:rPr>
        <w:t xml:space="preserve">, </w:t>
      </w:r>
      <w:r w:rsidR="00327DC6" w:rsidRPr="00327DC6">
        <w:rPr>
          <w:sz w:val="19"/>
          <w:szCs w:val="19"/>
        </w:rPr>
        <w:t>от цены продажи имущества, действующей в период подачи заявки.</w:t>
      </w:r>
    </w:p>
    <w:p w14:paraId="6D8B37CA" w14:textId="77777777" w:rsidR="00886331" w:rsidRDefault="00BA412D" w:rsidP="00B3705E">
      <w:pPr>
        <w:ind w:firstLine="426"/>
        <w:jc w:val="both"/>
        <w:rPr>
          <w:color w:val="auto"/>
          <w:sz w:val="19"/>
          <w:szCs w:val="19"/>
        </w:rPr>
      </w:pPr>
      <w:r w:rsidRPr="00F60E01">
        <w:rPr>
          <w:color w:val="auto"/>
          <w:sz w:val="19"/>
          <w:szCs w:val="19"/>
        </w:rPr>
        <w:t>2</w:t>
      </w:r>
      <w:r w:rsidRPr="00886331">
        <w:rPr>
          <w:color w:val="auto"/>
          <w:sz w:val="19"/>
          <w:szCs w:val="19"/>
        </w:rPr>
        <w:t xml:space="preserve">.2. </w:t>
      </w:r>
      <w:r w:rsidR="00005151" w:rsidRPr="00886331">
        <w:rPr>
          <w:color w:val="auto"/>
          <w:sz w:val="19"/>
          <w:szCs w:val="19"/>
        </w:rPr>
        <w:t>Претендент</w:t>
      </w:r>
      <w:r w:rsidRPr="00886331">
        <w:rPr>
          <w:color w:val="auto"/>
          <w:sz w:val="19"/>
          <w:szCs w:val="19"/>
        </w:rPr>
        <w:t xml:space="preserve"> вносит сумму задатка путем перечисления денежных средств по следующим реквизитам:</w:t>
      </w:r>
      <w:r w:rsidRPr="00F60E01">
        <w:rPr>
          <w:color w:val="auto"/>
          <w:sz w:val="19"/>
          <w:szCs w:val="19"/>
        </w:rPr>
        <w:t xml:space="preserve"> </w:t>
      </w:r>
    </w:p>
    <w:p w14:paraId="10E838F2" w14:textId="77777777" w:rsidR="00E508AE" w:rsidRPr="00E508AE" w:rsidRDefault="00E508AE" w:rsidP="00E508AE">
      <w:pPr>
        <w:ind w:firstLine="426"/>
        <w:jc w:val="both"/>
        <w:rPr>
          <w:color w:val="auto"/>
          <w:sz w:val="19"/>
          <w:szCs w:val="19"/>
        </w:rPr>
      </w:pPr>
      <w:r w:rsidRPr="00E508AE">
        <w:rPr>
          <w:color w:val="auto"/>
          <w:sz w:val="19"/>
          <w:szCs w:val="19"/>
        </w:rPr>
        <w:t>Получатель: Попова Ольга Викторовна</w:t>
      </w:r>
    </w:p>
    <w:p w14:paraId="37DD596E" w14:textId="77777777" w:rsidR="00E508AE" w:rsidRPr="00E508AE" w:rsidRDefault="00E508AE" w:rsidP="00E508AE">
      <w:pPr>
        <w:ind w:firstLine="426"/>
        <w:jc w:val="both"/>
        <w:rPr>
          <w:color w:val="auto"/>
          <w:sz w:val="19"/>
          <w:szCs w:val="19"/>
        </w:rPr>
      </w:pPr>
      <w:r w:rsidRPr="00E508AE">
        <w:rPr>
          <w:color w:val="auto"/>
          <w:sz w:val="19"/>
          <w:szCs w:val="19"/>
        </w:rPr>
        <w:t>ИНН: 165050929951</w:t>
      </w:r>
    </w:p>
    <w:p w14:paraId="41BCAFAC" w14:textId="3B8E3974" w:rsidR="00E508AE" w:rsidRPr="00E508AE" w:rsidRDefault="00E508AE" w:rsidP="00E508AE">
      <w:pPr>
        <w:ind w:firstLine="426"/>
        <w:jc w:val="both"/>
        <w:rPr>
          <w:color w:val="auto"/>
          <w:sz w:val="19"/>
          <w:szCs w:val="19"/>
        </w:rPr>
      </w:pPr>
      <w:r w:rsidRPr="00E508AE">
        <w:rPr>
          <w:color w:val="auto"/>
          <w:sz w:val="19"/>
          <w:szCs w:val="19"/>
        </w:rPr>
        <w:t>р/счет 408 178 10</w:t>
      </w:r>
      <w:r w:rsidR="00A25396">
        <w:rPr>
          <w:color w:val="auto"/>
          <w:sz w:val="19"/>
          <w:szCs w:val="19"/>
        </w:rPr>
        <w:t>8</w:t>
      </w:r>
      <w:r w:rsidRPr="00E508AE">
        <w:rPr>
          <w:color w:val="auto"/>
          <w:sz w:val="19"/>
          <w:szCs w:val="19"/>
        </w:rPr>
        <w:t xml:space="preserve"> 45 00 66 13 253</w:t>
      </w:r>
    </w:p>
    <w:p w14:paraId="7EAC23BC" w14:textId="77777777" w:rsidR="00E508AE" w:rsidRPr="00E508AE" w:rsidRDefault="00E508AE" w:rsidP="00E508AE">
      <w:pPr>
        <w:ind w:firstLine="426"/>
        <w:jc w:val="both"/>
        <w:rPr>
          <w:color w:val="auto"/>
          <w:sz w:val="19"/>
          <w:szCs w:val="19"/>
        </w:rPr>
      </w:pPr>
      <w:r w:rsidRPr="00E508AE">
        <w:rPr>
          <w:color w:val="auto"/>
          <w:sz w:val="19"/>
          <w:szCs w:val="19"/>
        </w:rPr>
        <w:t>филиал Сибирский банк структурное подразделение № 8634/0249 ПАО Сбербанк г. Омск</w:t>
      </w:r>
    </w:p>
    <w:p w14:paraId="2CE3E3BA" w14:textId="77777777" w:rsidR="00E508AE" w:rsidRPr="00E508AE" w:rsidRDefault="00E508AE" w:rsidP="00E508AE">
      <w:pPr>
        <w:ind w:firstLine="426"/>
        <w:jc w:val="both"/>
        <w:rPr>
          <w:color w:val="auto"/>
          <w:sz w:val="19"/>
          <w:szCs w:val="19"/>
        </w:rPr>
      </w:pPr>
      <w:r w:rsidRPr="00E508AE">
        <w:rPr>
          <w:color w:val="auto"/>
          <w:sz w:val="19"/>
          <w:szCs w:val="19"/>
        </w:rPr>
        <w:t>БИК 045209673</w:t>
      </w:r>
    </w:p>
    <w:p w14:paraId="3DA416EF" w14:textId="77777777" w:rsidR="00E508AE" w:rsidRDefault="00E508AE" w:rsidP="00E508AE">
      <w:pPr>
        <w:ind w:firstLine="426"/>
        <w:jc w:val="both"/>
        <w:rPr>
          <w:color w:val="auto"/>
          <w:sz w:val="19"/>
          <w:szCs w:val="19"/>
        </w:rPr>
      </w:pPr>
      <w:r w:rsidRPr="00E508AE">
        <w:rPr>
          <w:color w:val="auto"/>
          <w:sz w:val="19"/>
          <w:szCs w:val="19"/>
        </w:rPr>
        <w:t>к/</w:t>
      </w:r>
      <w:proofErr w:type="spellStart"/>
      <w:r w:rsidRPr="00E508AE">
        <w:rPr>
          <w:color w:val="auto"/>
          <w:sz w:val="19"/>
          <w:szCs w:val="19"/>
        </w:rPr>
        <w:t>сч</w:t>
      </w:r>
      <w:proofErr w:type="spellEnd"/>
      <w:r w:rsidRPr="00E508AE">
        <w:rPr>
          <w:color w:val="auto"/>
          <w:sz w:val="19"/>
          <w:szCs w:val="19"/>
        </w:rPr>
        <w:t xml:space="preserve"> 30101810900000000673</w:t>
      </w:r>
    </w:p>
    <w:p w14:paraId="5B10A9C9" w14:textId="77777777" w:rsidR="00BA412D" w:rsidRPr="00F60E01" w:rsidRDefault="00BA412D" w:rsidP="00E508AE">
      <w:pPr>
        <w:ind w:firstLine="426"/>
        <w:jc w:val="both"/>
        <w:rPr>
          <w:color w:val="auto"/>
          <w:sz w:val="19"/>
          <w:szCs w:val="19"/>
        </w:rPr>
      </w:pPr>
      <w:r w:rsidRPr="00F60E01">
        <w:rPr>
          <w:color w:val="auto"/>
          <w:sz w:val="19"/>
          <w:szCs w:val="19"/>
        </w:rPr>
        <w:t xml:space="preserve">и предъявляет Организатору торгов платежный документ с отметкой банка об исполнении. </w:t>
      </w:r>
    </w:p>
    <w:p w14:paraId="294E717E" w14:textId="77777777" w:rsidR="00BA412D" w:rsidRPr="00811A83" w:rsidRDefault="00BA412D" w:rsidP="009B1893">
      <w:pPr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2.3. </w:t>
      </w:r>
      <w:r w:rsidR="00005151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в платежном поручении в назначении плат</w:t>
      </w:r>
      <w:r w:rsidR="00FC375C" w:rsidRPr="00811A83">
        <w:rPr>
          <w:sz w:val="19"/>
          <w:szCs w:val="19"/>
        </w:rPr>
        <w:t>ежа указывает: «Оплата задатка з</w:t>
      </w:r>
      <w:r w:rsidRPr="00811A83">
        <w:rPr>
          <w:sz w:val="19"/>
          <w:szCs w:val="19"/>
        </w:rPr>
        <w:t xml:space="preserve">а участие в </w:t>
      </w:r>
      <w:r w:rsidR="00781DD7" w:rsidRPr="00811A83">
        <w:rPr>
          <w:sz w:val="19"/>
          <w:szCs w:val="19"/>
        </w:rPr>
        <w:t>торгах</w:t>
      </w:r>
      <w:r w:rsidRPr="00811A83">
        <w:rPr>
          <w:sz w:val="19"/>
          <w:szCs w:val="19"/>
        </w:rPr>
        <w:t>».</w:t>
      </w:r>
    </w:p>
    <w:p w14:paraId="4164B0B6" w14:textId="2B0CF67C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</w:p>
    <w:p w14:paraId="4EDC09F6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  <w:r w:rsidRPr="00811A83">
        <w:rPr>
          <w:bCs/>
          <w:sz w:val="19"/>
          <w:szCs w:val="19"/>
        </w:rPr>
        <w:t>3. Права и обязанности сторон</w:t>
      </w:r>
    </w:p>
    <w:p w14:paraId="6A770605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3.1. </w:t>
      </w:r>
      <w:r w:rsidR="00005151" w:rsidRPr="00811A83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перечисляет, а Организатор торгов принимает задатки для участия в торгах по продаже </w:t>
      </w:r>
      <w:r w:rsidR="0044226F">
        <w:rPr>
          <w:sz w:val="19"/>
          <w:szCs w:val="19"/>
        </w:rPr>
        <w:t>имущества</w:t>
      </w:r>
      <w:r w:rsidR="00677F74" w:rsidRPr="00811A83">
        <w:rPr>
          <w:sz w:val="19"/>
          <w:szCs w:val="19"/>
        </w:rPr>
        <w:t xml:space="preserve"> </w:t>
      </w:r>
      <w:r w:rsidR="00E508AE" w:rsidRPr="00E508AE">
        <w:rPr>
          <w:sz w:val="19"/>
          <w:szCs w:val="19"/>
        </w:rPr>
        <w:t>Поповой Ольги Викторовны</w:t>
      </w:r>
      <w:r w:rsidR="00F14FEA">
        <w:rPr>
          <w:sz w:val="19"/>
          <w:szCs w:val="19"/>
        </w:rPr>
        <w:t xml:space="preserve">, </w:t>
      </w:r>
      <w:r w:rsidRPr="00811A83">
        <w:rPr>
          <w:sz w:val="19"/>
          <w:szCs w:val="19"/>
        </w:rPr>
        <w:t>согласно условиям настоящего договора.</w:t>
      </w:r>
    </w:p>
    <w:p w14:paraId="732EDDFB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3.2. В случае победы на аукционе </w:t>
      </w:r>
      <w:r w:rsidR="00005151" w:rsidRPr="00811A83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обязан заключить договор купли-продажи в течение 5 календарных дней с даты подписания договора купли-продажи. Сумма внесенного задатка засчитывается в счет исполнения обязательств по договору купли-продажи.</w:t>
      </w:r>
    </w:p>
    <w:p w14:paraId="6806E329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3.3. В случае отказа </w:t>
      </w:r>
      <w:r w:rsidR="00005151" w:rsidRPr="00811A83">
        <w:rPr>
          <w:sz w:val="19"/>
          <w:szCs w:val="19"/>
        </w:rPr>
        <w:t>Претендент</w:t>
      </w:r>
      <w:r w:rsidR="00005151">
        <w:rPr>
          <w:sz w:val="19"/>
          <w:szCs w:val="19"/>
        </w:rPr>
        <w:t>а</w:t>
      </w:r>
      <w:r w:rsidRPr="00811A83">
        <w:rPr>
          <w:sz w:val="19"/>
          <w:szCs w:val="19"/>
        </w:rPr>
        <w:t xml:space="preserve"> от заключения договора купли-продажи при признании его победителем аукциона, сумма задатка остается в распоряжении Организатора торгов.</w:t>
      </w:r>
    </w:p>
    <w:p w14:paraId="6B459B32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3.4. В случае отказа </w:t>
      </w:r>
      <w:r w:rsidR="00005151" w:rsidRPr="00811A83">
        <w:rPr>
          <w:sz w:val="19"/>
          <w:szCs w:val="19"/>
        </w:rPr>
        <w:t>Претендент</w:t>
      </w:r>
      <w:r w:rsidR="00005151">
        <w:rPr>
          <w:sz w:val="19"/>
          <w:szCs w:val="19"/>
        </w:rPr>
        <w:t>а</w:t>
      </w:r>
      <w:r w:rsidRPr="00811A83">
        <w:rPr>
          <w:sz w:val="19"/>
          <w:szCs w:val="19"/>
        </w:rPr>
        <w:t xml:space="preserve"> от заключения договора купли-продажи или не внесения им платежей в течение 30 дней с момента подписания договора купли-продажи, сумма задатка остается в распоряжении Организатора торгов.</w:t>
      </w:r>
    </w:p>
    <w:p w14:paraId="685FBE4E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 xml:space="preserve">3.5. В случае если аукцион не состоялся, задаток должен быть возвращен Организатором торгов </w:t>
      </w:r>
      <w:r w:rsidR="00005151" w:rsidRPr="00811A83">
        <w:rPr>
          <w:sz w:val="19"/>
          <w:szCs w:val="19"/>
        </w:rPr>
        <w:t>Претендент</w:t>
      </w:r>
      <w:r w:rsidR="00005151">
        <w:rPr>
          <w:sz w:val="19"/>
          <w:szCs w:val="19"/>
        </w:rPr>
        <w:t>у</w:t>
      </w:r>
      <w:r w:rsidRPr="00811A83">
        <w:rPr>
          <w:sz w:val="19"/>
          <w:szCs w:val="19"/>
        </w:rPr>
        <w:t xml:space="preserve"> в течение 5 рабочих дней после подписания протокола о результатах проведения торгов.</w:t>
      </w:r>
    </w:p>
    <w:p w14:paraId="3C149AF7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bCs/>
          <w:sz w:val="19"/>
          <w:szCs w:val="19"/>
        </w:rPr>
      </w:pPr>
      <w:r w:rsidRPr="00811A83">
        <w:rPr>
          <w:sz w:val="19"/>
          <w:szCs w:val="19"/>
        </w:rPr>
        <w:t xml:space="preserve">3.6. В случае если </w:t>
      </w:r>
      <w:r w:rsidR="00005151" w:rsidRPr="00811A83">
        <w:rPr>
          <w:sz w:val="19"/>
          <w:szCs w:val="19"/>
        </w:rPr>
        <w:t>Претендент</w:t>
      </w:r>
      <w:r w:rsidRPr="00811A83">
        <w:rPr>
          <w:sz w:val="19"/>
          <w:szCs w:val="19"/>
        </w:rPr>
        <w:t xml:space="preserve"> аукцион не выиграл, задаток должен быть возвращен в течение 5 рабочих дней после подписания протокола о результатах проведения торгов.</w:t>
      </w:r>
    </w:p>
    <w:p w14:paraId="7D89CD65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</w:p>
    <w:p w14:paraId="2A998977" w14:textId="77777777" w:rsidR="00BA412D" w:rsidRPr="00811A83" w:rsidRDefault="00BA412D" w:rsidP="009B1893">
      <w:pPr>
        <w:autoSpaceDE w:val="0"/>
        <w:autoSpaceDN w:val="0"/>
        <w:adjustRightInd w:val="0"/>
        <w:jc w:val="center"/>
        <w:rPr>
          <w:bCs/>
          <w:sz w:val="19"/>
          <w:szCs w:val="19"/>
        </w:rPr>
      </w:pPr>
      <w:r w:rsidRPr="00811A83">
        <w:rPr>
          <w:bCs/>
          <w:sz w:val="19"/>
          <w:szCs w:val="19"/>
        </w:rPr>
        <w:t>4. Ответственность сторон</w:t>
      </w:r>
    </w:p>
    <w:p w14:paraId="5F3B51C0" w14:textId="77777777" w:rsidR="00BA412D" w:rsidRPr="00811A83" w:rsidRDefault="00BA412D" w:rsidP="009B1893">
      <w:pPr>
        <w:autoSpaceDE w:val="0"/>
        <w:autoSpaceDN w:val="0"/>
        <w:adjustRightInd w:val="0"/>
        <w:ind w:firstLine="540"/>
        <w:rPr>
          <w:sz w:val="19"/>
          <w:szCs w:val="19"/>
        </w:rPr>
      </w:pPr>
      <w:r w:rsidRPr="00811A83">
        <w:rPr>
          <w:sz w:val="19"/>
          <w:szCs w:val="19"/>
        </w:rPr>
        <w:t>4.1. Споры по договору рассматриваются в судебном порядке.</w:t>
      </w:r>
    </w:p>
    <w:p w14:paraId="01BC2372" w14:textId="77777777" w:rsidR="00BA412D" w:rsidRPr="00811A83" w:rsidRDefault="00BA412D" w:rsidP="009B1893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811A83">
        <w:rPr>
          <w:sz w:val="19"/>
          <w:szCs w:val="19"/>
        </w:rPr>
        <w:t>4.2. Взаимоотношения сторон, не предусмотренные настоящим договором, регулируется законодательством РФ.</w:t>
      </w:r>
    </w:p>
    <w:p w14:paraId="29A88716" w14:textId="77777777" w:rsidR="00811A83" w:rsidRPr="00811A83" w:rsidRDefault="00811A83" w:rsidP="009B1893">
      <w:pPr>
        <w:jc w:val="center"/>
        <w:rPr>
          <w:bCs/>
          <w:sz w:val="19"/>
          <w:szCs w:val="19"/>
        </w:rPr>
      </w:pPr>
    </w:p>
    <w:p w14:paraId="41531316" w14:textId="77777777" w:rsidR="00BA412D" w:rsidRPr="00811A83" w:rsidRDefault="00BA412D" w:rsidP="009B1893">
      <w:pPr>
        <w:jc w:val="center"/>
        <w:rPr>
          <w:sz w:val="19"/>
          <w:szCs w:val="19"/>
        </w:rPr>
      </w:pPr>
      <w:r w:rsidRPr="00811A83">
        <w:rPr>
          <w:bCs/>
          <w:sz w:val="19"/>
          <w:szCs w:val="19"/>
        </w:rPr>
        <w:t>5. Реквизиты и подписи сторон</w:t>
      </w:r>
    </w:p>
    <w:tbl>
      <w:tblPr>
        <w:tblW w:w="10373" w:type="dxa"/>
        <w:tblLook w:val="01E0" w:firstRow="1" w:lastRow="1" w:firstColumn="1" w:lastColumn="1" w:noHBand="0" w:noVBand="0"/>
      </w:tblPr>
      <w:tblGrid>
        <w:gridCol w:w="5429"/>
        <w:gridCol w:w="4944"/>
      </w:tblGrid>
      <w:tr w:rsidR="00811A83" w:rsidRPr="00846164" w14:paraId="779B33B1" w14:textId="77777777" w:rsidTr="00846164">
        <w:tc>
          <w:tcPr>
            <w:tcW w:w="5429" w:type="dxa"/>
          </w:tcPr>
          <w:p w14:paraId="2B101766" w14:textId="77777777" w:rsidR="00811A83" w:rsidRPr="00E508AE" w:rsidRDefault="00811A83" w:rsidP="00E508AE">
            <w:pPr>
              <w:suppressAutoHyphens/>
              <w:jc w:val="center"/>
              <w:rPr>
                <w:b/>
                <w:bCs/>
                <w:sz w:val="19"/>
                <w:szCs w:val="19"/>
              </w:rPr>
            </w:pPr>
            <w:r w:rsidRPr="00C81866">
              <w:rPr>
                <w:b/>
                <w:bCs/>
                <w:sz w:val="19"/>
                <w:szCs w:val="19"/>
              </w:rPr>
              <w:t>Организатор торгов:</w:t>
            </w:r>
          </w:p>
        </w:tc>
        <w:tc>
          <w:tcPr>
            <w:tcW w:w="4944" w:type="dxa"/>
          </w:tcPr>
          <w:p w14:paraId="235E66D1" w14:textId="77777777" w:rsidR="00811A83" w:rsidRPr="00846164" w:rsidRDefault="00811A83" w:rsidP="00846164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19"/>
                <w:szCs w:val="19"/>
              </w:rPr>
            </w:pPr>
            <w:r w:rsidRPr="00846164">
              <w:rPr>
                <w:b/>
                <w:sz w:val="19"/>
                <w:szCs w:val="19"/>
              </w:rPr>
              <w:t>Претендент</w:t>
            </w:r>
          </w:p>
        </w:tc>
      </w:tr>
      <w:tr w:rsidR="00811A83" w:rsidRPr="00846164" w14:paraId="72CF898F" w14:textId="77777777" w:rsidTr="00846164">
        <w:tc>
          <w:tcPr>
            <w:tcW w:w="5429" w:type="dxa"/>
          </w:tcPr>
          <w:p w14:paraId="181B105A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>Попова Ольга Викторовна</w:t>
            </w:r>
          </w:p>
          <w:p w14:paraId="614F1AB2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 xml:space="preserve">В лице финансового управляющего </w:t>
            </w:r>
          </w:p>
          <w:p w14:paraId="32BFFBE0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>Дитятковской Марии Владимировны</w:t>
            </w:r>
          </w:p>
          <w:p w14:paraId="0A2E98B8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 xml:space="preserve">19.05.1988 года рождения, уроженка г. Тольятти Куйбышевской обл., ИНН 165050929951, СНИЛС 137-658-225 28, адрес регистрации по месту жительства: Ханты-Мансийский автономный округ – Югра, г. Нефтеюганск, </w:t>
            </w:r>
            <w:proofErr w:type="spellStart"/>
            <w:r w:rsidRPr="00E508AE">
              <w:rPr>
                <w:b/>
                <w:sz w:val="19"/>
                <w:szCs w:val="19"/>
              </w:rPr>
              <w:t>мкр</w:t>
            </w:r>
            <w:proofErr w:type="spellEnd"/>
            <w:r w:rsidRPr="00E508AE">
              <w:rPr>
                <w:b/>
                <w:sz w:val="19"/>
                <w:szCs w:val="19"/>
              </w:rPr>
              <w:t>. 12, д. 49, кв. 11</w:t>
            </w:r>
          </w:p>
          <w:p w14:paraId="38A5843D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>Реквизиты счета:</w:t>
            </w:r>
          </w:p>
          <w:p w14:paraId="40CEF73F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>Получатель: Попова Ольга Викторовна</w:t>
            </w:r>
          </w:p>
          <w:p w14:paraId="5EEFF29E" w14:textId="7777777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>ИНН: 165050929951</w:t>
            </w:r>
          </w:p>
          <w:p w14:paraId="363B8339" w14:textId="3D30CD87" w:rsidR="00E508AE" w:rsidRPr="00E508AE" w:rsidRDefault="00E508AE" w:rsidP="00E508AE">
            <w:pPr>
              <w:suppressAutoHyphens/>
              <w:jc w:val="both"/>
              <w:rPr>
                <w:b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>р/счет 408 178 10</w:t>
            </w:r>
            <w:r w:rsidR="00A25396">
              <w:rPr>
                <w:b/>
                <w:sz w:val="19"/>
                <w:szCs w:val="19"/>
              </w:rPr>
              <w:t>8</w:t>
            </w:r>
            <w:r w:rsidRPr="00E508AE">
              <w:rPr>
                <w:b/>
                <w:sz w:val="19"/>
                <w:szCs w:val="19"/>
              </w:rPr>
              <w:t xml:space="preserve"> 45 00 66 13 253</w:t>
            </w:r>
          </w:p>
          <w:p w14:paraId="2425E3CC" w14:textId="77777777" w:rsidR="00E508AE" w:rsidRPr="00E508AE" w:rsidRDefault="00E508AE" w:rsidP="00E508AE">
            <w:pPr>
              <w:suppressAutoHyphens/>
              <w:jc w:val="both"/>
              <w:rPr>
                <w:b/>
                <w:color w:val="auto"/>
                <w:sz w:val="19"/>
                <w:szCs w:val="19"/>
              </w:rPr>
            </w:pPr>
            <w:r w:rsidRPr="00E508AE">
              <w:rPr>
                <w:b/>
                <w:sz w:val="19"/>
                <w:szCs w:val="19"/>
              </w:rPr>
              <w:t xml:space="preserve">филиал Сибирский банк структурное подразделение № 8634/0249 </w:t>
            </w:r>
            <w:r w:rsidRPr="00E508AE">
              <w:rPr>
                <w:b/>
                <w:color w:val="auto"/>
                <w:sz w:val="19"/>
                <w:szCs w:val="19"/>
              </w:rPr>
              <w:t>ПАО Сбербанк г. Омск</w:t>
            </w:r>
          </w:p>
          <w:p w14:paraId="5CA0C487" w14:textId="77777777" w:rsidR="00E508AE" w:rsidRPr="00E508AE" w:rsidRDefault="00E508AE" w:rsidP="00E508AE">
            <w:pPr>
              <w:suppressAutoHyphens/>
              <w:jc w:val="both"/>
              <w:rPr>
                <w:b/>
                <w:color w:val="auto"/>
                <w:sz w:val="19"/>
                <w:szCs w:val="19"/>
              </w:rPr>
            </w:pPr>
            <w:r w:rsidRPr="00E508AE">
              <w:rPr>
                <w:b/>
                <w:color w:val="auto"/>
                <w:sz w:val="19"/>
                <w:szCs w:val="19"/>
              </w:rPr>
              <w:t>БИК 045209673</w:t>
            </w:r>
          </w:p>
          <w:p w14:paraId="1EA04A75" w14:textId="77777777" w:rsidR="00E508AE" w:rsidRPr="00E508AE" w:rsidRDefault="00E508AE" w:rsidP="00E508AE">
            <w:pPr>
              <w:suppressAutoHyphens/>
              <w:jc w:val="both"/>
              <w:rPr>
                <w:b/>
                <w:color w:val="auto"/>
                <w:sz w:val="19"/>
                <w:szCs w:val="19"/>
              </w:rPr>
            </w:pPr>
            <w:r w:rsidRPr="00E508AE">
              <w:rPr>
                <w:b/>
                <w:color w:val="auto"/>
                <w:sz w:val="19"/>
                <w:szCs w:val="19"/>
              </w:rPr>
              <w:t>к/</w:t>
            </w:r>
            <w:proofErr w:type="spellStart"/>
            <w:r w:rsidRPr="00E508AE">
              <w:rPr>
                <w:b/>
                <w:color w:val="auto"/>
                <w:sz w:val="19"/>
                <w:szCs w:val="19"/>
              </w:rPr>
              <w:t>сч</w:t>
            </w:r>
            <w:proofErr w:type="spellEnd"/>
            <w:r w:rsidRPr="00E508AE">
              <w:rPr>
                <w:b/>
                <w:color w:val="auto"/>
                <w:sz w:val="19"/>
                <w:szCs w:val="19"/>
              </w:rPr>
              <w:t xml:space="preserve"> 30101810900000000673</w:t>
            </w:r>
          </w:p>
          <w:p w14:paraId="06553510" w14:textId="77777777" w:rsidR="00E508AE" w:rsidRPr="00E508AE" w:rsidRDefault="00E508AE" w:rsidP="00E508AE">
            <w:pPr>
              <w:suppressAutoHyphens/>
              <w:jc w:val="both"/>
              <w:rPr>
                <w:b/>
                <w:color w:val="auto"/>
                <w:sz w:val="19"/>
                <w:szCs w:val="19"/>
              </w:rPr>
            </w:pPr>
            <w:r w:rsidRPr="00E508AE">
              <w:rPr>
                <w:b/>
                <w:color w:val="auto"/>
                <w:sz w:val="19"/>
                <w:szCs w:val="19"/>
              </w:rPr>
              <w:t xml:space="preserve">тел. (3812) 320582, </w:t>
            </w:r>
          </w:p>
          <w:p w14:paraId="0DE15007" w14:textId="77777777" w:rsidR="00E508AE" w:rsidRPr="00A25396" w:rsidRDefault="00E508AE" w:rsidP="00E508AE">
            <w:pPr>
              <w:suppressAutoHyphens/>
              <w:jc w:val="both"/>
              <w:rPr>
                <w:b/>
                <w:color w:val="auto"/>
                <w:sz w:val="19"/>
                <w:szCs w:val="19"/>
              </w:rPr>
            </w:pPr>
            <w:r w:rsidRPr="00E508AE">
              <w:rPr>
                <w:b/>
                <w:color w:val="auto"/>
                <w:sz w:val="19"/>
                <w:szCs w:val="19"/>
                <w:lang w:val="en-US"/>
              </w:rPr>
              <w:t>e</w:t>
            </w:r>
            <w:r w:rsidRPr="00A25396">
              <w:rPr>
                <w:b/>
                <w:color w:val="auto"/>
                <w:sz w:val="19"/>
                <w:szCs w:val="19"/>
              </w:rPr>
              <w:t>-</w:t>
            </w:r>
            <w:r w:rsidRPr="00E508AE">
              <w:rPr>
                <w:b/>
                <w:color w:val="auto"/>
                <w:sz w:val="19"/>
                <w:szCs w:val="19"/>
                <w:lang w:val="en-US"/>
              </w:rPr>
              <w:t>mail</w:t>
            </w:r>
            <w:r w:rsidRPr="00A25396">
              <w:rPr>
                <w:b/>
                <w:color w:val="auto"/>
                <w:sz w:val="19"/>
                <w:szCs w:val="19"/>
              </w:rPr>
              <w:t xml:space="preserve">: </w:t>
            </w:r>
            <w:hyperlink r:id="rId4" w:history="1">
              <w:r w:rsidRPr="00E508AE">
                <w:rPr>
                  <w:rStyle w:val="a7"/>
                  <w:b/>
                  <w:color w:val="auto"/>
                  <w:sz w:val="19"/>
                  <w:szCs w:val="19"/>
                  <w:lang w:val="en-US"/>
                </w:rPr>
                <w:t>dmv</w:t>
              </w:r>
              <w:r w:rsidRPr="00A25396">
                <w:rPr>
                  <w:rStyle w:val="a7"/>
                  <w:b/>
                  <w:color w:val="auto"/>
                  <w:sz w:val="19"/>
                  <w:szCs w:val="19"/>
                </w:rPr>
                <w:t>@</w:t>
              </w:r>
              <w:r w:rsidRPr="00E508AE">
                <w:rPr>
                  <w:rStyle w:val="a7"/>
                  <w:b/>
                  <w:color w:val="auto"/>
                  <w:sz w:val="19"/>
                  <w:szCs w:val="19"/>
                  <w:lang w:val="en-US"/>
                </w:rPr>
                <w:t>vip</w:t>
              </w:r>
              <w:r w:rsidRPr="00A25396">
                <w:rPr>
                  <w:rStyle w:val="a7"/>
                  <w:b/>
                  <w:color w:val="auto"/>
                  <w:sz w:val="19"/>
                  <w:szCs w:val="19"/>
                </w:rPr>
                <w:t>-</w:t>
              </w:r>
              <w:r w:rsidRPr="00E508AE">
                <w:rPr>
                  <w:rStyle w:val="a7"/>
                  <w:b/>
                  <w:color w:val="auto"/>
                  <w:sz w:val="19"/>
                  <w:szCs w:val="19"/>
                  <w:lang w:val="en-US"/>
                </w:rPr>
                <w:t>omsk</w:t>
              </w:r>
              <w:r w:rsidRPr="00A25396">
                <w:rPr>
                  <w:rStyle w:val="a7"/>
                  <w:b/>
                  <w:color w:val="auto"/>
                  <w:sz w:val="19"/>
                  <w:szCs w:val="19"/>
                </w:rPr>
                <w:t>.</w:t>
              </w:r>
              <w:r w:rsidRPr="00E508AE">
                <w:rPr>
                  <w:rStyle w:val="a7"/>
                  <w:b/>
                  <w:color w:val="auto"/>
                  <w:sz w:val="19"/>
                  <w:szCs w:val="19"/>
                  <w:lang w:val="en-US"/>
                </w:rPr>
                <w:t>ru</w:t>
              </w:r>
            </w:hyperlink>
          </w:p>
          <w:p w14:paraId="17C7CC46" w14:textId="77777777" w:rsidR="00B3248C" w:rsidRPr="00E508AE" w:rsidRDefault="00B3248C" w:rsidP="00E508AE">
            <w:pPr>
              <w:suppressAutoHyphens/>
              <w:jc w:val="both"/>
              <w:rPr>
                <w:b/>
                <w:color w:val="auto"/>
                <w:sz w:val="19"/>
                <w:szCs w:val="19"/>
              </w:rPr>
            </w:pPr>
            <w:r w:rsidRPr="00E508AE">
              <w:rPr>
                <w:b/>
                <w:color w:val="auto"/>
                <w:sz w:val="19"/>
                <w:szCs w:val="19"/>
              </w:rPr>
              <w:t>___________________/М.В. Дитятковская/</w:t>
            </w:r>
          </w:p>
          <w:p w14:paraId="66F467F4" w14:textId="77777777" w:rsidR="00811A83" w:rsidRPr="00C81866" w:rsidRDefault="00811A83" w:rsidP="00B3248C">
            <w:pPr>
              <w:suppressAutoHyphens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4944" w:type="dxa"/>
          </w:tcPr>
          <w:p w14:paraId="4944E344" w14:textId="77777777" w:rsidR="00811A83" w:rsidRPr="00846164" w:rsidRDefault="00811A83" w:rsidP="00846164">
            <w:pPr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1EDD1555" w14:textId="77777777" w:rsidR="008068E6" w:rsidRPr="009B1893" w:rsidRDefault="008068E6" w:rsidP="00E508AE">
      <w:pPr>
        <w:rPr>
          <w:sz w:val="19"/>
          <w:szCs w:val="19"/>
        </w:rPr>
      </w:pPr>
    </w:p>
    <w:sectPr w:rsidR="008068E6" w:rsidRPr="009B1893" w:rsidSect="00E508AE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2D"/>
    <w:rsid w:val="00005151"/>
    <w:rsid w:val="000074FE"/>
    <w:rsid w:val="00020666"/>
    <w:rsid w:val="0002127E"/>
    <w:rsid w:val="00021A09"/>
    <w:rsid w:val="00022DE0"/>
    <w:rsid w:val="00027E36"/>
    <w:rsid w:val="00045ADF"/>
    <w:rsid w:val="00050D82"/>
    <w:rsid w:val="000661AF"/>
    <w:rsid w:val="00067973"/>
    <w:rsid w:val="000702BE"/>
    <w:rsid w:val="00080567"/>
    <w:rsid w:val="000A0010"/>
    <w:rsid w:val="000A7907"/>
    <w:rsid w:val="000B57F0"/>
    <w:rsid w:val="000B74AE"/>
    <w:rsid w:val="000C0DD8"/>
    <w:rsid w:val="000C5025"/>
    <w:rsid w:val="000C6225"/>
    <w:rsid w:val="000E2076"/>
    <w:rsid w:val="000E21BA"/>
    <w:rsid w:val="000E530B"/>
    <w:rsid w:val="000F1C2E"/>
    <w:rsid w:val="000F22FE"/>
    <w:rsid w:val="0010093D"/>
    <w:rsid w:val="00100EB7"/>
    <w:rsid w:val="00105B04"/>
    <w:rsid w:val="00111521"/>
    <w:rsid w:val="00111720"/>
    <w:rsid w:val="00113A30"/>
    <w:rsid w:val="00117177"/>
    <w:rsid w:val="00137279"/>
    <w:rsid w:val="0014558E"/>
    <w:rsid w:val="00151005"/>
    <w:rsid w:val="00153445"/>
    <w:rsid w:val="0016025E"/>
    <w:rsid w:val="00163095"/>
    <w:rsid w:val="00165552"/>
    <w:rsid w:val="001702B2"/>
    <w:rsid w:val="0017385B"/>
    <w:rsid w:val="001824B6"/>
    <w:rsid w:val="001827F5"/>
    <w:rsid w:val="0018632E"/>
    <w:rsid w:val="00194DA7"/>
    <w:rsid w:val="001955A5"/>
    <w:rsid w:val="001A42C9"/>
    <w:rsid w:val="001B293E"/>
    <w:rsid w:val="001B5506"/>
    <w:rsid w:val="001B7870"/>
    <w:rsid w:val="001B7A3B"/>
    <w:rsid w:val="001C5F5E"/>
    <w:rsid w:val="001C6535"/>
    <w:rsid w:val="001D0B51"/>
    <w:rsid w:val="001D2D8E"/>
    <w:rsid w:val="001D6AAA"/>
    <w:rsid w:val="001E07A6"/>
    <w:rsid w:val="001E5C51"/>
    <w:rsid w:val="001F195D"/>
    <w:rsid w:val="001F1BA7"/>
    <w:rsid w:val="001F4BD7"/>
    <w:rsid w:val="001F7BC9"/>
    <w:rsid w:val="00210D56"/>
    <w:rsid w:val="0021431D"/>
    <w:rsid w:val="00216657"/>
    <w:rsid w:val="00220E7D"/>
    <w:rsid w:val="00223128"/>
    <w:rsid w:val="00223E11"/>
    <w:rsid w:val="002277BD"/>
    <w:rsid w:val="00231C88"/>
    <w:rsid w:val="00234715"/>
    <w:rsid w:val="0024501F"/>
    <w:rsid w:val="00250DE4"/>
    <w:rsid w:val="00253C25"/>
    <w:rsid w:val="00256D62"/>
    <w:rsid w:val="00263131"/>
    <w:rsid w:val="002908B7"/>
    <w:rsid w:val="00291859"/>
    <w:rsid w:val="00291D55"/>
    <w:rsid w:val="002A2190"/>
    <w:rsid w:val="002A39D5"/>
    <w:rsid w:val="002A4297"/>
    <w:rsid w:val="002B75B8"/>
    <w:rsid w:val="002C5141"/>
    <w:rsid w:val="002D091F"/>
    <w:rsid w:val="002D1287"/>
    <w:rsid w:val="002D5FCA"/>
    <w:rsid w:val="002D7828"/>
    <w:rsid w:val="002E1B66"/>
    <w:rsid w:val="002E5C61"/>
    <w:rsid w:val="002E7393"/>
    <w:rsid w:val="002F00B1"/>
    <w:rsid w:val="002F25A5"/>
    <w:rsid w:val="002F68F2"/>
    <w:rsid w:val="0030095C"/>
    <w:rsid w:val="00300FED"/>
    <w:rsid w:val="00303BE1"/>
    <w:rsid w:val="0031189B"/>
    <w:rsid w:val="003224BE"/>
    <w:rsid w:val="003229F8"/>
    <w:rsid w:val="003266B8"/>
    <w:rsid w:val="00327DC6"/>
    <w:rsid w:val="003371D5"/>
    <w:rsid w:val="0034192D"/>
    <w:rsid w:val="003429B6"/>
    <w:rsid w:val="0036432B"/>
    <w:rsid w:val="0037026F"/>
    <w:rsid w:val="00381E87"/>
    <w:rsid w:val="0038408F"/>
    <w:rsid w:val="00391679"/>
    <w:rsid w:val="00395FD0"/>
    <w:rsid w:val="00396F43"/>
    <w:rsid w:val="00397187"/>
    <w:rsid w:val="00397356"/>
    <w:rsid w:val="00397894"/>
    <w:rsid w:val="003A2088"/>
    <w:rsid w:val="003A243C"/>
    <w:rsid w:val="003A751C"/>
    <w:rsid w:val="003B5146"/>
    <w:rsid w:val="003B7340"/>
    <w:rsid w:val="003C1652"/>
    <w:rsid w:val="003D36CF"/>
    <w:rsid w:val="003D6739"/>
    <w:rsid w:val="003D786B"/>
    <w:rsid w:val="003E4EAA"/>
    <w:rsid w:val="003E6435"/>
    <w:rsid w:val="003F5B06"/>
    <w:rsid w:val="003F79DF"/>
    <w:rsid w:val="00403073"/>
    <w:rsid w:val="0040370A"/>
    <w:rsid w:val="00403F7F"/>
    <w:rsid w:val="00404F8F"/>
    <w:rsid w:val="00412734"/>
    <w:rsid w:val="004341A4"/>
    <w:rsid w:val="0043581D"/>
    <w:rsid w:val="0044087B"/>
    <w:rsid w:val="0044226F"/>
    <w:rsid w:val="004547C4"/>
    <w:rsid w:val="004564F9"/>
    <w:rsid w:val="00457ACA"/>
    <w:rsid w:val="00474418"/>
    <w:rsid w:val="004747CC"/>
    <w:rsid w:val="0047666A"/>
    <w:rsid w:val="00483ED3"/>
    <w:rsid w:val="0048447C"/>
    <w:rsid w:val="00485928"/>
    <w:rsid w:val="00494A5C"/>
    <w:rsid w:val="00497256"/>
    <w:rsid w:val="004A5030"/>
    <w:rsid w:val="004A5AC8"/>
    <w:rsid w:val="004B4025"/>
    <w:rsid w:val="004B678C"/>
    <w:rsid w:val="004C0D3F"/>
    <w:rsid w:val="004C115B"/>
    <w:rsid w:val="004D0588"/>
    <w:rsid w:val="004D1ACD"/>
    <w:rsid w:val="004D76BB"/>
    <w:rsid w:val="004E0012"/>
    <w:rsid w:val="004E2117"/>
    <w:rsid w:val="004E4E36"/>
    <w:rsid w:val="004F16B4"/>
    <w:rsid w:val="004F6EDC"/>
    <w:rsid w:val="005031A1"/>
    <w:rsid w:val="00503699"/>
    <w:rsid w:val="00505B01"/>
    <w:rsid w:val="00510D47"/>
    <w:rsid w:val="00514676"/>
    <w:rsid w:val="00520B83"/>
    <w:rsid w:val="00527262"/>
    <w:rsid w:val="00530D13"/>
    <w:rsid w:val="00531EF4"/>
    <w:rsid w:val="00546802"/>
    <w:rsid w:val="00565CB4"/>
    <w:rsid w:val="00580CD0"/>
    <w:rsid w:val="0058367E"/>
    <w:rsid w:val="0058423C"/>
    <w:rsid w:val="00592028"/>
    <w:rsid w:val="005B3DDD"/>
    <w:rsid w:val="005B491E"/>
    <w:rsid w:val="005B4B65"/>
    <w:rsid w:val="005B574E"/>
    <w:rsid w:val="005B7CE2"/>
    <w:rsid w:val="005C0E56"/>
    <w:rsid w:val="005C35F3"/>
    <w:rsid w:val="005D7673"/>
    <w:rsid w:val="005D7FE1"/>
    <w:rsid w:val="005F0058"/>
    <w:rsid w:val="005F73EB"/>
    <w:rsid w:val="00614036"/>
    <w:rsid w:val="0061557E"/>
    <w:rsid w:val="00615F0B"/>
    <w:rsid w:val="00624B26"/>
    <w:rsid w:val="00631213"/>
    <w:rsid w:val="00640A30"/>
    <w:rsid w:val="00642FB5"/>
    <w:rsid w:val="006467BF"/>
    <w:rsid w:val="00650F5E"/>
    <w:rsid w:val="00654D0A"/>
    <w:rsid w:val="00655E3B"/>
    <w:rsid w:val="00657CCB"/>
    <w:rsid w:val="0066005F"/>
    <w:rsid w:val="00666F09"/>
    <w:rsid w:val="00667216"/>
    <w:rsid w:val="00667562"/>
    <w:rsid w:val="0067043F"/>
    <w:rsid w:val="00672290"/>
    <w:rsid w:val="00677F74"/>
    <w:rsid w:val="0068432D"/>
    <w:rsid w:val="006870D3"/>
    <w:rsid w:val="00687E10"/>
    <w:rsid w:val="006910AE"/>
    <w:rsid w:val="00692E07"/>
    <w:rsid w:val="00693535"/>
    <w:rsid w:val="006A4E7E"/>
    <w:rsid w:val="006B0354"/>
    <w:rsid w:val="006B2591"/>
    <w:rsid w:val="006D31A3"/>
    <w:rsid w:val="006D64CF"/>
    <w:rsid w:val="006E38A5"/>
    <w:rsid w:val="006F6970"/>
    <w:rsid w:val="00703B69"/>
    <w:rsid w:val="00703D8C"/>
    <w:rsid w:val="00706326"/>
    <w:rsid w:val="00715F35"/>
    <w:rsid w:val="00781DD7"/>
    <w:rsid w:val="00785515"/>
    <w:rsid w:val="007936C9"/>
    <w:rsid w:val="007948FE"/>
    <w:rsid w:val="007A1B0E"/>
    <w:rsid w:val="007B2659"/>
    <w:rsid w:val="007B6153"/>
    <w:rsid w:val="007B627F"/>
    <w:rsid w:val="007C7F5D"/>
    <w:rsid w:val="007F6C27"/>
    <w:rsid w:val="00803DBF"/>
    <w:rsid w:val="008068E6"/>
    <w:rsid w:val="00806B65"/>
    <w:rsid w:val="00811A83"/>
    <w:rsid w:val="0081200A"/>
    <w:rsid w:val="008275A8"/>
    <w:rsid w:val="00833A90"/>
    <w:rsid w:val="00842A76"/>
    <w:rsid w:val="00842EE7"/>
    <w:rsid w:val="00843DC3"/>
    <w:rsid w:val="00846164"/>
    <w:rsid w:val="008529D0"/>
    <w:rsid w:val="008554B4"/>
    <w:rsid w:val="008563D5"/>
    <w:rsid w:val="00864F45"/>
    <w:rsid w:val="00866461"/>
    <w:rsid w:val="008673FC"/>
    <w:rsid w:val="00873FF2"/>
    <w:rsid w:val="00876AE6"/>
    <w:rsid w:val="00877C5E"/>
    <w:rsid w:val="00885236"/>
    <w:rsid w:val="00886331"/>
    <w:rsid w:val="00886EDE"/>
    <w:rsid w:val="00887873"/>
    <w:rsid w:val="00891377"/>
    <w:rsid w:val="00891D7F"/>
    <w:rsid w:val="008A1DCF"/>
    <w:rsid w:val="008A534F"/>
    <w:rsid w:val="008A744A"/>
    <w:rsid w:val="008B22FE"/>
    <w:rsid w:val="008B593F"/>
    <w:rsid w:val="008C6333"/>
    <w:rsid w:val="008C643C"/>
    <w:rsid w:val="008C71AE"/>
    <w:rsid w:val="008D1F54"/>
    <w:rsid w:val="008D3A0F"/>
    <w:rsid w:val="008E3537"/>
    <w:rsid w:val="008E58AA"/>
    <w:rsid w:val="008F1FD4"/>
    <w:rsid w:val="008F3AAF"/>
    <w:rsid w:val="008F5216"/>
    <w:rsid w:val="008F638E"/>
    <w:rsid w:val="008F668E"/>
    <w:rsid w:val="00905090"/>
    <w:rsid w:val="00905E3C"/>
    <w:rsid w:val="0091335A"/>
    <w:rsid w:val="00913A83"/>
    <w:rsid w:val="0093111F"/>
    <w:rsid w:val="00932516"/>
    <w:rsid w:val="00936087"/>
    <w:rsid w:val="009535C9"/>
    <w:rsid w:val="00953B19"/>
    <w:rsid w:val="00955CC3"/>
    <w:rsid w:val="00956BB1"/>
    <w:rsid w:val="009615C3"/>
    <w:rsid w:val="00971FF9"/>
    <w:rsid w:val="00972DCE"/>
    <w:rsid w:val="009770C6"/>
    <w:rsid w:val="00977C11"/>
    <w:rsid w:val="00981E9C"/>
    <w:rsid w:val="009852BA"/>
    <w:rsid w:val="009905D0"/>
    <w:rsid w:val="0099372A"/>
    <w:rsid w:val="00993B8C"/>
    <w:rsid w:val="009B1893"/>
    <w:rsid w:val="009B25BD"/>
    <w:rsid w:val="009B4ADB"/>
    <w:rsid w:val="009C0EFA"/>
    <w:rsid w:val="009D1B6B"/>
    <w:rsid w:val="009D2E40"/>
    <w:rsid w:val="009D535C"/>
    <w:rsid w:val="009D6548"/>
    <w:rsid w:val="009D7B3D"/>
    <w:rsid w:val="009E3994"/>
    <w:rsid w:val="009E5D5C"/>
    <w:rsid w:val="009F30BE"/>
    <w:rsid w:val="009F575E"/>
    <w:rsid w:val="00A0591C"/>
    <w:rsid w:val="00A06DBA"/>
    <w:rsid w:val="00A10068"/>
    <w:rsid w:val="00A15A97"/>
    <w:rsid w:val="00A174F8"/>
    <w:rsid w:val="00A20CD4"/>
    <w:rsid w:val="00A2435C"/>
    <w:rsid w:val="00A25078"/>
    <w:rsid w:val="00A25396"/>
    <w:rsid w:val="00A324CB"/>
    <w:rsid w:val="00A341EB"/>
    <w:rsid w:val="00A34496"/>
    <w:rsid w:val="00A345FE"/>
    <w:rsid w:val="00A43005"/>
    <w:rsid w:val="00A478D0"/>
    <w:rsid w:val="00A5011B"/>
    <w:rsid w:val="00A542A9"/>
    <w:rsid w:val="00A56AB5"/>
    <w:rsid w:val="00A638B3"/>
    <w:rsid w:val="00A64059"/>
    <w:rsid w:val="00A71D73"/>
    <w:rsid w:val="00A830C9"/>
    <w:rsid w:val="00A87BDC"/>
    <w:rsid w:val="00A93F7B"/>
    <w:rsid w:val="00AA04CB"/>
    <w:rsid w:val="00AA078A"/>
    <w:rsid w:val="00AA3EB6"/>
    <w:rsid w:val="00AA5368"/>
    <w:rsid w:val="00AA7974"/>
    <w:rsid w:val="00AB218B"/>
    <w:rsid w:val="00AB3BE0"/>
    <w:rsid w:val="00AC1FBF"/>
    <w:rsid w:val="00AC4A25"/>
    <w:rsid w:val="00AD5EB9"/>
    <w:rsid w:val="00AE23FA"/>
    <w:rsid w:val="00AE59D7"/>
    <w:rsid w:val="00AF43B2"/>
    <w:rsid w:val="00AF6EAA"/>
    <w:rsid w:val="00B02290"/>
    <w:rsid w:val="00B06249"/>
    <w:rsid w:val="00B06674"/>
    <w:rsid w:val="00B13A4D"/>
    <w:rsid w:val="00B15DB0"/>
    <w:rsid w:val="00B3248C"/>
    <w:rsid w:val="00B325D6"/>
    <w:rsid w:val="00B32A5B"/>
    <w:rsid w:val="00B34823"/>
    <w:rsid w:val="00B3705E"/>
    <w:rsid w:val="00B41BFE"/>
    <w:rsid w:val="00B42106"/>
    <w:rsid w:val="00B421B4"/>
    <w:rsid w:val="00B45CE4"/>
    <w:rsid w:val="00B4681E"/>
    <w:rsid w:val="00B502FC"/>
    <w:rsid w:val="00B511CD"/>
    <w:rsid w:val="00B52D75"/>
    <w:rsid w:val="00B65064"/>
    <w:rsid w:val="00B66200"/>
    <w:rsid w:val="00B66AA5"/>
    <w:rsid w:val="00B754E0"/>
    <w:rsid w:val="00B8437C"/>
    <w:rsid w:val="00B87A9D"/>
    <w:rsid w:val="00BA0396"/>
    <w:rsid w:val="00BA412D"/>
    <w:rsid w:val="00BA7A68"/>
    <w:rsid w:val="00BB10BA"/>
    <w:rsid w:val="00BB28FB"/>
    <w:rsid w:val="00BC026F"/>
    <w:rsid w:val="00BC4D3E"/>
    <w:rsid w:val="00BC6E92"/>
    <w:rsid w:val="00BD0C83"/>
    <w:rsid w:val="00BD1730"/>
    <w:rsid w:val="00BD374A"/>
    <w:rsid w:val="00BD7D27"/>
    <w:rsid w:val="00C01E5B"/>
    <w:rsid w:val="00C1088B"/>
    <w:rsid w:val="00C144DE"/>
    <w:rsid w:val="00C22191"/>
    <w:rsid w:val="00C2534A"/>
    <w:rsid w:val="00C272CF"/>
    <w:rsid w:val="00C3158C"/>
    <w:rsid w:val="00C41224"/>
    <w:rsid w:val="00C50534"/>
    <w:rsid w:val="00C50C73"/>
    <w:rsid w:val="00C53591"/>
    <w:rsid w:val="00C608D4"/>
    <w:rsid w:val="00C6264B"/>
    <w:rsid w:val="00C63D67"/>
    <w:rsid w:val="00C709B8"/>
    <w:rsid w:val="00C81866"/>
    <w:rsid w:val="00C834F9"/>
    <w:rsid w:val="00C83DF0"/>
    <w:rsid w:val="00C95960"/>
    <w:rsid w:val="00CB1F7C"/>
    <w:rsid w:val="00CB6D0F"/>
    <w:rsid w:val="00CB78CB"/>
    <w:rsid w:val="00CC51DC"/>
    <w:rsid w:val="00CD1732"/>
    <w:rsid w:val="00CD5F6E"/>
    <w:rsid w:val="00CD7C46"/>
    <w:rsid w:val="00CD7C9F"/>
    <w:rsid w:val="00CE0D94"/>
    <w:rsid w:val="00D03372"/>
    <w:rsid w:val="00D05CAE"/>
    <w:rsid w:val="00D060FA"/>
    <w:rsid w:val="00D1110E"/>
    <w:rsid w:val="00D116FD"/>
    <w:rsid w:val="00D140D8"/>
    <w:rsid w:val="00D16DA2"/>
    <w:rsid w:val="00D173B0"/>
    <w:rsid w:val="00D20D61"/>
    <w:rsid w:val="00D4547E"/>
    <w:rsid w:val="00D45C4A"/>
    <w:rsid w:val="00D46442"/>
    <w:rsid w:val="00D522D1"/>
    <w:rsid w:val="00D54CB9"/>
    <w:rsid w:val="00D55012"/>
    <w:rsid w:val="00D570AE"/>
    <w:rsid w:val="00D5737A"/>
    <w:rsid w:val="00D61C4C"/>
    <w:rsid w:val="00D671D7"/>
    <w:rsid w:val="00D81DC9"/>
    <w:rsid w:val="00D90E00"/>
    <w:rsid w:val="00D9332A"/>
    <w:rsid w:val="00DA6200"/>
    <w:rsid w:val="00DA760D"/>
    <w:rsid w:val="00DC4C69"/>
    <w:rsid w:val="00DC6D0A"/>
    <w:rsid w:val="00DD6952"/>
    <w:rsid w:val="00DE6D83"/>
    <w:rsid w:val="00DF1ADD"/>
    <w:rsid w:val="00DF3906"/>
    <w:rsid w:val="00DF7573"/>
    <w:rsid w:val="00E011C9"/>
    <w:rsid w:val="00E137C1"/>
    <w:rsid w:val="00E13C02"/>
    <w:rsid w:val="00E1490F"/>
    <w:rsid w:val="00E16255"/>
    <w:rsid w:val="00E1695B"/>
    <w:rsid w:val="00E20F42"/>
    <w:rsid w:val="00E23B0A"/>
    <w:rsid w:val="00E262AE"/>
    <w:rsid w:val="00E3115E"/>
    <w:rsid w:val="00E3455D"/>
    <w:rsid w:val="00E36E8E"/>
    <w:rsid w:val="00E40C02"/>
    <w:rsid w:val="00E417B2"/>
    <w:rsid w:val="00E508AE"/>
    <w:rsid w:val="00E52A33"/>
    <w:rsid w:val="00E557C9"/>
    <w:rsid w:val="00E6159B"/>
    <w:rsid w:val="00E638D4"/>
    <w:rsid w:val="00E65F5E"/>
    <w:rsid w:val="00E7056D"/>
    <w:rsid w:val="00E72E0C"/>
    <w:rsid w:val="00E82AA3"/>
    <w:rsid w:val="00E84E20"/>
    <w:rsid w:val="00E95813"/>
    <w:rsid w:val="00EA2261"/>
    <w:rsid w:val="00EA5BD4"/>
    <w:rsid w:val="00EA7306"/>
    <w:rsid w:val="00EB27C9"/>
    <w:rsid w:val="00ED10D9"/>
    <w:rsid w:val="00ED458F"/>
    <w:rsid w:val="00ED72A6"/>
    <w:rsid w:val="00EE746A"/>
    <w:rsid w:val="00EF46FF"/>
    <w:rsid w:val="00EF6586"/>
    <w:rsid w:val="00EF6F0B"/>
    <w:rsid w:val="00F02B4A"/>
    <w:rsid w:val="00F05F97"/>
    <w:rsid w:val="00F14138"/>
    <w:rsid w:val="00F14FEA"/>
    <w:rsid w:val="00F160FE"/>
    <w:rsid w:val="00F16229"/>
    <w:rsid w:val="00F26654"/>
    <w:rsid w:val="00F30EA2"/>
    <w:rsid w:val="00F31683"/>
    <w:rsid w:val="00F370F3"/>
    <w:rsid w:val="00F54617"/>
    <w:rsid w:val="00F5628C"/>
    <w:rsid w:val="00F60E01"/>
    <w:rsid w:val="00F61F77"/>
    <w:rsid w:val="00F65678"/>
    <w:rsid w:val="00F7508A"/>
    <w:rsid w:val="00F8230D"/>
    <w:rsid w:val="00F826EB"/>
    <w:rsid w:val="00F82BC7"/>
    <w:rsid w:val="00F86A1E"/>
    <w:rsid w:val="00FA2928"/>
    <w:rsid w:val="00FB7E39"/>
    <w:rsid w:val="00FC375C"/>
    <w:rsid w:val="00FC3C3E"/>
    <w:rsid w:val="00FD062A"/>
    <w:rsid w:val="00FD0674"/>
    <w:rsid w:val="00FD2A22"/>
    <w:rsid w:val="00FD5366"/>
    <w:rsid w:val="00FD550F"/>
    <w:rsid w:val="00FE4472"/>
    <w:rsid w:val="00FE498E"/>
    <w:rsid w:val="00FE510F"/>
    <w:rsid w:val="00FE5E0D"/>
    <w:rsid w:val="00FE777C"/>
    <w:rsid w:val="00FF2A57"/>
    <w:rsid w:val="00FF4FFC"/>
    <w:rsid w:val="00FF6CCB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D3DE2"/>
  <w15:chartTrackingRefBased/>
  <w15:docId w15:val="{5DE2163A-2A28-49FC-ACA6-32C8AFC2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12D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41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Обычный (веб)"/>
    <w:basedOn w:val="a"/>
    <w:rsid w:val="00BA412D"/>
    <w:pPr>
      <w:spacing w:before="100" w:beforeAutospacing="1" w:after="100" w:afterAutospacing="1"/>
    </w:pPr>
    <w:rPr>
      <w:color w:val="auto"/>
    </w:rPr>
  </w:style>
  <w:style w:type="paragraph" w:styleId="a4">
    <w:name w:val="Body Text"/>
    <w:basedOn w:val="a"/>
    <w:link w:val="a5"/>
    <w:rsid w:val="00BA412D"/>
    <w:pPr>
      <w:jc w:val="both"/>
    </w:pPr>
    <w:rPr>
      <w:rFonts w:eastAsia="MS Mincho"/>
      <w:color w:val="auto"/>
      <w:szCs w:val="20"/>
    </w:rPr>
  </w:style>
  <w:style w:type="table" w:styleId="a6">
    <w:name w:val="Table Grid"/>
    <w:basedOn w:val="a1"/>
    <w:rsid w:val="00BA412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9B1893"/>
    <w:rPr>
      <w:color w:val="0000FF"/>
      <w:u w:val="single"/>
    </w:rPr>
  </w:style>
  <w:style w:type="character" w:customStyle="1" w:styleId="a5">
    <w:name w:val="Основной текст Знак"/>
    <w:link w:val="a4"/>
    <w:rsid w:val="00811A83"/>
    <w:rPr>
      <w:rFonts w:eastAsia="MS Mincho"/>
      <w:sz w:val="24"/>
      <w:lang w:val="ru-RU" w:eastAsia="ru-RU" w:bidi="ar-SA"/>
    </w:rPr>
  </w:style>
  <w:style w:type="paragraph" w:styleId="a8">
    <w:name w:val="Balloon Text"/>
    <w:basedOn w:val="a"/>
    <w:semiHidden/>
    <w:rsid w:val="00811A83"/>
    <w:rPr>
      <w:rFonts w:ascii="Tahoma" w:hAnsi="Tahoma" w:cs="Tahoma"/>
      <w:sz w:val="16"/>
      <w:szCs w:val="16"/>
    </w:rPr>
  </w:style>
  <w:style w:type="character" w:styleId="a9">
    <w:name w:val="Unresolved Mention"/>
    <w:uiPriority w:val="99"/>
    <w:semiHidden/>
    <w:unhideWhenUsed/>
    <w:rsid w:val="009B4ADB"/>
    <w:rPr>
      <w:color w:val="605E5C"/>
      <w:shd w:val="clear" w:color="auto" w:fill="E1DFDD"/>
    </w:rPr>
  </w:style>
  <w:style w:type="character" w:customStyle="1" w:styleId="highlight3">
    <w:name w:val="highlight3"/>
    <w:rsid w:val="00666F09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v@vip-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</vt:lpstr>
    </vt:vector>
  </TitlesOfParts>
  <Company/>
  <LinksUpToDate>false</LinksUpToDate>
  <CharactersWithSpaces>3993</CharactersWithSpaces>
  <SharedDoc>false</SharedDoc>
  <HLinks>
    <vt:vector size="6" baseType="variant">
      <vt:variant>
        <vt:i4>3211351</vt:i4>
      </vt:variant>
      <vt:variant>
        <vt:i4>0</vt:i4>
      </vt:variant>
      <vt:variant>
        <vt:i4>0</vt:i4>
      </vt:variant>
      <vt:variant>
        <vt:i4>5</vt:i4>
      </vt:variant>
      <vt:variant>
        <vt:lpwstr>mailto:dmv@vip-omsk.ru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</dc:title>
  <dc:subject/>
  <dc:creator>m_dityatkovskaya</dc:creator>
  <cp:keywords/>
  <dc:description/>
  <cp:lastModifiedBy>Anna Skripal</cp:lastModifiedBy>
  <cp:revision>3</cp:revision>
  <cp:lastPrinted>2019-04-15T11:59:00Z</cp:lastPrinted>
  <dcterms:created xsi:type="dcterms:W3CDTF">2026-01-20T03:27:00Z</dcterms:created>
  <dcterms:modified xsi:type="dcterms:W3CDTF">2026-04-15T03:08:00Z</dcterms:modified>
</cp:coreProperties>
</file>