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741" w:rsidRPr="00944E64" w:rsidRDefault="008E4741" w:rsidP="008E4741">
      <w:pPr>
        <w:tabs>
          <w:tab w:val="left" w:pos="4622"/>
          <w:tab w:val="left" w:pos="9198"/>
        </w:tabs>
        <w:spacing w:after="0" w:line="240" w:lineRule="auto"/>
        <w:rPr>
          <w:rFonts w:ascii="Times New Roman" w:hAnsi="Times New Roman"/>
          <w:b/>
          <w:sz w:val="24"/>
        </w:rPr>
      </w:pPr>
    </w:p>
    <w:p w:rsidR="008E4741" w:rsidRDefault="008E4741" w:rsidP="008E4741">
      <w:pPr>
        <w:spacing w:after="0" w:line="276" w:lineRule="auto"/>
        <w:jc w:val="center"/>
        <w:rPr>
          <w:rFonts w:ascii="Times New Roman" w:eastAsia="Times New Roman" w:hAnsi="Times New Roman" w:cs="Times New Roman"/>
          <w:b/>
          <w:bCs/>
          <w:sz w:val="24"/>
          <w:szCs w:val="24"/>
          <w:lang w:eastAsia="ru-RU"/>
        </w:rPr>
      </w:pPr>
    </w:p>
    <w:p w:rsidR="008E4741" w:rsidRDefault="008E4741" w:rsidP="008E4741">
      <w:pPr>
        <w:spacing w:after="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ДОГОВОР № _____</w:t>
      </w:r>
    </w:p>
    <w:p w:rsidR="008E4741" w:rsidRDefault="008E4741" w:rsidP="008E474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купли-продажи недвижимого имущества</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r>
    </w:p>
    <w:p w:rsidR="008E4741" w:rsidRDefault="008E4741" w:rsidP="008E4741">
      <w:pPr>
        <w:spacing w:after="0" w:line="240" w:lineRule="auto"/>
        <w:jc w:val="center"/>
        <w:rPr>
          <w:rFonts w:ascii="Times New Roman" w:eastAsia="Times New Roman" w:hAnsi="Times New Roman" w:cs="Times New Roman"/>
          <w:sz w:val="24"/>
          <w:szCs w:val="24"/>
          <w:lang w:eastAsia="ru-RU"/>
        </w:rPr>
      </w:pPr>
    </w:p>
    <w:p w:rsidR="008E4741" w:rsidRDefault="008E4741" w:rsidP="008E47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г.__________________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«___»_________ 20__г.</w:t>
      </w:r>
    </w:p>
    <w:p w:rsidR="008E4741" w:rsidRDefault="008E4741" w:rsidP="008E4741">
      <w:pPr>
        <w:spacing w:after="0" w:line="240" w:lineRule="auto"/>
        <w:ind w:firstLine="709"/>
        <w:jc w:val="both"/>
        <w:rPr>
          <w:rFonts w:ascii="Times New Roman" w:eastAsia="Times New Roman" w:hAnsi="Times New Roman" w:cs="Times New Roman"/>
          <w:sz w:val="24"/>
          <w:szCs w:val="24"/>
          <w:lang w:eastAsia="ru-RU"/>
        </w:rPr>
      </w:pPr>
    </w:p>
    <w:p w:rsidR="008E4741" w:rsidRPr="002A3636" w:rsidRDefault="008E4741" w:rsidP="008E4741">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b/>
          <w:sz w:val="24"/>
        </w:rPr>
        <w:t>Публичное акционерное общество «Сбербанк России» (ПАО Сбербанк)</w:t>
      </w:r>
      <w:r>
        <w:rPr>
          <w:rFonts w:ascii="Times New Roman" w:eastAsia="Times New Roman" w:hAnsi="Times New Roman" w:cs="Times New Roman"/>
          <w:sz w:val="24"/>
          <w:szCs w:val="24"/>
          <w:lang w:eastAsia="ru-RU"/>
        </w:rPr>
        <w:t xml:space="preserve">, именуемое в дальнейшем </w:t>
      </w:r>
      <w:r>
        <w:rPr>
          <w:rFonts w:ascii="Times New Roman" w:eastAsia="Times New Roman" w:hAnsi="Times New Roman" w:cs="Times New Roman"/>
          <w:b/>
          <w:sz w:val="24"/>
          <w:szCs w:val="24"/>
          <w:lang w:eastAsia="ru-RU"/>
        </w:rPr>
        <w:t>«Продавец»</w:t>
      </w:r>
      <w:r>
        <w:rPr>
          <w:rFonts w:ascii="Times New Roman" w:eastAsia="Times New Roman" w:hAnsi="Times New Roman" w:cs="Times New Roman"/>
          <w:sz w:val="24"/>
          <w:szCs w:val="24"/>
          <w:lang w:eastAsia="ru-RU"/>
        </w:rPr>
        <w:t xml:space="preserve">, в лице </w:t>
      </w:r>
      <w:r>
        <w:rPr>
          <w:rStyle w:val="aff0"/>
          <w:rFonts w:eastAsia="Times New Roman"/>
          <w:sz w:val="24"/>
          <w:szCs w:val="24"/>
          <w:lang w:eastAsia="ru-RU"/>
        </w:rPr>
        <w:footnoteReference w:id="1"/>
      </w:r>
      <w:r>
        <w:rPr>
          <w:rFonts w:ascii="Times New Roman" w:eastAsia="Times New Roman" w:hAnsi="Times New Roman" w:cs="Times New Roman"/>
          <w:sz w:val="24"/>
          <w:szCs w:val="24"/>
          <w:lang w:eastAsia="ru-RU"/>
        </w:rPr>
        <w:t xml:space="preserve">___________________________, действующего на основании </w:t>
      </w:r>
      <w:r>
        <w:rPr>
          <w:rStyle w:val="aff0"/>
          <w:rFonts w:eastAsia="Times New Roman"/>
          <w:sz w:val="24"/>
          <w:szCs w:val="24"/>
          <w:lang w:eastAsia="ru-RU"/>
        </w:rPr>
        <w:footnoteReference w:id="2"/>
      </w:r>
      <w:r>
        <w:rPr>
          <w:rFonts w:ascii="Times New Roman" w:eastAsia="Times New Roman" w:hAnsi="Times New Roman" w:cs="Times New Roman"/>
          <w:sz w:val="24"/>
          <w:szCs w:val="24"/>
          <w:lang w:eastAsia="ru-RU"/>
        </w:rPr>
        <w:t>_____________________, с одной стороны, и</w:t>
      </w:r>
    </w:p>
    <w:p w:rsidR="008E4741" w:rsidRDefault="008E4741" w:rsidP="008E4741">
      <w:pPr>
        <w:spacing w:after="0" w:line="240" w:lineRule="auto"/>
        <w:ind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3"/>
      </w:r>
      <w:r>
        <w:rPr>
          <w:rFonts w:ascii="Times New Roman" w:eastAsia="Times New Roman" w:hAnsi="Times New Roman" w:cs="Times New Roman"/>
          <w:sz w:val="24"/>
          <w:szCs w:val="24"/>
          <w:lang w:eastAsia="ru-RU"/>
        </w:rPr>
        <w:t>__________ именуемый в дальнейшем</w:t>
      </w:r>
      <w:r>
        <w:rPr>
          <w:rFonts w:ascii="Times New Roman" w:eastAsia="Times New Roman" w:hAnsi="Times New Roman" w:cs="Times New Roman"/>
          <w:b/>
          <w:sz w:val="24"/>
          <w:szCs w:val="24"/>
          <w:lang w:eastAsia="ru-RU"/>
        </w:rPr>
        <w:t xml:space="preserve"> «Покупатель»</w:t>
      </w:r>
      <w:r>
        <w:rPr>
          <w:rFonts w:ascii="Times New Roman" w:eastAsia="Times New Roman" w:hAnsi="Times New Roman" w:cs="Times New Roman"/>
          <w:sz w:val="24"/>
          <w:szCs w:val="24"/>
          <w:lang w:eastAsia="ru-RU"/>
        </w:rPr>
        <w:t xml:space="preserve"> в лице </w:t>
      </w:r>
      <w:r>
        <w:rPr>
          <w:rStyle w:val="aff0"/>
          <w:rFonts w:eastAsia="Times New Roman"/>
          <w:sz w:val="24"/>
          <w:szCs w:val="24"/>
          <w:lang w:eastAsia="ru-RU"/>
        </w:rPr>
        <w:footnoteReference w:id="4"/>
      </w:r>
      <w:r>
        <w:rPr>
          <w:rFonts w:ascii="Times New Roman" w:eastAsia="Times New Roman" w:hAnsi="Times New Roman" w:cs="Times New Roman"/>
          <w:sz w:val="24"/>
          <w:szCs w:val="24"/>
          <w:lang w:eastAsia="ru-RU"/>
        </w:rPr>
        <w:t xml:space="preserve">_____________________, действующего на основании </w:t>
      </w:r>
      <w:r>
        <w:rPr>
          <w:rStyle w:val="aff0"/>
          <w:rFonts w:eastAsia="Times New Roman"/>
          <w:sz w:val="24"/>
          <w:szCs w:val="24"/>
          <w:lang w:eastAsia="ru-RU"/>
        </w:rPr>
        <w:footnoteReference w:id="5"/>
      </w:r>
      <w:r>
        <w:rPr>
          <w:rFonts w:ascii="Times New Roman" w:eastAsia="Times New Roman" w:hAnsi="Times New Roman" w:cs="Times New Roman"/>
          <w:sz w:val="24"/>
          <w:szCs w:val="24"/>
          <w:lang w:eastAsia="ru-RU"/>
        </w:rPr>
        <w:t>____________________________,</w:t>
      </w:r>
      <w:r>
        <w:rPr>
          <w:rFonts w:ascii="Times New Roman" w:eastAsia="Times New Roman" w:hAnsi="Times New Roman" w:cs="Times New Roman"/>
          <w:iCs/>
          <w:sz w:val="24"/>
          <w:szCs w:val="24"/>
          <w:vertAlign w:val="superscript"/>
          <w:lang w:eastAsia="ru-RU"/>
        </w:rPr>
        <w:footnoteReference w:id="6"/>
      </w:r>
      <w:r>
        <w:rPr>
          <w:rFonts w:ascii="Times New Roman" w:eastAsia="Times New Roman" w:hAnsi="Times New Roman" w:cs="Times New Roman"/>
          <w:sz w:val="24"/>
          <w:szCs w:val="24"/>
          <w:lang w:eastAsia="ru-RU"/>
        </w:rPr>
        <w:t xml:space="preserve"> с другой стороны, совместно именуемые далее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а каждая в отдельности «</w:t>
      </w:r>
      <w:r>
        <w:rPr>
          <w:rFonts w:ascii="Times New Roman" w:eastAsia="Times New Roman" w:hAnsi="Times New Roman" w:cs="Times New Roman"/>
          <w:b/>
          <w:sz w:val="24"/>
          <w:szCs w:val="24"/>
          <w:lang w:eastAsia="ru-RU"/>
        </w:rPr>
        <w:t>Сторона</w:t>
      </w:r>
      <w:r>
        <w:rPr>
          <w:rFonts w:ascii="Times New Roman" w:eastAsia="Times New Roman" w:hAnsi="Times New Roman" w:cs="Times New Roman"/>
          <w:sz w:val="24"/>
          <w:szCs w:val="24"/>
          <w:lang w:eastAsia="ru-RU"/>
        </w:rPr>
        <w:t>», заключили настоящий договор (далее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
    <w:p w:rsidR="008E4741" w:rsidRDefault="008E4741" w:rsidP="008E4741">
      <w:pPr>
        <w:spacing w:after="0" w:line="240" w:lineRule="auto"/>
        <w:ind w:firstLine="709"/>
        <w:jc w:val="both"/>
        <w:rPr>
          <w:rFonts w:ascii="Times New Roman" w:eastAsia="Times New Roman" w:hAnsi="Times New Roman" w:cs="Times New Roman"/>
          <w:sz w:val="24"/>
          <w:szCs w:val="24"/>
          <w:lang w:eastAsia="ru-RU"/>
        </w:rPr>
      </w:pPr>
    </w:p>
    <w:p w:rsidR="008E4741" w:rsidRDefault="008E4741" w:rsidP="008E4741">
      <w:pPr>
        <w:numPr>
          <w:ilvl w:val="0"/>
          <w:numId w:val="1"/>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rsidR="008E4741" w:rsidRDefault="008E4741" w:rsidP="008E4741">
      <w:pPr>
        <w:spacing w:after="0" w:line="240" w:lineRule="auto"/>
        <w:ind w:firstLine="709"/>
        <w:contextualSpacing/>
        <w:rPr>
          <w:rFonts w:ascii="Times New Roman" w:eastAsia="Times New Roman" w:hAnsi="Times New Roman" w:cs="Times New Roman"/>
          <w:b/>
          <w:sz w:val="24"/>
          <w:szCs w:val="24"/>
          <w:lang w:eastAsia="ru-RU"/>
        </w:rPr>
      </w:pPr>
    </w:p>
    <w:p w:rsidR="008E4741" w:rsidRPr="00B942EE" w:rsidRDefault="008E4741" w:rsidP="00B942EE">
      <w:pPr>
        <w:widowControl w:val="0"/>
        <w:numPr>
          <w:ilvl w:val="1"/>
          <w:numId w:val="1"/>
        </w:numPr>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w:t>
      </w:r>
      <w:bookmarkEnd w:id="0"/>
      <w:r w:rsidR="00B942EE">
        <w:rPr>
          <w:rFonts w:ascii="Times New Roman" w:eastAsia="Times New Roman" w:hAnsi="Times New Roman" w:cs="Times New Roman"/>
          <w:sz w:val="24"/>
          <w:szCs w:val="24"/>
          <w:lang w:eastAsia="ru-RU"/>
        </w:rPr>
        <w:t>н</w:t>
      </w:r>
      <w:r w:rsidRPr="00B942EE">
        <w:rPr>
          <w:rFonts w:ascii="Times New Roman" w:eastAsia="Times New Roman" w:hAnsi="Times New Roman" w:cs="Times New Roman"/>
          <w:sz w:val="24"/>
          <w:szCs w:val="24"/>
          <w:lang w:eastAsia="ru-RU"/>
        </w:rPr>
        <w:t>едвижимое имущество (далее – «</w:t>
      </w:r>
      <w:r w:rsidRPr="00B942EE">
        <w:rPr>
          <w:rFonts w:ascii="Times New Roman" w:eastAsia="Times New Roman" w:hAnsi="Times New Roman" w:cs="Times New Roman"/>
          <w:b/>
          <w:sz w:val="24"/>
          <w:szCs w:val="24"/>
          <w:lang w:eastAsia="ru-RU"/>
        </w:rPr>
        <w:t>Недвижимое имущество</w:t>
      </w:r>
      <w:r w:rsidRPr="00B942EE">
        <w:rPr>
          <w:rFonts w:ascii="Times New Roman" w:eastAsia="Times New Roman" w:hAnsi="Times New Roman" w:cs="Times New Roman"/>
          <w:sz w:val="24"/>
          <w:szCs w:val="24"/>
          <w:lang w:eastAsia="ru-RU"/>
        </w:rPr>
        <w:t>»):</w:t>
      </w:r>
    </w:p>
    <w:p w:rsidR="008E4741" w:rsidRDefault="008E4741" w:rsidP="008E4741">
      <w:pPr>
        <w:widowControl w:val="0"/>
        <w:numPr>
          <w:ilvl w:val="3"/>
          <w:numId w:val="7"/>
        </w:numPr>
        <w:spacing w:after="0" w:line="240" w:lineRule="auto"/>
        <w:ind w:left="0"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_____________</w:t>
      </w:r>
      <w:r>
        <w:rPr>
          <w:rFonts w:ascii="Times New Roman" w:eastAsia="Times New Roman" w:hAnsi="Times New Roman" w:cs="Times New Roman"/>
          <w:sz w:val="24"/>
          <w:szCs w:val="24"/>
          <w:vertAlign w:val="superscript"/>
          <w:lang w:eastAsia="ru-RU"/>
        </w:rPr>
        <w:footnoteReference w:id="7"/>
      </w:r>
      <w:r>
        <w:rPr>
          <w:rFonts w:ascii="Times New Roman" w:eastAsia="Times New Roman" w:hAnsi="Times New Roman" w:cs="Times New Roman"/>
          <w:sz w:val="24"/>
          <w:szCs w:val="24"/>
          <w:lang w:eastAsia="ru-RU"/>
        </w:rPr>
        <w:t xml:space="preserve"> (далее – «</w:t>
      </w:r>
      <w:r>
        <w:rPr>
          <w:rFonts w:ascii="Times New Roman" w:eastAsia="Times New Roman" w:hAnsi="Times New Roman" w:cs="Times New Roman"/>
          <w:b/>
          <w:sz w:val="24"/>
          <w:szCs w:val="24"/>
          <w:lang w:eastAsia="ru-RU"/>
        </w:rPr>
        <w:t>Объект</w:t>
      </w:r>
      <w:r>
        <w:rPr>
          <w:rFonts w:ascii="Times New Roman" w:eastAsia="Times New Roman" w:hAnsi="Times New Roman" w:cs="Times New Roman"/>
          <w:sz w:val="24"/>
          <w:szCs w:val="24"/>
          <w:lang w:eastAsia="ru-RU"/>
        </w:rPr>
        <w:t>»).</w:t>
      </w:r>
    </w:p>
    <w:p w:rsidR="008E4741" w:rsidRDefault="008E4741" w:rsidP="008E474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Кадастровый/условный номер Объекта: _____________.</w:t>
      </w:r>
      <w:r>
        <w:rPr>
          <w:rFonts w:ascii="Times New Roman" w:eastAsia="Times New Roman" w:hAnsi="Times New Roman" w:cs="Times New Roman"/>
          <w:sz w:val="24"/>
          <w:szCs w:val="24"/>
          <w:vertAlign w:val="superscript"/>
          <w:lang w:eastAsia="ru-RU"/>
        </w:rPr>
        <w:footnoteReference w:id="8"/>
      </w:r>
    </w:p>
    <w:p w:rsidR="008E4741" w:rsidRDefault="008E4741" w:rsidP="008E474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 расположен по адресу: ___________.</w:t>
      </w:r>
      <w:r>
        <w:rPr>
          <w:rFonts w:ascii="Times New Roman" w:eastAsia="Times New Roman" w:hAnsi="Times New Roman" w:cs="Times New Roman"/>
          <w:sz w:val="24"/>
          <w:szCs w:val="24"/>
          <w:vertAlign w:val="superscript"/>
          <w:lang w:eastAsia="ru-RU"/>
        </w:rPr>
        <w:footnoteReference w:id="9"/>
      </w:r>
    </w:p>
    <w:p w:rsidR="008E4741" w:rsidRDefault="008E4741" w:rsidP="008E474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Pr>
          <w:rFonts w:ascii="Times New Roman" w:eastAsia="Times New Roman" w:hAnsi="Times New Roman" w:cs="Times New Roman"/>
          <w:sz w:val="24"/>
          <w:szCs w:val="24"/>
          <w:vertAlign w:val="superscript"/>
          <w:lang w:eastAsia="ru-RU"/>
        </w:rPr>
        <w:footnoteReference w:id="10"/>
      </w:r>
      <w:r>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Pr>
          <w:rFonts w:ascii="Times New Roman" w:eastAsia="Times New Roman" w:hAnsi="Times New Roman" w:cs="Times New Roman"/>
          <w:sz w:val="24"/>
          <w:szCs w:val="24"/>
          <w:vertAlign w:val="superscript"/>
          <w:lang w:eastAsia="ru-RU"/>
        </w:rPr>
        <w:footnoteReference w:id="11"/>
      </w:r>
      <w:r>
        <w:rPr>
          <w:rFonts w:ascii="Times New Roman" w:eastAsia="Times New Roman" w:hAnsi="Times New Roman" w:cs="Times New Roman"/>
          <w:sz w:val="24"/>
          <w:szCs w:val="24"/>
          <w:lang w:eastAsia="ru-RU"/>
        </w:rPr>
        <w:t>, что подтверждается _______________</w:t>
      </w:r>
      <w:r>
        <w:rPr>
          <w:rStyle w:val="aff0"/>
          <w:rFonts w:eastAsia="Times New Roman"/>
          <w:sz w:val="24"/>
          <w:szCs w:val="24"/>
          <w:lang w:eastAsia="ru-RU"/>
        </w:rPr>
        <w:footnoteReference w:id="12"/>
      </w:r>
      <w:r>
        <w:rPr>
          <w:rFonts w:ascii="Times New Roman" w:eastAsia="Times New Roman" w:hAnsi="Times New Roman" w:cs="Times New Roman"/>
          <w:sz w:val="24"/>
          <w:szCs w:val="24"/>
          <w:lang w:eastAsia="ru-RU"/>
        </w:rPr>
        <w:t>.</w:t>
      </w:r>
    </w:p>
    <w:p w:rsidR="008E4741" w:rsidRDefault="008E4741" w:rsidP="008E4741">
      <w:pPr>
        <w:widowControl w:val="0"/>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13"/>
      </w:r>
      <w:r>
        <w:rPr>
          <w:rFonts w:ascii="Times New Roman" w:eastAsia="Times New Roman" w:hAnsi="Times New Roman" w:cs="Times New Roman"/>
          <w:sz w:val="24"/>
          <w:szCs w:val="24"/>
          <w:lang w:eastAsia="ru-RU"/>
        </w:rPr>
        <w:t>Объект расположен на земельном участке с кадастровым/условным номером _______________________, расположенном по адресу: ___________________</w:t>
      </w:r>
      <w:r>
        <w:rPr>
          <w:rStyle w:val="aff0"/>
          <w:rFonts w:eastAsia="Times New Roman"/>
          <w:sz w:val="24"/>
          <w:szCs w:val="24"/>
          <w:lang w:eastAsia="ru-RU"/>
        </w:rPr>
        <w:footnoteReference w:id="14"/>
      </w:r>
      <w:r>
        <w:rPr>
          <w:rFonts w:ascii="Times New Roman" w:eastAsia="Times New Roman" w:hAnsi="Times New Roman" w:cs="Times New Roman"/>
          <w:sz w:val="24"/>
          <w:szCs w:val="24"/>
          <w:lang w:eastAsia="ru-RU"/>
        </w:rPr>
        <w:t xml:space="preserve">, который </w:t>
      </w:r>
      <w:r>
        <w:rPr>
          <w:rFonts w:ascii="Times New Roman" w:eastAsia="Times New Roman" w:hAnsi="Times New Roman" w:cs="Times New Roman"/>
          <w:sz w:val="24"/>
          <w:szCs w:val="24"/>
          <w:lang w:eastAsia="ru-RU"/>
        </w:rPr>
        <w:lastRenderedPageBreak/>
        <w:t>принадлежит Продавцу на праве ___________</w:t>
      </w:r>
      <w:r>
        <w:rPr>
          <w:rFonts w:ascii="Times New Roman" w:eastAsia="Times New Roman" w:hAnsi="Times New Roman" w:cs="Times New Roman"/>
          <w:sz w:val="24"/>
          <w:szCs w:val="24"/>
          <w:vertAlign w:val="superscript"/>
          <w:lang w:eastAsia="ru-RU"/>
        </w:rPr>
        <w:footnoteReference w:id="15"/>
      </w:r>
      <w:r>
        <w:rPr>
          <w:rFonts w:ascii="Times New Roman" w:eastAsia="Times New Roman" w:hAnsi="Times New Roman" w:cs="Times New Roman"/>
          <w:sz w:val="24"/>
          <w:szCs w:val="24"/>
          <w:lang w:eastAsia="ru-RU"/>
        </w:rPr>
        <w:t xml:space="preserve"> на основании ______</w:t>
      </w:r>
      <w:r>
        <w:rPr>
          <w:rFonts w:ascii="Times New Roman" w:eastAsia="Times New Roman" w:hAnsi="Times New Roman" w:cs="Times New Roman"/>
          <w:sz w:val="24"/>
          <w:szCs w:val="24"/>
          <w:vertAlign w:val="superscript"/>
          <w:lang w:eastAsia="ru-RU"/>
        </w:rPr>
        <w:footnoteReference w:id="16"/>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vertAlign w:val="superscript"/>
          <w:lang w:eastAsia="ru-RU"/>
        </w:rPr>
        <w:footnoteReference w:id="17"/>
      </w:r>
      <w:r>
        <w:rPr>
          <w:rFonts w:ascii="Times New Roman" w:eastAsia="Times New Roman" w:hAnsi="Times New Roman" w:cs="Times New Roman"/>
          <w:sz w:val="24"/>
          <w:szCs w:val="24"/>
          <w:lang w:eastAsia="ru-RU"/>
        </w:rPr>
        <w:t>.</w:t>
      </w:r>
    </w:p>
    <w:p w:rsidR="00A91932" w:rsidRPr="00A91932" w:rsidRDefault="008E4741" w:rsidP="00A91932">
      <w:pPr>
        <w:pStyle w:val="afe"/>
        <w:tabs>
          <w:tab w:val="left" w:pos="851"/>
        </w:tabs>
        <w:jc w:val="both"/>
        <w:rPr>
          <w:rFonts w:ascii="Times New Roman" w:hAnsi="Times New Roman"/>
          <w:sz w:val="24"/>
          <w:szCs w:val="24"/>
        </w:rPr>
      </w:pPr>
      <w:proofErr w:type="gramStart"/>
      <w:r w:rsidRPr="00A91932">
        <w:rPr>
          <w:rFonts w:ascii="Times New Roman" w:eastAsia="Times New Roman" w:hAnsi="Times New Roman" w:cs="Times New Roman"/>
          <w:sz w:val="24"/>
          <w:szCs w:val="24"/>
          <w:lang w:eastAsia="ru-RU"/>
        </w:rPr>
        <w:t xml:space="preserve">Продавец гарантирует, что на момент заключения Договора </w:t>
      </w:r>
      <w:r w:rsidR="00B942EE" w:rsidRPr="00A91932">
        <w:rPr>
          <w:rFonts w:ascii="Times New Roman" w:eastAsia="Times New Roman" w:hAnsi="Times New Roman" w:cs="Times New Roman"/>
          <w:sz w:val="24"/>
          <w:szCs w:val="24"/>
          <w:lang w:eastAsia="ru-RU"/>
        </w:rPr>
        <w:t>Недвижимое и</w:t>
      </w:r>
      <w:r w:rsidRPr="00A91932">
        <w:rPr>
          <w:rFonts w:ascii="Times New Roman" w:eastAsia="Times New Roman" w:hAnsi="Times New Roman" w:cs="Times New Roman"/>
          <w:sz w:val="24"/>
          <w:szCs w:val="24"/>
          <w:lang w:eastAsia="ru-RU"/>
        </w:rPr>
        <w:t>мущество в споре или под арестом не состоит, не является предметом залога и не обременено (не ограничено) никакими другими правами третьих лиц, прямо не указанными в Договоре</w:t>
      </w:r>
      <w:r w:rsidR="00A91932" w:rsidRPr="00A91932">
        <w:rPr>
          <w:rFonts w:ascii="Times New Roman" w:eastAsia="Times New Roman" w:hAnsi="Times New Roman" w:cs="Times New Roman"/>
          <w:sz w:val="24"/>
          <w:szCs w:val="24"/>
          <w:lang w:eastAsia="ru-RU"/>
        </w:rPr>
        <w:t xml:space="preserve">, за исключением </w:t>
      </w:r>
      <w:r w:rsidR="00A91932" w:rsidRPr="00A91932">
        <w:rPr>
          <w:rFonts w:ascii="Times New Roman" w:hAnsi="Times New Roman"/>
          <w:sz w:val="24"/>
          <w:szCs w:val="24"/>
        </w:rPr>
        <w:t xml:space="preserve">особые отметки </w:t>
      </w:r>
      <w:proofErr w:type="spellStart"/>
      <w:r w:rsidR="00A91932" w:rsidRPr="00A91932">
        <w:rPr>
          <w:rFonts w:ascii="Times New Roman" w:hAnsi="Times New Roman"/>
          <w:sz w:val="24"/>
          <w:szCs w:val="24"/>
        </w:rPr>
        <w:t>указаны</w:t>
      </w:r>
      <w:r w:rsidR="00A91932">
        <w:rPr>
          <w:rFonts w:ascii="Times New Roman" w:hAnsi="Times New Roman"/>
          <w:sz w:val="24"/>
          <w:szCs w:val="24"/>
        </w:rPr>
        <w:t>е</w:t>
      </w:r>
      <w:proofErr w:type="spellEnd"/>
      <w:r w:rsidR="00A91932" w:rsidRPr="00A91932">
        <w:rPr>
          <w:rFonts w:ascii="Times New Roman" w:hAnsi="Times New Roman"/>
          <w:sz w:val="24"/>
          <w:szCs w:val="24"/>
        </w:rPr>
        <w:t xml:space="preserve"> в разделе 1, лист 3 выписки из ЕГРН от 13.05.2026 г. № КУВИ-001/2026-65032079 (выписка размещена на сайте www.lot-online.ru</w:t>
      </w:r>
      <w:proofErr w:type="gramEnd"/>
      <w:r w:rsidR="00A91932" w:rsidRPr="00A91932">
        <w:rPr>
          <w:rFonts w:ascii="Times New Roman" w:hAnsi="Times New Roman"/>
          <w:sz w:val="24"/>
          <w:szCs w:val="24"/>
        </w:rPr>
        <w:t xml:space="preserve"> в разделе «карточка лота» Приложение 2);</w:t>
      </w:r>
    </w:p>
    <w:p w:rsidR="008E4741" w:rsidRDefault="00A91932" w:rsidP="00A91932">
      <w:pPr>
        <w:pStyle w:val="afe"/>
        <w:tabs>
          <w:tab w:val="left" w:pos="851"/>
        </w:tabs>
        <w:jc w:val="both"/>
        <w:rPr>
          <w:rFonts w:ascii="Times New Roman" w:eastAsia="Times New Roman" w:hAnsi="Times New Roman" w:cs="Times New Roman"/>
          <w:sz w:val="24"/>
          <w:szCs w:val="24"/>
          <w:lang w:eastAsia="ru-RU"/>
        </w:rPr>
      </w:pPr>
      <w:r w:rsidRPr="00A91932">
        <w:rPr>
          <w:rFonts w:ascii="Times New Roman" w:hAnsi="Times New Roman"/>
          <w:sz w:val="24"/>
          <w:szCs w:val="24"/>
        </w:rPr>
        <w:t xml:space="preserve">- иные ограничения </w:t>
      </w:r>
      <w:bookmarkStart w:id="1" w:name="_GoBack"/>
      <w:bookmarkEnd w:id="1"/>
      <w:r w:rsidRPr="00A91932">
        <w:rPr>
          <w:rFonts w:ascii="Times New Roman" w:hAnsi="Times New Roman"/>
          <w:sz w:val="24"/>
          <w:szCs w:val="24"/>
        </w:rPr>
        <w:t>в использовании или ограничения права на объект недвижимости или обременения объекта недвижимости указаны в разделе 4.1, листы 1-2 выписки из ЕГРН от 13.05.2026 г. № КУВИ-001/2026-65032079.</w:t>
      </w:r>
      <w:r>
        <w:rPr>
          <w:rFonts w:ascii="Times New Roman" w:eastAsia="Times New Roman" w:hAnsi="Times New Roman" w:cs="Times New Roman"/>
          <w:sz w:val="24"/>
          <w:szCs w:val="24"/>
          <w:vertAlign w:val="superscript"/>
          <w:lang w:eastAsia="ru-RU"/>
        </w:rPr>
        <w:t xml:space="preserve"> </w:t>
      </w:r>
      <w:r w:rsidR="008E4741">
        <w:rPr>
          <w:rFonts w:ascii="Times New Roman" w:eastAsia="Times New Roman" w:hAnsi="Times New Roman" w:cs="Times New Roman"/>
          <w:sz w:val="24"/>
          <w:szCs w:val="24"/>
          <w:vertAlign w:val="superscript"/>
          <w:lang w:eastAsia="ru-RU"/>
        </w:rPr>
        <w:footnoteReference w:id="18"/>
      </w:r>
      <w:r w:rsidR="008E4741">
        <w:rPr>
          <w:rFonts w:ascii="Times New Roman" w:eastAsia="Times New Roman" w:hAnsi="Times New Roman" w:cs="Times New Roman"/>
          <w:sz w:val="24"/>
          <w:szCs w:val="24"/>
          <w:lang w:eastAsia="ru-RU"/>
        </w:rPr>
        <w:t>.</w:t>
      </w:r>
    </w:p>
    <w:p w:rsidR="008E4741" w:rsidRDefault="008E4741" w:rsidP="008E474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Продавец обязуется сохранить такое положение </w:t>
      </w:r>
      <w:r w:rsidR="00B942EE">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мущества до перехода права собственности на него к Покупателю.</w:t>
      </w:r>
    </w:p>
    <w:p w:rsidR="008E4741" w:rsidRDefault="008E4741" w:rsidP="008E4741">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19"/>
      </w:r>
      <w:r>
        <w:rPr>
          <w:rFonts w:ascii="Times New Roman" w:eastAsia="Times New Roman" w:hAnsi="Times New Roman" w:cs="Times New Roman"/>
          <w:sz w:val="24"/>
          <w:szCs w:val="24"/>
          <w:lang w:eastAsia="ru-RU"/>
        </w:rPr>
        <w:t xml:space="preserve">Продавец не имеет перед третьими лицами просроченных долгов по оплате коммунальных, эксплуатационных, хозяйственных услуг и по иным платежам по </w:t>
      </w:r>
      <w:r w:rsidR="00B942EE">
        <w:rPr>
          <w:rFonts w:ascii="Times New Roman" w:eastAsia="Times New Roman" w:hAnsi="Times New Roman" w:cs="Times New Roman"/>
          <w:sz w:val="24"/>
          <w:szCs w:val="24"/>
          <w:lang w:eastAsia="ru-RU"/>
        </w:rPr>
        <w:t>Недвижимому и</w:t>
      </w:r>
      <w:r>
        <w:rPr>
          <w:rFonts w:ascii="Times New Roman" w:eastAsia="Times New Roman" w:hAnsi="Times New Roman" w:cs="Times New Roman"/>
          <w:sz w:val="24"/>
          <w:szCs w:val="24"/>
          <w:lang w:eastAsia="ru-RU"/>
        </w:rPr>
        <w:t>муществу.</w:t>
      </w:r>
    </w:p>
    <w:p w:rsidR="008E4741" w:rsidRDefault="008E4741" w:rsidP="008E4741">
      <w:pPr>
        <w:spacing w:after="0" w:line="240" w:lineRule="auto"/>
        <w:ind w:firstLine="709"/>
        <w:contextualSpacing/>
        <w:rPr>
          <w:rFonts w:ascii="Times New Roman" w:eastAsia="Times New Roman" w:hAnsi="Times New Roman" w:cs="Times New Roman"/>
          <w:sz w:val="24"/>
          <w:szCs w:val="24"/>
          <w:lang w:eastAsia="ru-RU"/>
        </w:rPr>
      </w:pPr>
    </w:p>
    <w:p w:rsidR="008E4741" w:rsidRDefault="008E4741" w:rsidP="008E4741">
      <w:pPr>
        <w:numPr>
          <w:ilvl w:val="0"/>
          <w:numId w:val="7"/>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Срок действия Договора</w:t>
      </w:r>
    </w:p>
    <w:p w:rsidR="008E4741" w:rsidRDefault="008E4741" w:rsidP="008E4741">
      <w:pPr>
        <w:spacing w:after="0" w:line="240" w:lineRule="auto"/>
        <w:ind w:firstLine="709"/>
        <w:contextualSpacing/>
        <w:rPr>
          <w:rFonts w:ascii="Times New Roman" w:eastAsia="Times New Roman" w:hAnsi="Times New Roman" w:cs="Times New Roman"/>
          <w:sz w:val="24"/>
          <w:szCs w:val="24"/>
          <w:lang w:eastAsia="ru-RU"/>
        </w:rPr>
      </w:pPr>
    </w:p>
    <w:p w:rsidR="008E4741" w:rsidRDefault="008E4741" w:rsidP="008E4741">
      <w:pPr>
        <w:numPr>
          <w:ilvl w:val="1"/>
          <w:numId w:val="10"/>
        </w:numPr>
        <w:tabs>
          <w:tab w:val="left" w:pos="-1985"/>
        </w:tabs>
        <w:spacing w:after="0" w:line="240" w:lineRule="auto"/>
        <w:ind w:left="0" w:firstLine="709"/>
        <w:contextualSpacing/>
        <w:jc w:val="both"/>
        <w:rPr>
          <w:rFonts w:ascii="Times New Roman" w:eastAsia="Times New Roman" w:hAnsi="Times New Roman" w:cs="Times New Roman"/>
          <w:sz w:val="24"/>
          <w:szCs w:val="24"/>
          <w:lang w:eastAsia="ru-RU"/>
        </w:rPr>
      </w:pPr>
      <w:bookmarkStart w:id="2" w:name="_Ref485889431"/>
      <w:r>
        <w:rPr>
          <w:rFonts w:ascii="Times New Roman" w:eastAsia="Times New Roman" w:hAnsi="Times New Roman" w:cs="Times New Roman"/>
          <w:sz w:val="24"/>
          <w:szCs w:val="24"/>
          <w:lang w:eastAsia="ru-RU"/>
        </w:rPr>
        <w:t xml:space="preserve">Договор </w:t>
      </w:r>
      <w:bookmarkEnd w:id="2"/>
      <w:r>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Pr>
          <w:rFonts w:ascii="Times New Roman" w:eastAsia="Times New Roman" w:hAnsi="Times New Roman" w:cs="Times New Roman"/>
          <w:sz w:val="24"/>
          <w:szCs w:val="24"/>
          <w:vertAlign w:val="superscript"/>
          <w:lang w:eastAsia="ru-RU"/>
        </w:rPr>
        <w:footnoteReference w:id="20"/>
      </w:r>
      <w:r>
        <w:rPr>
          <w:rFonts w:ascii="Times New Roman" w:eastAsia="Times New Roman" w:hAnsi="Times New Roman" w:cs="Times New Roman"/>
          <w:sz w:val="24"/>
          <w:szCs w:val="24"/>
          <w:lang w:eastAsia="ru-RU"/>
        </w:rPr>
        <w:t>.</w:t>
      </w:r>
    </w:p>
    <w:p w:rsidR="008E4741" w:rsidRDefault="008E4741" w:rsidP="008E4741">
      <w:pPr>
        <w:spacing w:after="0" w:line="240" w:lineRule="auto"/>
        <w:ind w:firstLine="709"/>
        <w:contextualSpacing/>
        <w:rPr>
          <w:rFonts w:ascii="Times New Roman" w:eastAsia="Times New Roman" w:hAnsi="Times New Roman" w:cs="Times New Roman"/>
          <w:sz w:val="24"/>
          <w:szCs w:val="24"/>
          <w:lang w:eastAsia="ru-RU"/>
        </w:rPr>
      </w:pPr>
    </w:p>
    <w:p w:rsidR="008E4741" w:rsidRDefault="008E4741" w:rsidP="008E4741">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Порядок передачи Имущества</w:t>
      </w:r>
    </w:p>
    <w:p w:rsidR="008E4741" w:rsidRDefault="008E4741" w:rsidP="008E4741">
      <w:pPr>
        <w:spacing w:after="0" w:line="240" w:lineRule="auto"/>
        <w:contextualSpacing/>
        <w:rPr>
          <w:rFonts w:ascii="Times New Roman" w:eastAsia="Times New Roman" w:hAnsi="Times New Roman" w:cs="Times New Roman"/>
          <w:b/>
          <w:sz w:val="24"/>
          <w:szCs w:val="24"/>
          <w:lang w:eastAsia="ru-RU"/>
        </w:rPr>
      </w:pP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486328488"/>
      <w:r>
        <w:rPr>
          <w:rStyle w:val="aff0"/>
          <w:rFonts w:eastAsia="Times New Roman"/>
          <w:sz w:val="24"/>
          <w:szCs w:val="24"/>
          <w:lang w:eastAsia="ru-RU"/>
        </w:rPr>
        <w:footnoteReference w:id="21"/>
      </w:r>
      <w:r>
        <w:rPr>
          <w:rFonts w:ascii="Times New Roman" w:eastAsia="Times New Roman" w:hAnsi="Times New Roman" w:cs="Times New Roman"/>
          <w:sz w:val="24"/>
          <w:szCs w:val="24"/>
          <w:lang w:eastAsia="ru-RU"/>
        </w:rPr>
        <w:t>Продавец не позднее</w:t>
      </w:r>
      <w:proofErr w:type="gramStart"/>
      <w:r>
        <w:rPr>
          <w:rFonts w:ascii="Times New Roman" w:eastAsia="Times New Roman" w:hAnsi="Times New Roman" w:cs="Times New Roman"/>
          <w:sz w:val="24"/>
          <w:szCs w:val="24"/>
          <w:lang w:eastAsia="ru-RU"/>
        </w:rPr>
        <w:t xml:space="preserve"> </w:t>
      </w:r>
      <w:r>
        <w:rPr>
          <w:rStyle w:val="aff0"/>
          <w:rFonts w:eastAsia="Times New Roman"/>
          <w:sz w:val="24"/>
          <w:szCs w:val="24"/>
          <w:lang w:eastAsia="ru-RU"/>
        </w:rPr>
        <w:footnoteReference w:id="22"/>
      </w:r>
      <w:r>
        <w:rPr>
          <w:rFonts w:ascii="Times New Roman" w:eastAsia="Times New Roman" w:hAnsi="Times New Roman" w:cs="Times New Roman"/>
          <w:sz w:val="24"/>
          <w:szCs w:val="24"/>
          <w:lang w:eastAsia="ru-RU"/>
        </w:rPr>
        <w:t xml:space="preserve">________ (________) </w:t>
      </w:r>
      <w:proofErr w:type="gramEnd"/>
      <w:r>
        <w:rPr>
          <w:rFonts w:ascii="Times New Roman" w:eastAsia="Times New Roman" w:hAnsi="Times New Roman" w:cs="Times New Roman"/>
          <w:sz w:val="24"/>
          <w:szCs w:val="24"/>
          <w:lang w:eastAsia="ru-RU"/>
        </w:rPr>
        <w:t xml:space="preserve">рабочих дней со дня поступления на счет Продавца в полном объёме денежных средств в оплату стоимости </w:t>
      </w:r>
      <w:r w:rsidR="00B942EE">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 xml:space="preserve">мущества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передает Покупателю </w:t>
      </w:r>
      <w:r w:rsidR="00B942EE">
        <w:rPr>
          <w:rFonts w:ascii="Times New Roman" w:eastAsia="Times New Roman" w:hAnsi="Times New Roman" w:cs="Times New Roman"/>
          <w:sz w:val="24"/>
          <w:szCs w:val="24"/>
          <w:lang w:eastAsia="ru-RU"/>
        </w:rPr>
        <w:t>Недвижимое и</w:t>
      </w:r>
      <w:r>
        <w:rPr>
          <w:rFonts w:ascii="Times New Roman" w:eastAsia="Times New Roman" w:hAnsi="Times New Roman" w:cs="Times New Roman"/>
          <w:sz w:val="24"/>
          <w:szCs w:val="24"/>
          <w:lang w:eastAsia="ru-RU"/>
        </w:rPr>
        <w:t>мущество по акту приема-передачи, составленному по форме Приложения № 1 к Договору.</w:t>
      </w:r>
      <w:bookmarkEnd w:id="3"/>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Риск случайной гибели и случайного повреждения </w:t>
      </w:r>
      <w:r w:rsidR="00B942EE">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 xml:space="preserve">мущества (его части) переходит к соответствующей Стороне с момента передачи ей </w:t>
      </w:r>
      <w:r w:rsidR="00B942EE">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мущества (его части) по акту приема-передачи.</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(далее – «</w:t>
      </w:r>
      <w:r>
        <w:rPr>
          <w:rFonts w:ascii="Times New Roman" w:hAnsi="Times New Roman"/>
          <w:b/>
          <w:sz w:val="24"/>
        </w:rPr>
        <w:t>орган регистрации прав</w:t>
      </w:r>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4" w:name="_Ref82097368"/>
      <w:bookmarkStart w:id="5" w:name="_Ref14365683"/>
      <w:r>
        <w:rPr>
          <w:rFonts w:ascii="Times New Roman" w:eastAsia="Times New Roman" w:hAnsi="Times New Roman" w:cs="Times New Roman"/>
          <w:sz w:val="24"/>
          <w:szCs w:val="24"/>
          <w:lang w:eastAsia="ru-RU"/>
        </w:rPr>
        <w:lastRenderedPageBreak/>
        <w:t>В случае приостановления/отказа по решению органа регистрации прав государственной регистрации перехода права собственности на Недвижимое имущество</w:t>
      </w:r>
      <w:r>
        <w:rPr>
          <w:rFonts w:ascii="Times New Roman" w:eastAsia="Times New Roman" w:hAnsi="Times New Roman" w:cs="Times New Roman"/>
          <w:sz w:val="24"/>
          <w:szCs w:val="24"/>
          <w:vertAlign w:val="superscript"/>
          <w:lang w:eastAsia="ru-RU"/>
        </w:rPr>
        <w:footnoteReference w:id="23"/>
      </w:r>
      <w:r>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 </w:t>
      </w:r>
      <w:bookmarkEnd w:id="4"/>
      <w:bookmarkEnd w:id="5"/>
    </w:p>
    <w:p w:rsidR="008E4741" w:rsidRDefault="008E4741" w:rsidP="008E4741">
      <w:pPr>
        <w:pStyle w:val="afe"/>
        <w:numPr>
          <w:ilvl w:val="1"/>
          <w:numId w:val="10"/>
        </w:numPr>
        <w:spacing w:after="0" w:line="240" w:lineRule="auto"/>
        <w:ind w:left="0" w:firstLine="709"/>
        <w:jc w:val="both"/>
        <w:rPr>
          <w:rFonts w:ascii="Times New Roman" w:eastAsia="Times New Roman" w:hAnsi="Times New Roman" w:cs="Times New Roman"/>
          <w:b/>
          <w:sz w:val="24"/>
          <w:szCs w:val="24"/>
          <w:lang w:eastAsia="ru-RU"/>
        </w:rPr>
      </w:pPr>
      <w:bookmarkStart w:id="6" w:name="_Ref127352672"/>
      <w:proofErr w:type="gramStart"/>
      <w:r>
        <w:rPr>
          <w:rFonts w:ascii="Times New Roman" w:eastAsia="Times New Roman" w:hAnsi="Times New Roman" w:cs="Times New Roman"/>
          <w:sz w:val="24"/>
          <w:szCs w:val="24"/>
          <w:lang w:eastAsia="ru-RU"/>
        </w:rPr>
        <w:t>В случае расторжения Договора по основанию, указанному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w:t>
      </w:r>
      <w:r w:rsidR="00B942EE">
        <w:rPr>
          <w:rFonts w:ascii="Times New Roman" w:eastAsia="Times New Roman" w:hAnsi="Times New Roman" w:cs="Times New Roman"/>
          <w:sz w:val="24"/>
          <w:szCs w:val="24"/>
          <w:lang w:eastAsia="ru-RU"/>
        </w:rPr>
        <w:t>Недвижимое и</w:t>
      </w:r>
      <w:r>
        <w:rPr>
          <w:rFonts w:ascii="Times New Roman" w:eastAsia="Times New Roman" w:hAnsi="Times New Roman" w:cs="Times New Roman"/>
          <w:sz w:val="24"/>
          <w:szCs w:val="24"/>
          <w:lang w:eastAsia="ru-RU"/>
        </w:rPr>
        <w:t xml:space="preserve">мущество (в состоянии, в котором Покупатель принимал Имущество от Продавца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w:t>
      </w:r>
      <w:r w:rsidR="00B942EE">
        <w:rPr>
          <w:rFonts w:ascii="Times New Roman" w:eastAsia="Times New Roman" w:hAnsi="Times New Roman" w:cs="Times New Roman"/>
          <w:sz w:val="24"/>
          <w:szCs w:val="24"/>
          <w:lang w:eastAsia="ru-RU"/>
        </w:rPr>
        <w:t>Недвижимое</w:t>
      </w:r>
      <w:proofErr w:type="gramEnd"/>
      <w:r w:rsidR="00B942EE">
        <w:rPr>
          <w:rFonts w:ascii="Times New Roman" w:eastAsia="Times New Roman" w:hAnsi="Times New Roman" w:cs="Times New Roman"/>
          <w:sz w:val="24"/>
          <w:szCs w:val="24"/>
          <w:lang w:eastAsia="ru-RU"/>
        </w:rPr>
        <w:t xml:space="preserve"> и</w:t>
      </w:r>
      <w:r>
        <w:rPr>
          <w:rFonts w:ascii="Times New Roman" w:eastAsia="Times New Roman" w:hAnsi="Times New Roman" w:cs="Times New Roman"/>
          <w:sz w:val="24"/>
          <w:szCs w:val="24"/>
          <w:lang w:eastAsia="ru-RU"/>
        </w:rPr>
        <w:t xml:space="preserve">мущество денежные средства в течение 5 (пяти) рабочих дней </w:t>
      </w:r>
      <w:proofErr w:type="gramStart"/>
      <w:r>
        <w:rPr>
          <w:rFonts w:ascii="Times New Roman" w:eastAsia="Times New Roman" w:hAnsi="Times New Roman" w:cs="Times New Roman"/>
          <w:sz w:val="24"/>
          <w:szCs w:val="24"/>
          <w:lang w:eastAsia="ru-RU"/>
        </w:rPr>
        <w:t>с даты подписания</w:t>
      </w:r>
      <w:proofErr w:type="gramEnd"/>
      <w:r>
        <w:rPr>
          <w:rFonts w:ascii="Times New Roman" w:eastAsia="Times New Roman" w:hAnsi="Times New Roman" w:cs="Times New Roman"/>
          <w:sz w:val="24"/>
          <w:szCs w:val="24"/>
          <w:lang w:eastAsia="ru-RU"/>
        </w:rPr>
        <w:t xml:space="preserve"> данного акта приема-передачи (возврата) </w:t>
      </w:r>
      <w:r w:rsidR="00B942EE">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мущества.</w:t>
      </w:r>
      <w:bookmarkEnd w:id="6"/>
    </w:p>
    <w:p w:rsidR="008E4741" w:rsidRDefault="008E4741" w:rsidP="008E4741">
      <w:pPr>
        <w:spacing w:after="0" w:line="240" w:lineRule="auto"/>
        <w:ind w:left="709"/>
        <w:contextualSpacing/>
        <w:jc w:val="both"/>
        <w:rPr>
          <w:rFonts w:ascii="Times New Roman" w:eastAsia="Calibri" w:hAnsi="Times New Roman" w:cs="Times New Roman"/>
          <w:sz w:val="24"/>
          <w:szCs w:val="24"/>
        </w:rPr>
      </w:pPr>
    </w:p>
    <w:p w:rsidR="008E4741" w:rsidRDefault="008E4741" w:rsidP="008E4741">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Оплата по Договору</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bookmarkStart w:id="7" w:name="_Ref486334854"/>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8" w:name="_Ref121494603"/>
      <w:r>
        <w:rPr>
          <w:rFonts w:ascii="Times New Roman" w:eastAsia="Times New Roman" w:hAnsi="Times New Roman" w:cs="Times New Roman"/>
          <w:sz w:val="24"/>
          <w:szCs w:val="24"/>
          <w:lang w:eastAsia="ru-RU"/>
        </w:rPr>
        <w:t xml:space="preserve">Общая стоимость </w:t>
      </w:r>
      <w:r w:rsidR="00B942EE">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мущества по Договору составляет: ________ (____________) ________</w:t>
      </w:r>
      <w:r>
        <w:rPr>
          <w:rFonts w:ascii="Times New Roman" w:eastAsia="Times New Roman" w:hAnsi="Times New Roman" w:cs="Times New Roman"/>
          <w:sz w:val="24"/>
          <w:szCs w:val="24"/>
          <w:vertAlign w:val="superscript"/>
          <w:lang w:eastAsia="ru-RU"/>
        </w:rPr>
        <w:footnoteReference w:id="24"/>
      </w:r>
      <w:r>
        <w:rPr>
          <w:rFonts w:ascii="Times New Roman" w:eastAsia="Times New Roman" w:hAnsi="Times New Roman" w:cs="Times New Roman"/>
          <w:sz w:val="24"/>
          <w:szCs w:val="24"/>
          <w:lang w:eastAsia="ru-RU"/>
        </w:rPr>
        <w:t>, кроме того НДС</w:t>
      </w:r>
      <w:bookmarkEnd w:id="7"/>
      <w:bookmarkEnd w:id="8"/>
      <w:r w:rsidR="00A56857">
        <w:rPr>
          <w:rFonts w:ascii="Times New Roman" w:eastAsia="Times New Roman" w:hAnsi="Times New Roman" w:cs="Times New Roman"/>
          <w:sz w:val="24"/>
          <w:szCs w:val="24"/>
          <w:lang w:eastAsia="ru-RU"/>
        </w:rPr>
        <w:t xml:space="preserve"> 22%</w:t>
      </w:r>
      <w:r>
        <w:rPr>
          <w:rFonts w:ascii="Times New Roman" w:eastAsia="Times New Roman" w:hAnsi="Times New Roman" w:cs="Times New Roman"/>
          <w:sz w:val="24"/>
          <w:szCs w:val="24"/>
          <w:lang w:eastAsia="ru-RU"/>
        </w:rPr>
        <w:t>.</w:t>
      </w:r>
    </w:p>
    <w:p w:rsidR="008E4741" w:rsidRDefault="008E4741" w:rsidP="008E4741">
      <w:pPr>
        <w:numPr>
          <w:ilvl w:val="1"/>
          <w:numId w:val="10"/>
        </w:numPr>
        <w:spacing w:after="0" w:line="240" w:lineRule="auto"/>
        <w:ind w:left="0" w:firstLine="709"/>
        <w:contextualSpacing/>
        <w:jc w:val="both"/>
        <w:rPr>
          <w:rFonts w:ascii="Times New Roman" w:hAnsi="Times New Roman"/>
          <w:sz w:val="24"/>
        </w:rPr>
      </w:pPr>
      <w:bookmarkStart w:id="9" w:name="_Ref17967631"/>
      <w:bookmarkStart w:id="10" w:name="_Ref486334738"/>
      <w:r>
        <w:rPr>
          <w:rStyle w:val="aff0"/>
          <w:sz w:val="24"/>
        </w:rPr>
        <w:footnoteReference w:id="25"/>
      </w:r>
      <w:r>
        <w:rPr>
          <w:rFonts w:ascii="Times New Roman" w:hAnsi="Times New Roman"/>
          <w:sz w:val="24"/>
        </w:rPr>
        <w:t xml:space="preserve">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w:t>
      </w:r>
      <w:r w:rsidR="00A56857">
        <w:rPr>
          <w:rFonts w:ascii="Times New Roman" w:hAnsi="Times New Roman"/>
          <w:sz w:val="24"/>
        </w:rPr>
        <w:t>Недвижимого имущества</w:t>
      </w:r>
      <w:r>
        <w:rPr>
          <w:rFonts w:ascii="Times New Roman" w:hAnsi="Times New Roman"/>
          <w:sz w:val="24"/>
        </w:rPr>
        <w:t xml:space="preserve"> по Договору</w:t>
      </w:r>
      <w:bookmarkEnd w:id="9"/>
      <w:r>
        <w:rPr>
          <w:sz w:val="24"/>
          <w:szCs w:val="24"/>
        </w:rPr>
        <w:t xml:space="preserve"> </w:t>
      </w:r>
      <w:r>
        <w:rPr>
          <w:rFonts w:ascii="Times New Roman" w:hAnsi="Times New Roman"/>
          <w:sz w:val="24"/>
        </w:rPr>
        <w:t>в размере __________ (________).</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82174936"/>
      <w:bookmarkStart w:id="12" w:name="_Ref16861870"/>
      <w:r>
        <w:rPr>
          <w:rFonts w:ascii="Times New Roman" w:eastAsia="Times New Roman" w:hAnsi="Times New Roman" w:cs="Times New Roman"/>
          <w:sz w:val="24"/>
          <w:szCs w:val="24"/>
          <w:vertAlign w:val="superscript"/>
          <w:lang w:eastAsia="ru-RU"/>
        </w:rPr>
        <w:footnoteReference w:id="26"/>
      </w:r>
      <w:r>
        <w:rPr>
          <w:rFonts w:ascii="Times New Roman" w:eastAsia="Times New Roman" w:hAnsi="Times New Roman" w:cs="Times New Roman"/>
          <w:sz w:val="24"/>
          <w:szCs w:val="24"/>
          <w:lang w:eastAsia="ru-RU"/>
        </w:rPr>
        <w:t xml:space="preserve">Оплата </w:t>
      </w:r>
      <w:r w:rsidR="00A56857">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мущества (оставшейся части в размере ________ (____________) ________,</w:t>
      </w:r>
      <w:r>
        <w:rPr>
          <w:rFonts w:ascii="Times New Roman" w:eastAsia="Times New Roman" w:hAnsi="Times New Roman" w:cs="Times New Roman"/>
          <w:sz w:val="24"/>
          <w:szCs w:val="24"/>
          <w:vertAlign w:val="superscript"/>
          <w:lang w:eastAsia="ru-RU"/>
        </w:rPr>
        <w:footnoteReference w:id="27"/>
      </w:r>
      <w:r>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10"/>
      <w:bookmarkEnd w:id="11"/>
      <w:bookmarkEnd w:id="12"/>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28"/>
      </w:r>
      <w:r>
        <w:rPr>
          <w:rFonts w:ascii="Times New Roman" w:eastAsia="Times New Roman" w:hAnsi="Times New Roman" w:cs="Times New Roman"/>
          <w:sz w:val="24"/>
          <w:szCs w:val="24"/>
          <w:lang w:eastAsia="ru-RU"/>
        </w:rPr>
        <w:t xml:space="preserve">Оплата </w:t>
      </w:r>
      <w:r w:rsidR="00A56857">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мущества (оставшейся части в размере ________ (____________) ________,</w:t>
      </w:r>
      <w:r>
        <w:rPr>
          <w:rFonts w:ascii="Times New Roman" w:eastAsia="Times New Roman" w:hAnsi="Times New Roman" w:cs="Times New Roman"/>
          <w:sz w:val="24"/>
          <w:szCs w:val="24"/>
          <w:vertAlign w:val="superscript"/>
          <w:lang w:eastAsia="ru-RU"/>
        </w:rPr>
        <w:footnoteReference w:id="29"/>
      </w:r>
      <w:r>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Pr>
          <w:rFonts w:ascii="Times New Roman" w:eastAsia="Times New Roman" w:hAnsi="Times New Roman" w:cs="Times New Roman"/>
          <w:sz w:val="24"/>
          <w:szCs w:val="24"/>
          <w:vertAlign w:val="superscript"/>
          <w:lang w:eastAsia="ru-RU"/>
        </w:rPr>
        <w:footnoteReference w:id="30"/>
      </w:r>
      <w:r>
        <w:rPr>
          <w:rFonts w:ascii="Times New Roman" w:eastAsia="Times New Roman" w:hAnsi="Times New Roman" w:cs="Times New Roman"/>
          <w:sz w:val="24"/>
          <w:szCs w:val="24"/>
          <w:lang w:eastAsia="ru-RU"/>
        </w:rPr>
        <w:t xml:space="preserve"> в лице _________</w:t>
      </w:r>
      <w:r>
        <w:rPr>
          <w:rFonts w:ascii="Times New Roman" w:eastAsia="Times New Roman" w:hAnsi="Times New Roman" w:cs="Times New Roman"/>
          <w:sz w:val="24"/>
          <w:szCs w:val="24"/>
          <w:vertAlign w:val="superscript"/>
          <w:lang w:eastAsia="ru-RU"/>
        </w:rPr>
        <w:footnoteReference w:id="31"/>
      </w:r>
      <w:r>
        <w:rPr>
          <w:rFonts w:ascii="Times New Roman" w:eastAsia="Times New Roman" w:hAnsi="Times New Roman" w:cs="Times New Roman"/>
          <w:sz w:val="24"/>
          <w:szCs w:val="24"/>
          <w:lang w:eastAsia="ru-RU"/>
        </w:rPr>
        <w:t xml:space="preserve"> (место </w:t>
      </w:r>
      <w:r>
        <w:rPr>
          <w:rFonts w:ascii="Times New Roman" w:eastAsia="Times New Roman" w:hAnsi="Times New Roman" w:cs="Times New Roman"/>
          <w:sz w:val="24"/>
          <w:szCs w:val="24"/>
          <w:lang w:eastAsia="ru-RU"/>
        </w:rPr>
        <w:lastRenderedPageBreak/>
        <w:t>нахождения: _____, ОГРН ________, ИНН ________, КПП ________, расчетный счет № 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Pr>
          <w:rFonts w:ascii="Times New Roman" w:eastAsia="Times New Roman" w:hAnsi="Times New Roman" w:cs="Times New Roman"/>
          <w:b/>
          <w:sz w:val="24"/>
          <w:szCs w:val="24"/>
          <w:lang w:eastAsia="ru-RU"/>
        </w:rPr>
        <w:t>Банк</w:t>
      </w:r>
      <w:r>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32"/>
      </w:r>
      <w:r>
        <w:rPr>
          <w:rFonts w:ascii="Times New Roman" w:eastAsia="Times New Roman" w:hAnsi="Times New Roman" w:cs="Times New Roman"/>
          <w:sz w:val="24"/>
          <w:szCs w:val="24"/>
          <w:lang w:eastAsia="ru-RU"/>
        </w:rPr>
        <w:t xml:space="preserve">Оплата </w:t>
      </w:r>
      <w:r w:rsidR="00A56857">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мущества (оставшейся части в размере __________ (________) ______________) осуществляется Покупателем 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33"/>
      </w: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Датой исполнения обязательств Покупателя по оплате </w:t>
      </w:r>
      <w:r w:rsidR="00A56857">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 xml:space="preserve">мущества считается дата поступления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75DD1">
        <w:rPr>
          <w:rFonts w:ascii="Times New Roman" w:eastAsia="Times New Roman" w:hAnsi="Times New Roman" w:cs="Times New Roman"/>
          <w:sz w:val="24"/>
          <w:szCs w:val="24"/>
          <w:lang w:eastAsia="ru-RU"/>
        </w:rPr>
        <w:t>НДС</w:t>
      </w:r>
      <w:r>
        <w:rPr>
          <w:rFonts w:ascii="Times New Roman" w:eastAsia="Times New Roman" w:hAnsi="Times New Roman" w:cs="Times New Roman"/>
          <w:sz w:val="24"/>
          <w:szCs w:val="24"/>
          <w:lang w:eastAsia="ru-RU"/>
        </w:rPr>
        <w:t>, подлежащий</w:t>
      </w:r>
      <w:r w:rsidRPr="00575DD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оплате </w:t>
      </w:r>
      <w:r w:rsidRPr="00575DD1">
        <w:rPr>
          <w:rFonts w:ascii="Times New Roman" w:eastAsia="Times New Roman" w:hAnsi="Times New Roman" w:cs="Times New Roman"/>
          <w:sz w:val="24"/>
          <w:szCs w:val="24"/>
          <w:lang w:eastAsia="ru-RU"/>
        </w:rPr>
        <w:t>Покупателем Продавцу</w:t>
      </w:r>
      <w:r>
        <w:rPr>
          <w:rFonts w:ascii="Times New Roman" w:eastAsia="Times New Roman" w:hAnsi="Times New Roman" w:cs="Times New Roman"/>
          <w:sz w:val="24"/>
          <w:szCs w:val="24"/>
          <w:lang w:eastAsia="ru-RU"/>
        </w:rPr>
        <w:t>,</w:t>
      </w:r>
      <w:r w:rsidRPr="00575DD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начисляется </w:t>
      </w:r>
      <w:r w:rsidRPr="00575DD1">
        <w:rPr>
          <w:rFonts w:ascii="Times New Roman" w:eastAsia="Times New Roman" w:hAnsi="Times New Roman" w:cs="Times New Roman"/>
          <w:sz w:val="24"/>
          <w:szCs w:val="24"/>
          <w:lang w:eastAsia="ru-RU"/>
        </w:rPr>
        <w:t xml:space="preserve">дополнительно к стоимости </w:t>
      </w:r>
      <w:r w:rsidR="00A56857">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мущества</w:t>
      </w:r>
      <w:r w:rsidRPr="00575DD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 иным суммам, предусмотренным Д</w:t>
      </w:r>
      <w:r w:rsidRPr="00575DD1">
        <w:rPr>
          <w:rFonts w:ascii="Times New Roman" w:eastAsia="Times New Roman" w:hAnsi="Times New Roman" w:cs="Times New Roman"/>
          <w:sz w:val="24"/>
          <w:szCs w:val="24"/>
          <w:lang w:eastAsia="ru-RU"/>
        </w:rPr>
        <w:t xml:space="preserve">оговором, по ставкам в соответствии с налоговым законодательством, действующим на момент исчисления налога. </w:t>
      </w:r>
      <w:r>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486333023"/>
      <w:bookmarkStart w:id="14" w:name="_Ref82174206"/>
      <w:proofErr w:type="gramStart"/>
      <w:r>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w:t>
      </w:r>
      <w:r w:rsidRPr="00387CD6">
        <w:rPr>
          <w:rFonts w:ascii="Times New Roman" w:eastAsia="Times New Roman" w:hAnsi="Times New Roman" w:cs="Times New Roman"/>
          <w:sz w:val="24"/>
          <w:szCs w:val="24"/>
          <w:lang w:eastAsia="ru-RU"/>
        </w:rPr>
        <w:t>включая НДС,</w:t>
      </w:r>
      <w:r>
        <w:rPr>
          <w:rFonts w:ascii="Times New Roman" w:eastAsia="Times New Roman" w:hAnsi="Times New Roman" w:cs="Times New Roman"/>
          <w:sz w:val="24"/>
          <w:szCs w:val="24"/>
          <w:lang w:eastAsia="ru-RU"/>
        </w:rPr>
        <w:t xml:space="preserve"> связанные с содержанием </w:t>
      </w:r>
      <w:r w:rsidR="00A56857">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 xml:space="preserve">мущества (коммунальные, эксплуатационные расходы), за период 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до дня заключения Покупателем коммунальных, эксплуатационных и иных договоров по </w:t>
      </w:r>
      <w:r w:rsidR="00A56857">
        <w:rPr>
          <w:rFonts w:ascii="Times New Roman" w:eastAsia="Times New Roman" w:hAnsi="Times New Roman" w:cs="Times New Roman"/>
          <w:sz w:val="24"/>
          <w:szCs w:val="24"/>
          <w:lang w:eastAsia="ru-RU"/>
        </w:rPr>
        <w:t>Недвижимому и</w:t>
      </w:r>
      <w:r>
        <w:rPr>
          <w:rFonts w:ascii="Times New Roman" w:eastAsia="Times New Roman" w:hAnsi="Times New Roman" w:cs="Times New Roman"/>
          <w:sz w:val="24"/>
          <w:szCs w:val="24"/>
          <w:lang w:eastAsia="ru-RU"/>
        </w:rPr>
        <w:t>муществу в срок не позднее 5 (пяти) рабочих дней со дня получения от Продавца счета и копий подтверждающих документов</w:t>
      </w:r>
      <w:proofErr w:type="gramEnd"/>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bookmarkEnd w:id="13"/>
      <w:bookmarkEnd w:id="14"/>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34"/>
      </w:r>
      <w:proofErr w:type="gramStart"/>
      <w:r>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w:t>
      </w:r>
      <w:r w:rsidRPr="008E4741">
        <w:rPr>
          <w:rFonts w:ascii="Times New Roman" w:eastAsia="Times New Roman" w:hAnsi="Times New Roman" w:cs="Times New Roman"/>
          <w:sz w:val="24"/>
          <w:szCs w:val="24"/>
          <w:lang w:eastAsia="ru-RU"/>
        </w:rPr>
        <w:t>включая НДС</w:t>
      </w:r>
      <w:r>
        <w:rPr>
          <w:rFonts w:ascii="Times New Roman" w:eastAsia="Times New Roman" w:hAnsi="Times New Roman" w:cs="Times New Roman"/>
          <w:sz w:val="24"/>
          <w:szCs w:val="24"/>
          <w:lang w:eastAsia="ru-RU"/>
        </w:rPr>
        <w:t xml:space="preserve">, связанных с содержанием Объекта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roofErr w:type="gramEnd"/>
    </w:p>
    <w:p w:rsidR="008E4741" w:rsidRDefault="008E4741" w:rsidP="008E4741">
      <w:pPr>
        <w:numPr>
          <w:ilvl w:val="1"/>
          <w:numId w:val="10"/>
        </w:numPr>
        <w:tabs>
          <w:tab w:val="left" w:pos="-1418"/>
        </w:tabs>
        <w:spacing w:after="0" w:line="240" w:lineRule="auto"/>
        <w:ind w:left="0" w:firstLine="709"/>
        <w:contextualSpacing/>
        <w:jc w:val="both"/>
        <w:rPr>
          <w:rFonts w:ascii="Times New Roman" w:hAnsi="Times New Roman"/>
          <w:sz w:val="24"/>
        </w:rPr>
      </w:pPr>
      <w:r>
        <w:rPr>
          <w:rFonts w:ascii="Times New Roman" w:hAnsi="Times New Roman"/>
          <w:sz w:val="24"/>
        </w:rPr>
        <w:t xml:space="preserve">По истечении 1 (одного)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w:t>
      </w:r>
      <w:r w:rsidR="00A56857">
        <w:rPr>
          <w:rFonts w:ascii="Times New Roman" w:hAnsi="Times New Roman"/>
          <w:sz w:val="24"/>
        </w:rPr>
        <w:t>Недвижимого и</w:t>
      </w:r>
      <w:r>
        <w:rPr>
          <w:rFonts w:ascii="Times New Roman" w:hAnsi="Times New Roman"/>
          <w:sz w:val="24"/>
        </w:rPr>
        <w:t>мущества.</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140593281"/>
      <w:r>
        <w:rPr>
          <w:rStyle w:val="aff0"/>
          <w:rFonts w:eastAsia="Times New Roman"/>
          <w:sz w:val="24"/>
          <w:szCs w:val="24"/>
          <w:lang w:eastAsia="ru-RU"/>
        </w:rPr>
        <w:footnoteReference w:id="35"/>
      </w:r>
      <w:r>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f0"/>
          <w:rFonts w:eastAsia="Times New Roman"/>
          <w:sz w:val="24"/>
          <w:szCs w:val="24"/>
          <w:vertAlign w:val="baseline"/>
          <w:lang w:eastAsia="ru-RU"/>
        </w:rPr>
        <w:t>, возникшие у Продавца</w:t>
      </w:r>
      <w:r>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в срок не позднее 5 (пяти) рабочих дней со дня получения от Продавца счета/расчета. Период и сумма возмещения указанных расходов Продавца рассчитывается следующим образом:</w:t>
      </w:r>
      <w:bookmarkEnd w:id="15"/>
      <w:r>
        <w:rPr>
          <w:rFonts w:ascii="Times New Roman" w:eastAsia="Times New Roman" w:hAnsi="Times New Roman" w:cs="Times New Roman"/>
          <w:sz w:val="24"/>
          <w:szCs w:val="24"/>
          <w:lang w:eastAsia="ru-RU"/>
        </w:rPr>
        <w:t xml:space="preserve"> </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если переход права собственности зарегистрирован </w:t>
      </w:r>
      <w:r>
        <w:rPr>
          <w:rFonts w:ascii="Times New Roman" w:eastAsia="Times New Roman" w:hAnsi="Times New Roman" w:cs="Times New Roman"/>
          <w:b/>
          <w:sz w:val="24"/>
          <w:szCs w:val="24"/>
          <w:lang w:eastAsia="ru-RU"/>
        </w:rPr>
        <w:t>после 15-го числа</w:t>
      </w:r>
      <w:r>
        <w:rPr>
          <w:rFonts w:ascii="Times New Roman" w:eastAsia="Times New Roman" w:hAnsi="Times New Roman" w:cs="Times New Roman"/>
          <w:sz w:val="24"/>
          <w:szCs w:val="24"/>
          <w:lang w:eastAsia="ru-RU"/>
        </w:rPr>
        <w:t xml:space="preserve"> соответствующего месяца – сумма возмещения рассчитывается за количество дней с даты подписания акта приема-передачи </w:t>
      </w:r>
      <w:r w:rsidR="00A56857">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мущества, по последний календарный день месяца, в котором зарегистрирован переход права собственности, исходя из фактически возникших у Продавца налоговых обязательств в данном месяце в соответствии с пунктом 5 статьи 382 НК РФ (налог на имущество);</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если переход права собственности зарегистрирован </w:t>
      </w:r>
      <w:r>
        <w:rPr>
          <w:rFonts w:ascii="Times New Roman" w:eastAsia="Times New Roman" w:hAnsi="Times New Roman" w:cs="Times New Roman"/>
          <w:b/>
          <w:sz w:val="24"/>
          <w:szCs w:val="24"/>
          <w:lang w:eastAsia="ru-RU"/>
        </w:rPr>
        <w:t>до 15-го числа</w:t>
      </w:r>
      <w:r>
        <w:rPr>
          <w:rFonts w:ascii="Times New Roman" w:eastAsia="Times New Roman" w:hAnsi="Times New Roman" w:cs="Times New Roman"/>
          <w:sz w:val="24"/>
          <w:szCs w:val="24"/>
          <w:lang w:eastAsia="ru-RU"/>
        </w:rPr>
        <w:t xml:space="preserve"> соответствующего месяца включительно – сумма возмещения рассчитывается за количество дней с даты подписания акта приема-передачи </w:t>
      </w:r>
      <w:r w:rsidR="00A56857">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мущества до 1 (первого) числа месяца, в котором зарегистрирован переход права собственности на Имущество;</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если акт приема-передачи </w:t>
      </w:r>
      <w:r w:rsidR="00A56857">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 xml:space="preserve">мущества подписан и переход права собственности зарегистрирован </w:t>
      </w:r>
      <w:r>
        <w:rPr>
          <w:rFonts w:ascii="Times New Roman" w:eastAsia="Times New Roman" w:hAnsi="Times New Roman" w:cs="Times New Roman"/>
          <w:b/>
          <w:sz w:val="24"/>
          <w:szCs w:val="24"/>
          <w:lang w:eastAsia="ru-RU"/>
        </w:rPr>
        <w:t>до 15-го числа</w:t>
      </w:r>
      <w:r>
        <w:rPr>
          <w:rFonts w:ascii="Times New Roman" w:eastAsia="Times New Roman" w:hAnsi="Times New Roman" w:cs="Times New Roman"/>
          <w:sz w:val="24"/>
          <w:szCs w:val="24"/>
          <w:lang w:eastAsia="ru-RU"/>
        </w:rPr>
        <w:t xml:space="preserve"> (включительно) </w:t>
      </w:r>
      <w:r>
        <w:rPr>
          <w:rFonts w:ascii="Times New Roman" w:eastAsia="Times New Roman" w:hAnsi="Times New Roman" w:cs="Times New Roman"/>
          <w:b/>
          <w:sz w:val="24"/>
          <w:szCs w:val="24"/>
          <w:lang w:eastAsia="ru-RU"/>
        </w:rPr>
        <w:t>того же месяца</w:t>
      </w:r>
      <w:r>
        <w:rPr>
          <w:rFonts w:ascii="Times New Roman" w:eastAsia="Times New Roman" w:hAnsi="Times New Roman" w:cs="Times New Roman"/>
          <w:sz w:val="24"/>
          <w:szCs w:val="24"/>
          <w:lang w:eastAsia="ru-RU"/>
        </w:rPr>
        <w:t xml:space="preserve"> – расходов у Продавца, подлежащих</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не образуется в силу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w:t>
      </w:r>
    </w:p>
    <w:p w:rsidR="008E4741" w:rsidRDefault="008E4741" w:rsidP="008E4741">
      <w:pPr>
        <w:spacing w:after="0" w:line="240" w:lineRule="auto"/>
        <w:ind w:firstLine="709"/>
        <w:contextualSpacing/>
        <w:rPr>
          <w:rFonts w:ascii="Times New Roman" w:hAnsi="Times New Roman"/>
          <w:b/>
          <w:sz w:val="24"/>
        </w:rPr>
      </w:pPr>
    </w:p>
    <w:p w:rsidR="008E4741" w:rsidRDefault="008E4741" w:rsidP="008E4741">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Права и обязанности Сторон</w:t>
      </w:r>
    </w:p>
    <w:p w:rsidR="008E4741" w:rsidRDefault="008E4741" w:rsidP="008E4741">
      <w:pPr>
        <w:spacing w:after="0" w:line="240" w:lineRule="auto"/>
        <w:ind w:firstLine="709"/>
        <w:contextualSpacing/>
        <w:rPr>
          <w:rFonts w:ascii="Times New Roman" w:eastAsia="Times New Roman" w:hAnsi="Times New Roman" w:cs="Times New Roman"/>
          <w:b/>
          <w:sz w:val="24"/>
          <w:szCs w:val="24"/>
          <w:lang w:eastAsia="ru-RU"/>
        </w:rPr>
      </w:pP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Стороны обязуются:</w:t>
      </w:r>
    </w:p>
    <w:p w:rsidR="00264383" w:rsidRDefault="008E4741" w:rsidP="008E4741">
      <w:pPr>
        <w:numPr>
          <w:ilvl w:val="2"/>
          <w:numId w:val="3"/>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527451584"/>
      <w:r>
        <w:rPr>
          <w:rFonts w:ascii="Times New Roman" w:eastAsia="Times New Roman" w:hAnsi="Times New Roman" w:cs="Times New Roman"/>
          <w:sz w:val="24"/>
          <w:szCs w:val="24"/>
          <w:lang w:eastAsia="ru-RU"/>
        </w:rPr>
        <w:t xml:space="preserve">В течение 5 (пяти) календарных дней 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совместно представить документы в орган регистрации прав и осуществить иные действия, необходимые для государственной регистрации перехода права собственности на Недвижимое имущество к Покупателю по Договору</w:t>
      </w:r>
      <w:bookmarkEnd w:id="16"/>
      <w:r w:rsidR="00264383">
        <w:rPr>
          <w:rFonts w:ascii="Times New Roman" w:eastAsia="Times New Roman" w:hAnsi="Times New Roman" w:cs="Times New Roman"/>
          <w:sz w:val="24"/>
          <w:szCs w:val="24"/>
          <w:lang w:eastAsia="ru-RU"/>
        </w:rPr>
        <w:t>.</w:t>
      </w:r>
    </w:p>
    <w:p w:rsidR="008E4741" w:rsidRDefault="008E4741" w:rsidP="008E4741">
      <w:pPr>
        <w:spacing w:after="0" w:line="240" w:lineRule="auto"/>
        <w:ind w:firstLine="709"/>
        <w:jc w:val="both"/>
        <w:rPr>
          <w:rFonts w:ascii="Times New Roman" w:eastAsia="Times New Roman" w:hAnsi="Times New Roman" w:cs="Times New Roman"/>
          <w:sz w:val="24"/>
          <w:szCs w:val="24"/>
          <w:lang w:eastAsia="ru-RU"/>
        </w:rPr>
      </w:pP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8E4741" w:rsidRDefault="008E4741" w:rsidP="008E4741">
      <w:pPr>
        <w:numPr>
          <w:ilvl w:val="2"/>
          <w:numId w:val="4"/>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Одновременно с подписанием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осуществить передачу Покупателю всей имеющейся документации, относящейся к </w:t>
      </w:r>
      <w:r w:rsidR="00A56857">
        <w:rPr>
          <w:rFonts w:ascii="Times New Roman" w:eastAsia="Times New Roman" w:hAnsi="Times New Roman" w:cs="Times New Roman"/>
          <w:sz w:val="24"/>
          <w:szCs w:val="24"/>
          <w:lang w:eastAsia="ru-RU"/>
        </w:rPr>
        <w:t>Недвижимому и</w:t>
      </w:r>
      <w:r>
        <w:rPr>
          <w:rFonts w:ascii="Times New Roman" w:eastAsia="Times New Roman" w:hAnsi="Times New Roman" w:cs="Times New Roman"/>
          <w:sz w:val="24"/>
          <w:szCs w:val="24"/>
          <w:lang w:eastAsia="ru-RU"/>
        </w:rPr>
        <w:t xml:space="preserve">муществу, а также имеющихся документов, необходимых Покупателю для заключения коммунальных, эксплуатационных, хозяйственных и иных договоров, связанных с содержанием </w:t>
      </w:r>
      <w:r w:rsidR="00A56857">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мущества.</w:t>
      </w:r>
    </w:p>
    <w:p w:rsidR="008E4741" w:rsidRDefault="008E4741" w:rsidP="008E4741">
      <w:pPr>
        <w:pStyle w:val="afe"/>
        <w:numPr>
          <w:ilvl w:val="2"/>
          <w:numId w:val="4"/>
        </w:numPr>
        <w:spacing w:after="0" w:line="240" w:lineRule="auto"/>
        <w:ind w:left="0" w:firstLine="708"/>
        <w:jc w:val="both"/>
        <w:rPr>
          <w:rFonts w:ascii="Times New Roman" w:hAnsi="Times New Roman"/>
          <w:sz w:val="24"/>
        </w:rPr>
      </w:pPr>
      <w:r>
        <w:rPr>
          <w:rStyle w:val="aff0"/>
          <w:sz w:val="24"/>
          <w:szCs w:val="24"/>
        </w:rPr>
        <w:footnoteReference w:id="36"/>
      </w:r>
      <w:r>
        <w:rPr>
          <w:rFonts w:ascii="Times New Roman" w:hAnsi="Times New Roman"/>
          <w:sz w:val="24"/>
        </w:rPr>
        <w:t>При выплате дохода</w:t>
      </w:r>
      <w:r>
        <w:rPr>
          <w:rStyle w:val="aff0"/>
          <w:sz w:val="24"/>
          <w:szCs w:val="24"/>
        </w:rPr>
        <w:footnoteReference w:id="37"/>
      </w:r>
      <w:r>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Pr>
          <w:rFonts w:ascii="Times New Roman" w:hAnsi="Times New Roman"/>
          <w:sz w:val="24"/>
        </w:rPr>
        <w:t>ставке и осуществить расчеты с бюджетом в порядке и сроки, установленные пунктами 4 и 6 статьи 226 НК РФ.</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Покупатель обязуется:</w:t>
      </w:r>
    </w:p>
    <w:p w:rsidR="008E4741" w:rsidRDefault="008E4741" w:rsidP="008E4741">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3216236"/>
      <w:r>
        <w:rPr>
          <w:rFonts w:ascii="Times New Roman" w:eastAsia="Times New Roman" w:hAnsi="Times New Roman" w:cs="Times New Roman"/>
          <w:sz w:val="24"/>
          <w:szCs w:val="24"/>
          <w:lang w:eastAsia="ru-RU"/>
        </w:rPr>
        <w:t xml:space="preserve">Принять и оплатить </w:t>
      </w:r>
      <w:r w:rsidR="00A56857">
        <w:rPr>
          <w:rFonts w:ascii="Times New Roman" w:eastAsia="Times New Roman" w:hAnsi="Times New Roman" w:cs="Times New Roman"/>
          <w:sz w:val="24"/>
          <w:szCs w:val="24"/>
          <w:lang w:eastAsia="ru-RU"/>
        </w:rPr>
        <w:t>Недвижимое и</w:t>
      </w:r>
      <w:r>
        <w:rPr>
          <w:rFonts w:ascii="Times New Roman" w:eastAsia="Times New Roman" w:hAnsi="Times New Roman" w:cs="Times New Roman"/>
          <w:sz w:val="24"/>
          <w:szCs w:val="24"/>
          <w:lang w:eastAsia="ru-RU"/>
        </w:rPr>
        <w:t>мущество в порядке и на условиях, установленных Договором.</w:t>
      </w:r>
      <w:bookmarkEnd w:id="17"/>
    </w:p>
    <w:p w:rsidR="008E4741" w:rsidRDefault="008E4741" w:rsidP="008E4741">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w:t>
      </w:r>
      <w:r w:rsidR="00A56857">
        <w:rPr>
          <w:rFonts w:ascii="Times New Roman" w:eastAsia="Times New Roman" w:hAnsi="Times New Roman" w:cs="Times New Roman"/>
          <w:sz w:val="24"/>
          <w:szCs w:val="24"/>
          <w:lang w:eastAsia="ru-RU"/>
        </w:rPr>
        <w:t>Недвижимому и</w:t>
      </w:r>
      <w:r>
        <w:rPr>
          <w:rFonts w:ascii="Times New Roman" w:eastAsia="Times New Roman" w:hAnsi="Times New Roman" w:cs="Times New Roman"/>
          <w:sz w:val="24"/>
          <w:szCs w:val="24"/>
          <w:lang w:eastAsia="ru-RU"/>
        </w:rPr>
        <w:t>муществу.</w:t>
      </w:r>
    </w:p>
    <w:p w:rsidR="008E4741" w:rsidRDefault="008E4741" w:rsidP="008E4741">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21494585"/>
      <w:r>
        <w:rPr>
          <w:rFonts w:ascii="Times New Roman" w:eastAsia="Times New Roman" w:hAnsi="Times New Roman" w:cs="Times New Roman"/>
          <w:sz w:val="24"/>
          <w:szCs w:val="24"/>
          <w:vertAlign w:val="superscript"/>
          <w:lang w:eastAsia="ru-RU"/>
        </w:rPr>
        <w:footnoteReference w:id="38"/>
      </w:r>
      <w:r>
        <w:rPr>
          <w:rFonts w:ascii="Times New Roman" w:eastAsia="Times New Roman" w:hAnsi="Times New Roman" w:cs="Times New Roman"/>
          <w:sz w:val="24"/>
          <w:szCs w:val="24"/>
          <w:lang w:eastAsia="ru-RU"/>
        </w:rPr>
        <w:t xml:space="preserve">В течение 20 (двадцати) рабочих дней со дня регистрации перехода на Покупателя права собственности на Недвижимое имущество переоформить договоры на коммунальные, эксплуатационные, хозяйственные и иные услуги, связанные с содержанием </w:t>
      </w:r>
      <w:r w:rsidR="00A56857">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мущества.</w:t>
      </w:r>
      <w:bookmarkEnd w:id="18"/>
    </w:p>
    <w:p w:rsidR="008E4741" w:rsidRDefault="008E4741" w:rsidP="008E4741">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138686036"/>
      <w:bookmarkStart w:id="20" w:name="_Ref486332634"/>
      <w:r>
        <w:rPr>
          <w:rFonts w:ascii="Times New Roman" w:eastAsia="Times New Roman" w:hAnsi="Times New Roman" w:cs="Times New Roman"/>
          <w:sz w:val="24"/>
          <w:szCs w:val="24"/>
          <w:lang w:eastAsia="ru-RU"/>
        </w:rPr>
        <w:t>Возместить Продавцу в полном объёме расходы</w:t>
      </w:r>
      <w:r w:rsidRPr="00387CD6">
        <w:rPr>
          <w:rFonts w:ascii="Times New Roman" w:eastAsia="Times New Roman" w:hAnsi="Times New Roman" w:cs="Times New Roman"/>
          <w:sz w:val="24"/>
          <w:szCs w:val="24"/>
          <w:lang w:eastAsia="ru-RU"/>
        </w:rPr>
        <w:t>, включая</w:t>
      </w:r>
      <w:r>
        <w:rPr>
          <w:rFonts w:ascii="Times New Roman" w:eastAsia="Times New Roman" w:hAnsi="Times New Roman" w:cs="Times New Roman"/>
          <w:sz w:val="24"/>
          <w:szCs w:val="24"/>
          <w:lang w:eastAsia="ru-RU"/>
        </w:rPr>
        <w:t xml:space="preserve"> НДС (если применимо), связанные с содержанием </w:t>
      </w:r>
      <w:r w:rsidR="00A56857">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 xml:space="preserve">мущества, указанные в пунктах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bookmarkEnd w:id="19"/>
    </w:p>
    <w:p w:rsidR="008E4741" w:rsidRDefault="008E4741" w:rsidP="008E4741">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39"/>
      </w:r>
      <w:r>
        <w:rPr>
          <w:rFonts w:ascii="Times New Roman" w:eastAsia="Times New Roman" w:hAnsi="Times New Roman" w:cs="Times New Roman"/>
          <w:sz w:val="24"/>
          <w:szCs w:val="24"/>
          <w:lang w:eastAsia="ru-RU"/>
        </w:rPr>
        <w:t>Осуществить все действия, необходимые для оформления прав на Земельный участок, на котором расположен Объект.</w:t>
      </w:r>
      <w:bookmarkEnd w:id="20"/>
    </w:p>
    <w:p w:rsidR="00264383" w:rsidRDefault="00264383" w:rsidP="00264383">
      <w:pPr>
        <w:spacing w:after="0" w:line="240" w:lineRule="auto"/>
        <w:ind w:left="709"/>
        <w:contextualSpacing/>
        <w:jc w:val="both"/>
        <w:rPr>
          <w:rFonts w:ascii="Times New Roman" w:eastAsia="Times New Roman" w:hAnsi="Times New Roman" w:cs="Times New Roman"/>
          <w:sz w:val="24"/>
          <w:szCs w:val="24"/>
          <w:lang w:eastAsia="ru-RU"/>
        </w:rPr>
      </w:pPr>
    </w:p>
    <w:p w:rsidR="008E4741" w:rsidRDefault="008E4741" w:rsidP="008E4741">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Ответственность Сторон</w:t>
      </w:r>
    </w:p>
    <w:p w:rsidR="008E4741" w:rsidRDefault="008E4741" w:rsidP="008E4741">
      <w:pPr>
        <w:spacing w:after="0" w:line="240" w:lineRule="auto"/>
        <w:ind w:firstLine="709"/>
        <w:contextualSpacing/>
        <w:rPr>
          <w:rFonts w:ascii="Times New Roman" w:eastAsia="Times New Roman" w:hAnsi="Times New Roman" w:cs="Times New Roman"/>
          <w:sz w:val="24"/>
          <w:szCs w:val="24"/>
          <w:lang w:eastAsia="ru-RU"/>
        </w:rPr>
      </w:pP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 </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нарушения Покупателем срока оплаты </w:t>
      </w:r>
      <w:r w:rsidR="00A56857">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 xml:space="preserve">мущества, установленного в пунктах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0,3 % (ноль целых трех десятых процента), включая НДС (если применимо), от суммы просроченного платежа за каждый календарный день просрочки.</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нарушения Покупателем срока оплаты </w:t>
      </w:r>
      <w:r w:rsidR="00A56857">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 xml:space="preserve">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более чем на 60 (шестьдесят) календарных дней,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 </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В случае нарушения по вине Продавца срока передачи </w:t>
      </w:r>
      <w:r w:rsidR="00A56857">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 xml:space="preserve">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Продавец уплачивает Покупателю, по письменному требованию последнего, неустойку в размере 0,1% (ноль целых одной десятой процента), включая НДС (если применимо), от общей стоимости </w:t>
      </w:r>
      <w:r w:rsidR="00A56857">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за каждый календарный день просрочки, но не более 10 % (десяти процентов)</w:t>
      </w:r>
      <w:r>
        <w:t> </w:t>
      </w:r>
      <w:r>
        <w:rPr>
          <w:rFonts w:ascii="Times New Roman" w:eastAsia="Times New Roman" w:hAnsi="Times New Roman" w:cs="Times New Roman"/>
          <w:sz w:val="24"/>
          <w:szCs w:val="24"/>
          <w:lang w:eastAsia="ru-RU"/>
        </w:rPr>
        <w:t xml:space="preserve">от этой стоимости. </w:t>
      </w:r>
      <w:proofErr w:type="gramEnd"/>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если Покупатель не по вине Продавца не принимает </w:t>
      </w:r>
      <w:r w:rsidR="00A56857">
        <w:rPr>
          <w:rFonts w:ascii="Times New Roman" w:eastAsia="Times New Roman" w:hAnsi="Times New Roman" w:cs="Times New Roman"/>
          <w:sz w:val="24"/>
          <w:szCs w:val="24"/>
          <w:lang w:eastAsia="ru-RU"/>
        </w:rPr>
        <w:t>Недвижимое и</w:t>
      </w:r>
      <w:r>
        <w:rPr>
          <w:rFonts w:ascii="Times New Roman" w:eastAsia="Times New Roman" w:hAnsi="Times New Roman" w:cs="Times New Roman"/>
          <w:sz w:val="24"/>
          <w:szCs w:val="24"/>
          <w:lang w:eastAsia="ru-RU"/>
        </w:rPr>
        <w:t xml:space="preserve">мущество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_Ref123216236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 общей стоимости </w:t>
      </w:r>
      <w:r w:rsidR="00A56857">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 xml:space="preserve">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за каждый календарный день просрочки,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_Ref527451584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Сторона, нарушившая Договор, обязана уплатить другой Стороне неустойку в размере 0,1 % (ноль целых одной десятой процента), включая НДС (если применимо), от общей стоимости </w:t>
      </w:r>
      <w:r w:rsidR="00A56857">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 xml:space="preserve">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за каждый календарный день просрочки.</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_Ref527451584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более чем на 30 (тридцать) календарных дней, Сторона, не нарушившая Договор,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В случае нарушения сроков возврата </w:t>
      </w:r>
      <w:r w:rsidR="003B5BBC">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 xml:space="preserve">мущества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_Ref3210543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его исполнения, Покупатель обязан в сроки, установленные в требовании Продавца, уплатить Продавцу неустойку в размере 0,1 % (ноль целых одной десятой процента), включая НДС (если применимо), от общей стоимости </w:t>
      </w:r>
      <w:r w:rsidR="003B5BBC">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 xml:space="preserve">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за каждый календарный день просрочки</w:t>
      </w:r>
      <w:proofErr w:type="gramEnd"/>
      <w:r>
        <w:rPr>
          <w:rFonts w:ascii="Times New Roman" w:eastAsia="Times New Roman" w:hAnsi="Times New Roman" w:cs="Times New Roman"/>
          <w:sz w:val="24"/>
          <w:szCs w:val="24"/>
          <w:lang w:eastAsia="ru-RU"/>
        </w:rPr>
        <w:t xml:space="preserve">, а в случае невозврата </w:t>
      </w:r>
      <w:r w:rsidR="003B5BBC">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 xml:space="preserve">мущества в течение 10 (десяти) рабочих дней </w:t>
      </w:r>
      <w:proofErr w:type="gramStart"/>
      <w:r>
        <w:rPr>
          <w:rFonts w:ascii="Times New Roman" w:eastAsia="Times New Roman" w:hAnsi="Times New Roman" w:cs="Times New Roman"/>
          <w:sz w:val="24"/>
          <w:szCs w:val="24"/>
          <w:lang w:eastAsia="ru-RU"/>
        </w:rPr>
        <w:t>с даты расторжения</w:t>
      </w:r>
      <w:proofErr w:type="gramEnd"/>
      <w:r>
        <w:rPr>
          <w:rFonts w:ascii="Times New Roman" w:eastAsia="Times New Roman" w:hAnsi="Times New Roman" w:cs="Times New Roman"/>
          <w:sz w:val="24"/>
          <w:szCs w:val="24"/>
          <w:lang w:eastAsia="ru-RU"/>
        </w:rPr>
        <w:t xml:space="preserve"> Договора, в том числе при одностороннем отказе от его исполнения – дополнительный штраф в размере 3 % (трех процентов), включая НДС (если применимо), от общей стоимости </w:t>
      </w:r>
      <w:r w:rsidR="003B5BBC">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 xml:space="preserve">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возврата Покупателем </w:t>
      </w:r>
      <w:r w:rsidR="003B5BBC">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 xml:space="preserve">мущества при расторжении Договора, в том числе в результате одностороннего отказа от его исполнения, не в том состоянии, в котором он его получил, </w:t>
      </w:r>
      <w:bookmarkStart w:id="21" w:name="_Ref510611957"/>
      <w:r>
        <w:rPr>
          <w:rFonts w:ascii="Times New Roman" w:eastAsia="Times New Roman" w:hAnsi="Times New Roman" w:cs="Times New Roman"/>
          <w:sz w:val="24"/>
          <w:szCs w:val="24"/>
          <w:lang w:eastAsia="ru-RU"/>
        </w:rPr>
        <w:t xml:space="preserve">Стороны фиксируют данные несоответствия в акте приема-передачи и согласовывают сроки и способы устранения недостатков. </w:t>
      </w:r>
      <w:proofErr w:type="gramStart"/>
      <w:r>
        <w:rPr>
          <w:rFonts w:ascii="Times New Roman" w:eastAsia="Times New Roman" w:hAnsi="Times New Roman" w:cs="Times New Roman"/>
          <w:sz w:val="24"/>
          <w:szCs w:val="24"/>
          <w:lang w:eastAsia="ru-RU"/>
        </w:rPr>
        <w:t xml:space="preserve">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 виде штрафа в размере 1/12 (одной двенадцатой), включая НДС (если применимо), от общей стоимости </w:t>
      </w:r>
      <w:r w:rsidR="003B5BBC">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мущества</w:t>
      </w:r>
      <w:bookmarkEnd w:id="21"/>
      <w:r>
        <w:rPr>
          <w:rFonts w:ascii="Times New Roman" w:eastAsia="Times New Roman" w:hAnsi="Times New Roman" w:cs="Times New Roman"/>
          <w:sz w:val="24"/>
          <w:szCs w:val="24"/>
          <w:lang w:eastAsia="ru-RU"/>
        </w:rPr>
        <w:t>, указанной в</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пункте</w:t>
      </w:r>
      <w:proofErr w:type="gramEnd"/>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в одностороннем порядке удержать сумму документально подтвержденных расходов и неустойки из денежных средств, подлежащих возврату Покупателю, на что Покупатель выражает свое безусловное согласие.</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127448727"/>
      <w:r>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val="en-US" w:eastAsia="ru-RU"/>
        </w:rPr>
        <w:t> </w:t>
      </w:r>
      <w:r>
        <w:rPr>
          <w:rFonts w:ascii="Times New Roman" w:hAnsi="Times New Roman"/>
          <w:sz w:val="24"/>
        </w:rPr>
        <w:t xml:space="preserve">% </w:t>
      </w:r>
      <w:r>
        <w:rPr>
          <w:rFonts w:ascii="Times New Roman" w:eastAsia="Times New Roman" w:hAnsi="Times New Roman" w:cs="Times New Roman"/>
          <w:sz w:val="24"/>
          <w:szCs w:val="24"/>
          <w:lang w:eastAsia="ru-RU"/>
        </w:rPr>
        <w:t xml:space="preserve">(ноль целых трех десятых процента), включая НДС (если применимо), от общей стоимости </w:t>
      </w:r>
      <w:r w:rsidR="003B5BBC">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 xml:space="preserve">мущества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за каждый календарный день просрочки.</w:t>
      </w:r>
      <w:bookmarkEnd w:id="22"/>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w:t>
      </w:r>
      <w:r w:rsidR="003B5BBC">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 xml:space="preserve">мущества, за каждый календарный день просрочки, а также потребовать возмещения убытков в полном объеме. </w:t>
      </w:r>
    </w:p>
    <w:p w:rsidR="008E4741" w:rsidRPr="00944E64"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Уплата неустойки и возмещение убытков производится в течение 10 (десяти)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w:t>
      </w:r>
    </w:p>
    <w:p w:rsidR="008E4741" w:rsidRDefault="008E4741" w:rsidP="008E4741">
      <w:pPr>
        <w:spacing w:after="0" w:line="240" w:lineRule="auto"/>
        <w:ind w:firstLine="709"/>
        <w:contextualSpacing/>
        <w:rPr>
          <w:rFonts w:ascii="Times New Roman" w:eastAsia="Times New Roman" w:hAnsi="Times New Roman" w:cs="Times New Roman"/>
          <w:sz w:val="24"/>
          <w:szCs w:val="24"/>
          <w:lang w:eastAsia="ru-RU"/>
        </w:rPr>
      </w:pPr>
    </w:p>
    <w:p w:rsidR="008E4741" w:rsidRDefault="008E4741" w:rsidP="008E4741">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Изменение и расторжение Договора</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 изменения к Договору действительны, если совершены в письменной форме в виде единого документа, подписанного Сторонами. </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3" w:name="_Ref3210543"/>
      <w:r>
        <w:rPr>
          <w:rFonts w:ascii="Times New Roman" w:eastAsia="Times New Roman" w:hAnsi="Times New Roman" w:cs="Times New Roman"/>
          <w:sz w:val="24"/>
          <w:szCs w:val="24"/>
          <w:lang w:eastAsia="ru-RU"/>
        </w:rPr>
        <w:t>При расторжении Договора, в том числе в результате одностороннего отказа от его исполнения, Покупатель обязан передать/вернуть Продавцу по акт</w:t>
      </w:r>
      <w:r w:rsidR="003B5BB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 xml:space="preserve"> приема-передачи </w:t>
      </w:r>
      <w:r w:rsidR="003B5BBC">
        <w:rPr>
          <w:rFonts w:ascii="Times New Roman" w:eastAsia="Times New Roman" w:hAnsi="Times New Roman" w:cs="Times New Roman"/>
          <w:sz w:val="24"/>
          <w:szCs w:val="24"/>
          <w:lang w:eastAsia="ru-RU"/>
        </w:rPr>
        <w:t>Недвижимое и</w:t>
      </w:r>
      <w:r>
        <w:rPr>
          <w:rFonts w:ascii="Times New Roman" w:eastAsia="Times New Roman" w:hAnsi="Times New Roman" w:cs="Times New Roman"/>
          <w:sz w:val="24"/>
          <w:szCs w:val="24"/>
          <w:lang w:eastAsia="ru-RU"/>
        </w:rPr>
        <w:t xml:space="preserve">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w:t>
      </w:r>
      <w:r w:rsidR="003B5BBC">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w:t>
      </w:r>
      <w:r w:rsidR="003B5BBC">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приема-передачи </w:t>
      </w:r>
      <w:r w:rsidR="003B5BBC">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 xml:space="preserve">мущества (возврата </w:t>
      </w:r>
      <w:r w:rsidR="003B5BBC">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мущества Продавцу).</w:t>
      </w:r>
      <w:bookmarkEnd w:id="23"/>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момента регистрации перехода права собственности на </w:t>
      </w:r>
      <w:r w:rsidR="003B5BBC">
        <w:rPr>
          <w:rFonts w:ascii="Times New Roman" w:eastAsia="Times New Roman" w:hAnsi="Times New Roman" w:cs="Times New Roman"/>
          <w:sz w:val="24"/>
          <w:szCs w:val="24"/>
          <w:lang w:eastAsia="ru-RU"/>
        </w:rPr>
        <w:t>Недвижимое и</w:t>
      </w:r>
      <w:r>
        <w:rPr>
          <w:rFonts w:ascii="Times New Roman" w:eastAsia="Times New Roman" w:hAnsi="Times New Roman" w:cs="Times New Roman"/>
          <w:sz w:val="24"/>
          <w:szCs w:val="24"/>
          <w:lang w:eastAsia="ru-RU"/>
        </w:rPr>
        <w:t xml:space="preserve">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 без применения к нему каких-либо мер ответственности и компенсации Покупателю каких-либо убытков. </w:t>
      </w:r>
    </w:p>
    <w:p w:rsidR="008E4741" w:rsidRDefault="008E4741" w:rsidP="008E4741">
      <w:pPr>
        <w:spacing w:after="0" w:line="240" w:lineRule="auto"/>
        <w:ind w:firstLine="709"/>
        <w:contextualSpacing/>
        <w:rPr>
          <w:rFonts w:ascii="Times New Roman" w:eastAsia="Times New Roman" w:hAnsi="Times New Roman" w:cs="Times New Roman"/>
          <w:sz w:val="24"/>
          <w:szCs w:val="24"/>
          <w:lang w:eastAsia="ru-RU"/>
        </w:rPr>
      </w:pPr>
    </w:p>
    <w:p w:rsidR="008E4741" w:rsidRDefault="008E4741" w:rsidP="008E4741">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Обстоятельства непреодолимой силы (форс-мажор)</w:t>
      </w:r>
    </w:p>
    <w:p w:rsidR="008E4741" w:rsidRDefault="008E4741" w:rsidP="008E4741">
      <w:pPr>
        <w:spacing w:after="0" w:line="240" w:lineRule="auto"/>
        <w:ind w:firstLine="709"/>
        <w:contextualSpacing/>
        <w:rPr>
          <w:rFonts w:ascii="Times New Roman" w:eastAsia="Times New Roman" w:hAnsi="Times New Roman" w:cs="Times New Roman"/>
          <w:sz w:val="24"/>
          <w:szCs w:val="24"/>
          <w:lang w:eastAsia="ru-RU"/>
        </w:rPr>
      </w:pPr>
    </w:p>
    <w:p w:rsidR="008E4741" w:rsidRDefault="008E4741" w:rsidP="008E4741">
      <w:pPr>
        <w:numPr>
          <w:ilvl w:val="1"/>
          <w:numId w:val="1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Обстоятельства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 </w:t>
      </w:r>
    </w:p>
    <w:p w:rsidR="008E4741" w:rsidRDefault="008E4741" w:rsidP="008E4741">
      <w:pPr>
        <w:numPr>
          <w:ilvl w:val="1"/>
          <w:numId w:val="1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 непреодолимой силы (форс-мажору) относятся: война, военные действия, массовые беспорядки, забастовки, эпидемии (эпизоотии), природные катастрофы, стихийные бедствия и т.п., издание актов органов публичной власти, влияющих на выполнение обязательств Сторон, а также другие аналогичные события и обстоятельства.</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Сторона, 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заказным письмом или иным доступным ей способом после наступления форс-мажорных обстоятельств, и разъяснить, какие меры необходимы для их устранения.</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в порядке, предусмотренном законодательством Российской Федерации.</w:t>
      </w:r>
    </w:p>
    <w:p w:rsidR="008E4741" w:rsidRDefault="008E4741" w:rsidP="008E4741">
      <w:pPr>
        <w:pStyle w:val="afe"/>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p>
    <w:p w:rsidR="008E4741" w:rsidRDefault="008E4741" w:rsidP="008E4741">
      <w:pPr>
        <w:pStyle w:val="afe"/>
        <w:numPr>
          <w:ilvl w:val="0"/>
          <w:numId w:val="11"/>
        </w:numPr>
        <w:spacing w:after="0" w:line="240" w:lineRule="auto"/>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Конфиденциальность</w:t>
      </w:r>
    </w:p>
    <w:p w:rsidR="008E4741" w:rsidRDefault="008E4741" w:rsidP="008E4741">
      <w:pPr>
        <w:spacing w:after="0" w:line="240" w:lineRule="auto"/>
        <w:ind w:firstLine="709"/>
        <w:contextualSpacing/>
        <w:rPr>
          <w:rFonts w:ascii="Times New Roman" w:eastAsia="Times New Roman" w:hAnsi="Times New Roman" w:cs="Times New Roman"/>
          <w:sz w:val="24"/>
          <w:szCs w:val="24"/>
          <w:lang w:eastAsia="ru-RU"/>
        </w:rPr>
      </w:pPr>
    </w:p>
    <w:p w:rsidR="008E4741" w:rsidRDefault="008E4741" w:rsidP="008E4741">
      <w:pPr>
        <w:pStyle w:val="afe"/>
        <w:numPr>
          <w:ilvl w:val="1"/>
          <w:numId w:val="13"/>
        </w:numPr>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8E4741" w:rsidRDefault="008E4741" w:rsidP="008E4741">
      <w:pPr>
        <w:pStyle w:val="afe"/>
        <w:keepLines/>
        <w:numPr>
          <w:ilvl w:val="1"/>
          <w:numId w:val="13"/>
        </w:numPr>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8E4741" w:rsidRDefault="008E4741" w:rsidP="008E4741">
      <w:pPr>
        <w:pStyle w:val="afe"/>
        <w:keepLines/>
        <w:numPr>
          <w:ilvl w:val="1"/>
          <w:numId w:val="14"/>
        </w:numPr>
        <w:spacing w:after="0" w:line="240" w:lineRule="auto"/>
        <w:ind w:left="0" w:firstLine="709"/>
        <w:contextualSpacing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8E4741" w:rsidRDefault="008E4741" w:rsidP="008E4741">
      <w:pPr>
        <w:pStyle w:val="afe"/>
        <w:numPr>
          <w:ilvl w:val="1"/>
          <w:numId w:val="14"/>
        </w:numPr>
        <w:spacing w:after="0" w:line="240" w:lineRule="auto"/>
        <w:ind w:left="0" w:firstLine="709"/>
        <w:contextualSpacing w:val="0"/>
        <w:jc w:val="both"/>
        <w:rPr>
          <w:rFonts w:ascii="Times New Roman" w:hAnsi="Times New Roman" w:cs="Times New Roman"/>
          <w:sz w:val="24"/>
          <w:szCs w:val="24"/>
          <w:lang w:eastAsia="ru-RU"/>
        </w:rPr>
      </w:pPr>
      <w:r>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 (Пять) лет после прекращения его действия.</w:t>
      </w:r>
    </w:p>
    <w:p w:rsidR="008E4741" w:rsidRDefault="008E4741" w:rsidP="008E4741">
      <w:pPr>
        <w:pStyle w:val="afe"/>
        <w:keepLines/>
        <w:numPr>
          <w:ilvl w:val="1"/>
          <w:numId w:val="14"/>
        </w:numPr>
        <w:spacing w:after="0" w:line="240" w:lineRule="auto"/>
        <w:ind w:left="0" w:firstLine="709"/>
        <w:jc w:val="both"/>
        <w:rPr>
          <w:rFonts w:ascii="Times New Roman" w:eastAsia="Times New Roman" w:hAnsi="Times New Roman" w:cs="Times New Roman"/>
          <w:sz w:val="24"/>
          <w:szCs w:val="24"/>
        </w:rPr>
      </w:pPr>
      <w:r>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 Обо всех случаях предоставления информации Стороны обязаны извещать друг друга.</w:t>
      </w:r>
    </w:p>
    <w:p w:rsidR="008E4741" w:rsidRDefault="008E4741" w:rsidP="008E4741">
      <w:pPr>
        <w:pStyle w:val="afe"/>
        <w:numPr>
          <w:ilvl w:val="1"/>
          <w:numId w:val="14"/>
        </w:numPr>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8E4741" w:rsidRDefault="008E4741" w:rsidP="008E4741">
      <w:pPr>
        <w:numPr>
          <w:ilvl w:val="0"/>
          <w:numId w:val="12"/>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Порядок разрешения споров</w:t>
      </w:r>
    </w:p>
    <w:p w:rsidR="008E4741" w:rsidRDefault="008E4741" w:rsidP="008E4741">
      <w:pPr>
        <w:spacing w:after="0" w:line="240" w:lineRule="auto"/>
        <w:ind w:firstLine="709"/>
        <w:contextualSpacing/>
        <w:rPr>
          <w:rFonts w:ascii="Times New Roman" w:eastAsia="Times New Roman" w:hAnsi="Times New Roman" w:cs="Times New Roman"/>
          <w:sz w:val="24"/>
          <w:szCs w:val="24"/>
          <w:lang w:eastAsia="ru-RU"/>
        </w:rPr>
      </w:pPr>
    </w:p>
    <w:p w:rsidR="008E4741" w:rsidRDefault="008E4741" w:rsidP="008E4741">
      <w:pPr>
        <w:pStyle w:val="afe"/>
        <w:numPr>
          <w:ilvl w:val="1"/>
          <w:numId w:val="12"/>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Pr>
          <w:rFonts w:ascii="Times New Roman" w:eastAsia="Times New Roman" w:hAnsi="Times New Roman" w:cs="Times New Roman"/>
          <w:color w:val="000000"/>
          <w:sz w:val="24"/>
          <w:szCs w:val="24"/>
          <w:lang w:eastAsia="ru-RU"/>
        </w:rPr>
        <w:t>недостижения</w:t>
      </w:r>
      <w:proofErr w:type="spellEnd"/>
      <w:r>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Pr>
          <w:rFonts w:ascii="Times New Roman" w:eastAsia="Times New Roman" w:hAnsi="Times New Roman" w:cs="Times New Roman"/>
          <w:sz w:val="24"/>
          <w:szCs w:val="24"/>
          <w:lang w:eastAsia="ru-RU"/>
        </w:rPr>
        <w:t>.</w:t>
      </w:r>
      <w:bookmarkStart w:id="24" w:name="_Ref1393199"/>
      <w:bookmarkEnd w:id="24"/>
    </w:p>
    <w:p w:rsidR="008E4741" w:rsidRDefault="008E4741" w:rsidP="008E4741">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В случае </w:t>
      </w:r>
      <w:proofErr w:type="spellStart"/>
      <w:r>
        <w:rPr>
          <w:rFonts w:ascii="Times New Roman" w:eastAsia="Times New Roman" w:hAnsi="Times New Roman" w:cs="Times New Roman"/>
          <w:color w:val="000000"/>
          <w:sz w:val="24"/>
          <w:szCs w:val="24"/>
          <w:lang w:eastAsia="ru-RU"/>
        </w:rPr>
        <w:t>неурегулирования</w:t>
      </w:r>
      <w:proofErr w:type="spellEnd"/>
      <w:r>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Pr>
          <w:rFonts w:ascii="Times New Roman" w:eastAsia="Times New Roman" w:hAnsi="Times New Roman" w:cs="Times New Roman"/>
          <w:color w:val="000000"/>
          <w:sz w:val="24"/>
          <w:szCs w:val="24"/>
          <w:lang w:eastAsia="ru-RU"/>
        </w:rPr>
        <w:fldChar w:fldCharType="begin"/>
      </w:r>
      <w:r>
        <w:rPr>
          <w:rFonts w:ascii="Times New Roman" w:eastAsia="Times New Roman" w:hAnsi="Times New Roman" w:cs="Times New Roman"/>
          <w:color w:val="000000"/>
          <w:sz w:val="24"/>
          <w:szCs w:val="24"/>
          <w:lang w:eastAsia="ru-RU"/>
        </w:rPr>
        <w:instrText xml:space="preserve"> REF _Ref1393199 \r \h  \* MERGEFORMAT </w:instrText>
      </w:r>
      <w:r>
        <w:rPr>
          <w:rFonts w:ascii="Times New Roman" w:eastAsia="Times New Roman" w:hAnsi="Times New Roman" w:cs="Times New Roman"/>
          <w:color w:val="000000"/>
          <w:sz w:val="24"/>
          <w:szCs w:val="24"/>
          <w:lang w:eastAsia="ru-RU"/>
        </w:rPr>
      </w:r>
      <w:r>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Pr>
          <w:rFonts w:ascii="Times New Roman" w:eastAsia="Times New Roman" w:hAnsi="Times New Roman" w:cs="Times New Roman"/>
          <w:color w:val="000000"/>
          <w:sz w:val="24"/>
          <w:szCs w:val="24"/>
          <w:lang w:eastAsia="ru-RU"/>
        </w:rPr>
        <w:fldChar w:fldCharType="end"/>
      </w:r>
      <w:r>
        <w:rPr>
          <w:rFonts w:ascii="Times New Roman" w:eastAsia="Times New Roman" w:hAnsi="Times New Roman" w:cs="Times New Roman"/>
          <w:color w:val="000000"/>
          <w:sz w:val="24"/>
          <w:szCs w:val="24"/>
          <w:lang w:eastAsia="ru-RU"/>
        </w:rPr>
        <w:t xml:space="preserve"> Договора, спор передается </w:t>
      </w:r>
      <w:proofErr w:type="gramStart"/>
      <w:r>
        <w:rPr>
          <w:rFonts w:ascii="Times New Roman" w:eastAsia="Times New Roman" w:hAnsi="Times New Roman" w:cs="Times New Roman"/>
          <w:color w:val="000000"/>
          <w:sz w:val="24"/>
          <w:szCs w:val="24"/>
          <w:lang w:eastAsia="ru-RU"/>
        </w:rPr>
        <w:t>в</w:t>
      </w:r>
      <w:proofErr w:type="gramEnd"/>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sz w:val="24"/>
          <w:szCs w:val="24"/>
          <w:lang w:eastAsia="ru-RU"/>
        </w:rPr>
        <w:t>____________________</w:t>
      </w:r>
      <w:r>
        <w:rPr>
          <w:rFonts w:ascii="Times New Roman" w:eastAsia="Times New Roman" w:hAnsi="Times New Roman" w:cs="Times New Roman"/>
          <w:sz w:val="24"/>
          <w:szCs w:val="24"/>
          <w:vertAlign w:val="superscript"/>
          <w:lang w:eastAsia="ru-RU"/>
        </w:rPr>
        <w:footnoteReference w:id="40"/>
      </w:r>
      <w:r>
        <w:rPr>
          <w:rFonts w:ascii="Times New Roman" w:eastAsia="Times New Roman" w:hAnsi="Times New Roman" w:cs="Times New Roman"/>
          <w:sz w:val="24"/>
          <w:szCs w:val="24"/>
          <w:lang w:eastAsia="ru-RU"/>
        </w:rPr>
        <w:t>.</w:t>
      </w:r>
    </w:p>
    <w:p w:rsidR="008E4741" w:rsidRDefault="008E4741" w:rsidP="008E4741">
      <w:pPr>
        <w:spacing w:after="0" w:line="240" w:lineRule="auto"/>
        <w:ind w:firstLine="709"/>
        <w:contextualSpacing/>
        <w:rPr>
          <w:rFonts w:ascii="Times New Roman" w:eastAsia="Times New Roman" w:hAnsi="Times New Roman" w:cs="Times New Roman"/>
          <w:sz w:val="24"/>
          <w:szCs w:val="24"/>
          <w:lang w:eastAsia="ru-RU"/>
        </w:rPr>
      </w:pPr>
    </w:p>
    <w:p w:rsidR="008E4741" w:rsidRDefault="008E4741" w:rsidP="008E4741">
      <w:pPr>
        <w:numPr>
          <w:ilvl w:val="0"/>
          <w:numId w:val="12"/>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Прочие условия</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p>
    <w:p w:rsidR="008E4741" w:rsidRDefault="008E4741" w:rsidP="008E4741">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8E4741" w:rsidRDefault="008E4741" w:rsidP="008E4741">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Pr>
          <w:rFonts w:ascii="Times New Roman" w:eastAsia="Calibri" w:hAnsi="Times New Roman" w:cs="Times New Roman"/>
          <w:sz w:val="24"/>
          <w:szCs w:val="24"/>
        </w:rPr>
        <w:t xml:space="preserve"> </w:t>
      </w:r>
    </w:p>
    <w:p w:rsidR="008E4741" w:rsidRDefault="008E4741" w:rsidP="008E4741">
      <w:pPr>
        <w:pStyle w:val="afe"/>
        <w:numPr>
          <w:ilvl w:val="1"/>
          <w:numId w:val="12"/>
        </w:numPr>
        <w:spacing w:after="0" w:line="240" w:lineRule="auto"/>
        <w:ind w:left="0" w:firstLine="709"/>
        <w:jc w:val="both"/>
        <w:rPr>
          <w:rFonts w:ascii="Times New Roman" w:hAnsi="Times New Roman"/>
          <w:sz w:val="24"/>
        </w:rPr>
      </w:pPr>
      <w:bookmarkStart w:id="25" w:name="_Ref82077350"/>
      <w:r>
        <w:rPr>
          <w:rFonts w:ascii="Times New Roman" w:hAnsi="Times New Roman"/>
          <w:sz w:val="24"/>
        </w:rPr>
        <w:t>Все юридически значимые сообщения (заявления, уведомления, требования, претензии и т.п.)</w:t>
      </w:r>
      <w:r>
        <w:rPr>
          <w:sz w:val="24"/>
          <w:szCs w:val="24"/>
        </w:rPr>
        <w:t xml:space="preserve"> </w:t>
      </w:r>
      <w:r>
        <w:rPr>
          <w:rFonts w:ascii="Times New Roman" w:hAnsi="Times New Roman"/>
          <w:sz w:val="24"/>
        </w:rPr>
        <w:t>должны направлятьс</w:t>
      </w:r>
      <w:r>
        <w:rPr>
          <w:sz w:val="24"/>
          <w:szCs w:val="24"/>
        </w:rPr>
        <w:t>я</w:t>
      </w:r>
      <w:r>
        <w:rPr>
          <w:rFonts w:ascii="Times New Roman" w:hAnsi="Times New Roman"/>
          <w:sz w:val="24"/>
        </w:rPr>
        <w:t xml:space="preserve"> по адресам Сторон, указанным в разделе </w:t>
      </w:r>
      <w:r>
        <w:rPr>
          <w:rFonts w:ascii="Times New Roman" w:hAnsi="Times New Roman"/>
          <w:sz w:val="24"/>
        </w:rPr>
        <w:fldChar w:fldCharType="begin"/>
      </w:r>
      <w:r>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Pr>
          <w:rFonts w:ascii="Times New Roman" w:hAnsi="Times New Roman"/>
          <w:sz w:val="24"/>
        </w:rPr>
      </w:r>
      <w:r>
        <w:rPr>
          <w:rFonts w:ascii="Times New Roman" w:hAnsi="Times New Roman" w:cs="Times New Roman"/>
          <w:sz w:val="24"/>
          <w:szCs w:val="24"/>
        </w:rPr>
        <w:fldChar w:fldCharType="separate"/>
      </w:r>
      <w:r>
        <w:rPr>
          <w:rFonts w:ascii="Times New Roman" w:hAnsi="Times New Roman"/>
          <w:sz w:val="24"/>
        </w:rPr>
        <w:t>13</w:t>
      </w:r>
      <w:r>
        <w:rPr>
          <w:rFonts w:ascii="Times New Roman" w:hAnsi="Times New Roman"/>
          <w:sz w:val="24"/>
        </w:rPr>
        <w:fldChar w:fldCharType="end"/>
      </w:r>
      <w:r>
        <w:rPr>
          <w:rFonts w:ascii="Times New Roman" w:hAnsi="Times New Roman"/>
          <w:sz w:val="24"/>
        </w:rPr>
        <w:t xml:space="preserve"> Договора,</w:t>
      </w:r>
      <w:r>
        <w:rPr>
          <w:sz w:val="24"/>
          <w:szCs w:val="24"/>
        </w:rPr>
        <w:t xml:space="preserve"> </w:t>
      </w:r>
      <w:r>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5"/>
      <w:r>
        <w:rPr>
          <w:rFonts w:ascii="Times New Roman" w:hAnsi="Times New Roman"/>
          <w:sz w:val="24"/>
        </w:rPr>
        <w:t xml:space="preserve"> </w:t>
      </w:r>
    </w:p>
    <w:p w:rsidR="008E4741" w:rsidRDefault="008E4741" w:rsidP="008E474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8E4741" w:rsidRDefault="008E4741" w:rsidP="008E474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Допустимые способы направления юридически значимых сообщений:</w:t>
      </w:r>
    </w:p>
    <w:p w:rsidR="008E4741" w:rsidRDefault="008E4741" w:rsidP="008E474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через собственного курьера под расписку на копии;</w:t>
      </w:r>
    </w:p>
    <w:p w:rsidR="008E4741" w:rsidRDefault="008E4741" w:rsidP="008E474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 через курьерскую службу с описью вложения;</w:t>
      </w:r>
    </w:p>
    <w:p w:rsidR="008E4741" w:rsidRDefault="008E4741" w:rsidP="008E474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по почте с уведомлением о вручении и описью вложения;</w:t>
      </w:r>
    </w:p>
    <w:p w:rsidR="008E4741" w:rsidRDefault="008E4741" w:rsidP="008E474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 телеграммой с уведомлением о вручении.</w:t>
      </w:r>
    </w:p>
    <w:p w:rsidR="008E4741" w:rsidRDefault="008E4741" w:rsidP="008E474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8E4741" w:rsidRDefault="008E4741" w:rsidP="008E4741">
      <w:pPr>
        <w:numPr>
          <w:ilvl w:val="1"/>
          <w:numId w:val="12"/>
        </w:numPr>
        <w:spacing w:after="0" w:line="240" w:lineRule="auto"/>
        <w:ind w:left="0" w:firstLine="709"/>
        <w:contextualSpacing/>
        <w:jc w:val="both"/>
        <w:rPr>
          <w:rFonts w:ascii="Times New Roman" w:hAnsi="Times New Roman"/>
          <w:sz w:val="24"/>
        </w:rPr>
      </w:pPr>
      <w:r>
        <w:rPr>
          <w:rFonts w:ascii="Times New Roman" w:hAnsi="Times New Roman"/>
          <w:sz w:val="24"/>
        </w:rPr>
        <w:t xml:space="preserve">При отправке юридически значимого сообщения 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8E4741" w:rsidRDefault="008E4741" w:rsidP="008E4741">
      <w:pPr>
        <w:pStyle w:val="afe"/>
        <w:numPr>
          <w:ilvl w:val="1"/>
          <w:numId w:val="12"/>
        </w:numPr>
        <w:spacing w:after="0" w:line="240" w:lineRule="auto"/>
        <w:ind w:left="0" w:firstLine="709"/>
        <w:jc w:val="both"/>
        <w:rPr>
          <w:rFonts w:ascii="Times New Roman" w:hAnsi="Times New Roman"/>
          <w:sz w:val="24"/>
        </w:rPr>
      </w:pPr>
      <w:r>
        <w:rPr>
          <w:rFonts w:ascii="Times New Roman" w:hAnsi="Times New Roman"/>
          <w:sz w:val="24"/>
        </w:rPr>
        <w:t xml:space="preserve">Отзывы, комментарии Покупателя могут направляться по адресу электронной почты </w:t>
      </w:r>
      <w:proofErr w:type="spellStart"/>
      <w:r>
        <w:rPr>
          <w:rFonts w:ascii="Times New Roman" w:hAnsi="Times New Roman"/>
          <w:b/>
          <w:sz w:val="24"/>
          <w:lang w:val="en-US"/>
        </w:rPr>
        <w:t>crem</w:t>
      </w:r>
      <w:proofErr w:type="spellEnd"/>
      <w:r>
        <w:rPr>
          <w:rFonts w:ascii="Times New Roman" w:hAnsi="Times New Roman"/>
          <w:b/>
          <w:sz w:val="24"/>
        </w:rPr>
        <w:t>@</w:t>
      </w:r>
      <w:proofErr w:type="spellStart"/>
      <w:r>
        <w:rPr>
          <w:rFonts w:ascii="Times New Roman" w:hAnsi="Times New Roman"/>
          <w:b/>
          <w:sz w:val="24"/>
          <w:lang w:val="en-US"/>
        </w:rPr>
        <w:t>sberbank</w:t>
      </w:r>
      <w:proofErr w:type="spellEnd"/>
      <w:r>
        <w:rPr>
          <w:rFonts w:ascii="Times New Roman" w:hAnsi="Times New Roman"/>
          <w:b/>
          <w:sz w:val="24"/>
        </w:rPr>
        <w:t>.</w:t>
      </w:r>
      <w:proofErr w:type="spellStart"/>
      <w:r>
        <w:rPr>
          <w:rFonts w:ascii="Times New Roman" w:hAnsi="Times New Roman"/>
          <w:b/>
          <w:sz w:val="24"/>
          <w:lang w:val="en-US"/>
        </w:rPr>
        <w:t>ru</w:t>
      </w:r>
      <w:proofErr w:type="spellEnd"/>
      <w:r>
        <w:rPr>
          <w:rFonts w:ascii="Times New Roman" w:hAnsi="Times New Roman"/>
          <w:b/>
          <w:sz w:val="24"/>
        </w:rPr>
        <w:t>.</w:t>
      </w:r>
      <w:r>
        <w:rPr>
          <w:rFonts w:ascii="Times New Roman" w:hAnsi="Times New Roman"/>
          <w:sz w:val="24"/>
        </w:rPr>
        <w:t xml:space="preserve"> В письме необходимо указать реквизиты Договора (дата, номер) и адрес (местоположение) </w:t>
      </w:r>
      <w:r>
        <w:rPr>
          <w:rFonts w:ascii="Times New Roman" w:hAnsi="Times New Roman" w:cs="Times New Roman"/>
          <w:sz w:val="24"/>
        </w:rPr>
        <w:t>Недвижимого имущества</w:t>
      </w:r>
      <w:r>
        <w:rPr>
          <w:rFonts w:ascii="Times New Roman" w:hAnsi="Times New Roman"/>
          <w:sz w:val="24"/>
        </w:rPr>
        <w:t>. Информация, направленная на указанный почтовый адрес, не является юридически значимым сообщением по смыслу статьи 165.1 ГК РФ.</w:t>
      </w:r>
    </w:p>
    <w:p w:rsidR="008E4741" w:rsidRDefault="008E4741" w:rsidP="008E4741">
      <w:pPr>
        <w:numPr>
          <w:ilvl w:val="1"/>
          <w:numId w:val="12"/>
        </w:numPr>
        <w:spacing w:after="0" w:line="240" w:lineRule="auto"/>
        <w:ind w:left="0" w:firstLine="709"/>
        <w:contextualSpacing/>
        <w:jc w:val="both"/>
        <w:rPr>
          <w:rFonts w:ascii="Calibri" w:hAnsi="Calibri"/>
        </w:rPr>
      </w:pPr>
      <w:r>
        <w:rPr>
          <w:rFonts w:ascii="Times New Roman" w:eastAsia="Times New Roman" w:hAnsi="Times New Roman" w:cs="Times New Roman"/>
          <w:sz w:val="24"/>
          <w:szCs w:val="24"/>
          <w:lang w:eastAsia="ru-RU"/>
        </w:rP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rsidR="008E4741" w:rsidRDefault="008E4741" w:rsidP="008E4741">
      <w:pPr>
        <w:numPr>
          <w:ilvl w:val="1"/>
          <w:numId w:val="12"/>
        </w:numPr>
        <w:spacing w:after="0" w:line="240" w:lineRule="auto"/>
        <w:ind w:left="0" w:firstLine="709"/>
        <w:contextualSpacing/>
        <w:jc w:val="both"/>
        <w:rPr>
          <w:rFonts w:ascii="Calibri" w:hAnsi="Calibri"/>
        </w:rPr>
      </w:pPr>
      <w:r>
        <w:rPr>
          <w:rFonts w:ascii="Times New Roman" w:eastAsia="Times New Roman" w:hAnsi="Times New Roman" w:cs="Times New Roman"/>
          <w:sz w:val="24"/>
          <w:szCs w:val="24"/>
          <w:lang w:eastAsia="ru-RU"/>
        </w:rPr>
        <w:t>В ходе исполнения Договора запрещается подключение</w:t>
      </w:r>
      <w:r>
        <w:rPr>
          <w:rStyle w:val="aff0"/>
          <w:rFonts w:eastAsia="Times New Roman"/>
          <w:sz w:val="24"/>
          <w:szCs w:val="24"/>
          <w:lang w:eastAsia="ru-RU"/>
        </w:rPr>
        <w:footnoteReference w:id="41"/>
      </w:r>
      <w:r>
        <w:rPr>
          <w:rFonts w:ascii="Times New Roman" w:eastAsia="Times New Roman" w:hAnsi="Times New Roman" w:cs="Times New Roman"/>
          <w:sz w:val="24"/>
          <w:szCs w:val="24"/>
          <w:lang w:eastAsia="ru-RU"/>
        </w:rPr>
        <w:t xml:space="preserve"> любого оборудования</w:t>
      </w:r>
      <w:r>
        <w:rPr>
          <w:rStyle w:val="aff0"/>
          <w:rFonts w:eastAsia="Times New Roman"/>
          <w:sz w:val="24"/>
          <w:szCs w:val="24"/>
          <w:lang w:eastAsia="ru-RU"/>
        </w:rPr>
        <w:footnoteReference w:id="42"/>
      </w:r>
      <w:r>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f0"/>
          <w:rFonts w:eastAsia="Times New Roman"/>
          <w:sz w:val="24"/>
          <w:szCs w:val="24"/>
          <w:lang w:eastAsia="ru-RU"/>
        </w:rPr>
        <w:footnoteReference w:id="43"/>
      </w:r>
      <w:r>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8E4741" w:rsidRPr="00DF3724" w:rsidRDefault="008E4741" w:rsidP="008E4741">
      <w:pPr>
        <w:pStyle w:val="afe"/>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каждом случае нарушения требований, указанных в настоящем пункте, Покупатель выплачивает Продавцу штрафную неустойку в размере 10 % (десяти процентов), включая НДС (если применимо), от общей стоимости</w:t>
      </w:r>
      <w:r w:rsidR="003B5BBC">
        <w:rPr>
          <w:rFonts w:ascii="Times New Roman" w:eastAsia="Times New Roman" w:hAnsi="Times New Roman" w:cs="Times New Roman"/>
          <w:sz w:val="24"/>
          <w:szCs w:val="24"/>
          <w:lang w:eastAsia="ru-RU"/>
        </w:rPr>
        <w:t xml:space="preserve"> Недвижимого и</w:t>
      </w:r>
      <w:r>
        <w:rPr>
          <w:rFonts w:ascii="Times New Roman" w:eastAsia="Times New Roman" w:hAnsi="Times New Roman" w:cs="Times New Roman"/>
          <w:sz w:val="24"/>
          <w:szCs w:val="24"/>
          <w:lang w:eastAsia="ru-RU"/>
        </w:rPr>
        <w:t xml:space="preserve">мущества, а также обязуется в полном объёме возместить убытки, причинённые Продавцу вследствие нарушения требований, указанных в настоящем пункте. Взыскание убытков не лишает Продавца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w:t>
      </w:r>
      <w:r w:rsidRPr="00DF3724">
        <w:rPr>
          <w:rFonts w:ascii="Times New Roman" w:eastAsia="Times New Roman" w:hAnsi="Times New Roman" w:cs="Times New Roman"/>
          <w:sz w:val="24"/>
          <w:szCs w:val="24"/>
          <w:lang w:eastAsia="ru-RU"/>
        </w:rPr>
        <w:t>сверх убытков.</w:t>
      </w:r>
    </w:p>
    <w:p w:rsidR="008E4741" w:rsidRPr="00DF3724" w:rsidRDefault="008E4741" w:rsidP="008E4741">
      <w:pPr>
        <w:numPr>
          <w:ilvl w:val="1"/>
          <w:numId w:val="12"/>
        </w:numPr>
        <w:spacing w:after="0" w:line="240" w:lineRule="auto"/>
        <w:ind w:left="0" w:firstLine="709"/>
        <w:jc w:val="both"/>
        <w:rPr>
          <w:rFonts w:ascii="Times New Roman" w:eastAsia="Times New Roman" w:hAnsi="Times New Roman" w:cs="Times New Roman"/>
          <w:sz w:val="24"/>
          <w:szCs w:val="24"/>
          <w:lang w:eastAsia="ru-RU"/>
        </w:rPr>
      </w:pPr>
      <w:r w:rsidRPr="00DF3724">
        <w:rPr>
          <w:rFonts w:ascii="Times New Roman" w:eastAsia="Times New Roman" w:hAnsi="Times New Roman" w:cs="Times New Roman"/>
          <w:sz w:val="24"/>
          <w:szCs w:val="24"/>
          <w:lang w:eastAsia="ru-RU"/>
        </w:rPr>
        <w:t>Стороны обязуются осуществлять обработку персональных данных, обеспечивать их конфиденциальность и защиту в соответствии с требованиями Федерального закона от 27.07.2006 № 152-ФЗ «О персональных данных»,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и от иных неправомерных действий в отношении персональных данных.</w:t>
      </w:r>
    </w:p>
    <w:p w:rsidR="008E4741" w:rsidRPr="00DF3724" w:rsidRDefault="008E4741" w:rsidP="008E4741">
      <w:pPr>
        <w:numPr>
          <w:ilvl w:val="1"/>
          <w:numId w:val="12"/>
        </w:numPr>
        <w:spacing w:after="0" w:line="240" w:lineRule="auto"/>
        <w:ind w:left="0" w:firstLine="709"/>
        <w:jc w:val="both"/>
        <w:rPr>
          <w:rFonts w:ascii="Times New Roman" w:eastAsia="Times New Roman" w:hAnsi="Times New Roman" w:cs="Times New Roman"/>
          <w:sz w:val="24"/>
          <w:szCs w:val="24"/>
          <w:lang w:eastAsia="ru-RU"/>
        </w:rPr>
      </w:pPr>
      <w:r w:rsidRPr="00DF3724">
        <w:rPr>
          <w:rFonts w:ascii="Times New Roman" w:eastAsia="Times New Roman" w:hAnsi="Times New Roman" w:cs="Times New Roman"/>
          <w:sz w:val="24"/>
          <w:szCs w:val="24"/>
          <w:lang w:eastAsia="ru-RU"/>
        </w:rPr>
        <w:t>В случае передачи персональных данных передающая Сторона обеспечивает и гарантирует правомерность такой передачи в соответствии с требованиями применимого законодательства,</w:t>
      </w:r>
      <w:r w:rsidRPr="00DF3724">
        <w:rPr>
          <w:rFonts w:ascii="Times New Roman" w:eastAsia="Times New Roman" w:hAnsi="Times New Roman" w:cs="Times New Roman"/>
          <w:b/>
          <w:sz w:val="24"/>
          <w:szCs w:val="24"/>
          <w:lang w:eastAsia="ru-RU"/>
        </w:rPr>
        <w:t xml:space="preserve"> </w:t>
      </w:r>
      <w:r w:rsidRPr="00DF3724">
        <w:rPr>
          <w:rFonts w:ascii="Times New Roman" w:eastAsia="Times New Roman" w:hAnsi="Times New Roman" w:cs="Times New Roman"/>
          <w:sz w:val="24"/>
          <w:szCs w:val="24"/>
          <w:lang w:eastAsia="ru-RU"/>
        </w:rPr>
        <w:t>а также уведомление субъекта персональных данных об обработке его персональных данных получающей Стороной (если применимо).</w:t>
      </w:r>
    </w:p>
    <w:p w:rsidR="008E4741" w:rsidRDefault="008E4741" w:rsidP="008E4741">
      <w:pPr>
        <w:numPr>
          <w:ilvl w:val="1"/>
          <w:numId w:val="12"/>
        </w:numPr>
        <w:spacing w:after="0" w:line="240" w:lineRule="auto"/>
        <w:ind w:left="0" w:firstLine="709"/>
        <w:jc w:val="both"/>
        <w:rPr>
          <w:rFonts w:ascii="Times New Roman" w:eastAsia="Times New Roman" w:hAnsi="Times New Roman" w:cs="Times New Roman"/>
          <w:sz w:val="24"/>
          <w:szCs w:val="24"/>
          <w:lang w:eastAsia="ru-RU"/>
        </w:rPr>
      </w:pPr>
      <w:r w:rsidRPr="00DF3724">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w:t>
      </w:r>
      <w:r>
        <w:rPr>
          <w:rFonts w:ascii="Times New Roman" w:eastAsia="Times New Roman" w:hAnsi="Times New Roman" w:cs="Times New Roman"/>
          <w:bCs/>
          <w:sz w:val="24"/>
          <w:szCs w:val="24"/>
          <w:lang w:eastAsia="ru-RU"/>
        </w:rPr>
        <w:t xml:space="preserve"> в «</w:t>
      </w:r>
      <w:r>
        <w:rPr>
          <w:rFonts w:ascii="Times New Roman" w:eastAsia="Times New Roman" w:hAnsi="Times New Roman" w:cs="Times New Roman"/>
          <w:bCs/>
          <w:sz w:val="24"/>
          <w:szCs w:val="24"/>
        </w:rPr>
        <w:t>Антикоррупционной оговорке»</w:t>
      </w:r>
      <w:r>
        <w:rPr>
          <w:rFonts w:ascii="Times New Roman" w:eastAsia="Times New Roman" w:hAnsi="Times New Roman" w:cs="Times New Roman"/>
          <w:bCs/>
          <w:sz w:val="24"/>
          <w:szCs w:val="24"/>
          <w:lang w:eastAsia="ru-RU"/>
        </w:rPr>
        <w:t xml:space="preserve"> (Приложении № 2 к Договору).</w:t>
      </w:r>
    </w:p>
    <w:p w:rsidR="008E4741" w:rsidRDefault="008E4741" w:rsidP="008E4741">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 регистрации прав: ______________________</w:t>
      </w:r>
      <w:r>
        <w:rPr>
          <w:rFonts w:ascii="Times New Roman" w:eastAsia="Times New Roman" w:hAnsi="Times New Roman" w:cs="Times New Roman"/>
          <w:sz w:val="24"/>
          <w:szCs w:val="24"/>
          <w:vertAlign w:val="superscript"/>
          <w:lang w:eastAsia="ru-RU"/>
        </w:rPr>
        <w:footnoteReference w:id="44"/>
      </w:r>
      <w:r>
        <w:rPr>
          <w:rFonts w:ascii="Times New Roman" w:eastAsia="Times New Roman" w:hAnsi="Times New Roman" w:cs="Times New Roman"/>
          <w:sz w:val="24"/>
          <w:szCs w:val="24"/>
          <w:lang w:eastAsia="ru-RU"/>
        </w:rPr>
        <w:t>.</w:t>
      </w:r>
    </w:p>
    <w:p w:rsidR="008E4741" w:rsidRDefault="008E4741" w:rsidP="008E4741">
      <w:pPr>
        <w:numPr>
          <w:ilvl w:val="1"/>
          <w:numId w:val="12"/>
        </w:numPr>
        <w:tabs>
          <w:tab w:val="left" w:pos="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8E4741" w:rsidRDefault="008E4741" w:rsidP="008E4741">
      <w:pPr>
        <w:spacing w:after="0" w:line="240" w:lineRule="auto"/>
        <w:ind w:firstLine="709"/>
        <w:contextualSpacing/>
        <w:rPr>
          <w:rFonts w:ascii="Times New Roman" w:eastAsia="Times New Roman" w:hAnsi="Times New Roman" w:cs="Times New Roman"/>
          <w:sz w:val="24"/>
          <w:szCs w:val="24"/>
          <w:lang w:eastAsia="ru-RU"/>
        </w:rPr>
      </w:pPr>
    </w:p>
    <w:p w:rsidR="008E4741" w:rsidRDefault="008E4741" w:rsidP="008E4741">
      <w:pPr>
        <w:numPr>
          <w:ilvl w:val="0"/>
          <w:numId w:val="12"/>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Приложения к Договору</w:t>
      </w:r>
    </w:p>
    <w:p w:rsidR="008E4741" w:rsidRDefault="008E4741" w:rsidP="008E4741">
      <w:pPr>
        <w:spacing w:after="0" w:line="240" w:lineRule="auto"/>
        <w:ind w:firstLine="709"/>
        <w:contextualSpacing/>
        <w:rPr>
          <w:rFonts w:ascii="Times New Roman" w:eastAsia="Times New Roman" w:hAnsi="Times New Roman" w:cs="Times New Roman"/>
          <w:sz w:val="24"/>
          <w:szCs w:val="24"/>
          <w:lang w:eastAsia="ru-RU"/>
        </w:rPr>
      </w:pPr>
    </w:p>
    <w:p w:rsidR="008E4741" w:rsidRDefault="008E4741" w:rsidP="008E4741">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Приложение № 1 – Форма </w:t>
      </w:r>
      <w:r>
        <w:rPr>
          <w:rFonts w:ascii="Times New Roman" w:eastAsia="Times New Roman" w:hAnsi="Times New Roman" w:cs="Times New Roman"/>
          <w:sz w:val="24"/>
          <w:szCs w:val="24"/>
          <w:lang w:eastAsia="ru-RU"/>
        </w:rPr>
        <w:t xml:space="preserve">Акта приема-передачи Имущества – </w:t>
      </w:r>
      <w:r>
        <w:rPr>
          <w:rFonts w:ascii="Times New Roman" w:eastAsia="Times New Roman" w:hAnsi="Times New Roman" w:cs="Times New Roman"/>
          <w:bCs/>
          <w:sz w:val="24"/>
          <w:szCs w:val="24"/>
          <w:lang w:eastAsia="ru-RU"/>
        </w:rPr>
        <w:t xml:space="preserve">на </w:t>
      </w:r>
      <w:r>
        <w:rPr>
          <w:rFonts w:ascii="Times New Roman" w:eastAsia="Times New Roman" w:hAnsi="Times New Roman" w:cs="Times New Roman"/>
          <w:sz w:val="24"/>
          <w:szCs w:val="24"/>
          <w:lang w:eastAsia="ru-RU"/>
        </w:rPr>
        <w:t>__ листах.</w:t>
      </w:r>
    </w:p>
    <w:p w:rsidR="008E4741" w:rsidRDefault="008E4741" w:rsidP="008E4741">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 2 – </w:t>
      </w:r>
      <w:r>
        <w:rPr>
          <w:rFonts w:ascii="Times New Roman" w:eastAsia="Times New Roman" w:hAnsi="Times New Roman" w:cs="Times New Roman"/>
          <w:bCs/>
          <w:sz w:val="24"/>
          <w:szCs w:val="24"/>
          <w:lang w:eastAsia="ru-RU"/>
        </w:rPr>
        <w:t xml:space="preserve">Антикоррупционная оговорка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 xml:space="preserve">на </w:t>
      </w:r>
      <w:r>
        <w:rPr>
          <w:rFonts w:ascii="Times New Roman" w:eastAsia="Times New Roman" w:hAnsi="Times New Roman" w:cs="Times New Roman"/>
          <w:sz w:val="24"/>
          <w:szCs w:val="24"/>
          <w:lang w:eastAsia="ru-RU"/>
        </w:rPr>
        <w:t>2 листах.</w:t>
      </w:r>
    </w:p>
    <w:p w:rsidR="008E4741" w:rsidRDefault="008E4741" w:rsidP="008E4741">
      <w:pPr>
        <w:spacing w:after="0" w:line="240" w:lineRule="auto"/>
        <w:ind w:firstLine="709"/>
        <w:contextualSpacing/>
        <w:rPr>
          <w:rFonts w:ascii="Times New Roman" w:eastAsia="Times New Roman" w:hAnsi="Times New Roman" w:cs="Times New Roman"/>
          <w:sz w:val="24"/>
          <w:szCs w:val="24"/>
          <w:lang w:eastAsia="ru-RU"/>
        </w:rPr>
      </w:pPr>
    </w:p>
    <w:p w:rsidR="008E4741" w:rsidRDefault="008E4741" w:rsidP="008E4741">
      <w:pPr>
        <w:numPr>
          <w:ilvl w:val="0"/>
          <w:numId w:val="12"/>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6" w:name="_Ref486328623"/>
      <w:r>
        <w:rPr>
          <w:rFonts w:ascii="Times New Roman" w:eastAsia="Times New Roman" w:hAnsi="Times New Roman" w:cs="Times New Roman"/>
          <w:b/>
          <w:sz w:val="24"/>
          <w:szCs w:val="24"/>
          <w:lang w:eastAsia="ru-RU"/>
        </w:rPr>
        <w:t>Реквизиты и подписи Сторон</w:t>
      </w:r>
      <w:bookmarkStart w:id="27" w:name="_Ref126658428"/>
      <w:bookmarkEnd w:id="26"/>
      <w:r>
        <w:rPr>
          <w:rFonts w:ascii="Times New Roman" w:eastAsia="Times New Roman" w:hAnsi="Times New Roman" w:cs="Times New Roman"/>
          <w:b/>
          <w:sz w:val="24"/>
          <w:szCs w:val="24"/>
          <w:lang w:eastAsia="ru-RU"/>
        </w:rPr>
        <w:t>:</w:t>
      </w:r>
      <w:bookmarkEnd w:id="27"/>
    </w:p>
    <w:p w:rsidR="008E4741" w:rsidRDefault="008E4741" w:rsidP="008E4741">
      <w:pPr>
        <w:spacing w:after="0" w:line="240" w:lineRule="auto"/>
        <w:contextualSpacing/>
        <w:outlineLvl w:val="0"/>
        <w:rPr>
          <w:rFonts w:ascii="Times New Roman" w:eastAsia="Times New Roman" w:hAnsi="Times New Roman" w:cs="Times New Roman"/>
          <w:b/>
          <w:sz w:val="24"/>
          <w:szCs w:val="24"/>
          <w:lang w:eastAsia="ru-RU"/>
        </w:rPr>
      </w:pP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Покупатель</w:t>
      </w:r>
      <w:r>
        <w:rPr>
          <w:rFonts w:ascii="Times New Roman" w:eastAsia="Times New Roman" w:hAnsi="Times New Roman" w:cs="Times New Roman"/>
          <w:b/>
          <w:sz w:val="24"/>
          <w:szCs w:val="24"/>
          <w:vertAlign w:val="superscript"/>
          <w:lang w:eastAsia="ru-RU"/>
        </w:rPr>
        <w:footnoteReference w:id="45"/>
      </w:r>
      <w:r>
        <w:rPr>
          <w:rFonts w:ascii="Times New Roman" w:eastAsia="Times New Roman" w:hAnsi="Times New Roman" w:cs="Times New Roman"/>
          <w:b/>
          <w:sz w:val="24"/>
          <w:szCs w:val="24"/>
          <w:lang w:eastAsia="ru-RU"/>
        </w:rPr>
        <w:t>:</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 (сокращенное наименование)</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Местонахождение __________</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Почтовый адрес ____________</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 ___________</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Расчетный счет ___________</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 счет ___________</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 ___________</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ОКВЭД ___________</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ОКПО ___________</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КПП ___________</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ОГРН ___________</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Контактный телефон: ___________</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val="en-US" w:eastAsia="ru-RU"/>
        </w:rPr>
        <w:t>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mail</w:t>
      </w:r>
      <w:proofErr w:type="gramEnd"/>
      <w:r>
        <w:rPr>
          <w:rFonts w:ascii="Times New Roman" w:eastAsia="Times New Roman" w:hAnsi="Times New Roman" w:cs="Times New Roman"/>
          <w:sz w:val="24"/>
          <w:szCs w:val="24"/>
          <w:lang w:eastAsia="ru-RU"/>
        </w:rPr>
        <w:t>: ___________</w:t>
      </w:r>
    </w:p>
    <w:p w:rsidR="008E4741" w:rsidRDefault="008E4741" w:rsidP="008E4741">
      <w:pPr>
        <w:spacing w:after="200" w:line="276" w:lineRule="auto"/>
        <w:ind w:firstLine="360"/>
        <w:contextualSpacing/>
        <w:jc w:val="both"/>
        <w:rPr>
          <w:rFonts w:ascii="Times New Roman" w:eastAsia="Times New Roman" w:hAnsi="Times New Roman" w:cs="Times New Roman"/>
          <w:b/>
          <w:sz w:val="24"/>
          <w:szCs w:val="24"/>
          <w:lang w:eastAsia="ru-RU"/>
        </w:rPr>
      </w:pPr>
    </w:p>
    <w:p w:rsidR="008E4741" w:rsidRDefault="008E4741" w:rsidP="008E4741">
      <w:pPr>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Продавец:</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ПАО Сбербанк</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Местонахождение __________</w:t>
      </w:r>
    </w:p>
    <w:p w:rsidR="008E4741" w:rsidRDefault="008E4741" w:rsidP="008E4741">
      <w:pPr>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Почтовый адрес _____________</w:t>
      </w:r>
    </w:p>
    <w:p w:rsidR="008E4741" w:rsidRDefault="008E4741" w:rsidP="008E4741">
      <w:pPr>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 ___________</w:t>
      </w:r>
    </w:p>
    <w:p w:rsidR="008E4741" w:rsidRDefault="008E4741" w:rsidP="008E4741">
      <w:pPr>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Расчетный счет ___________</w:t>
      </w:r>
    </w:p>
    <w:p w:rsidR="008E4741" w:rsidRDefault="008E4741" w:rsidP="008E4741">
      <w:pPr>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 счет ___________</w:t>
      </w:r>
    </w:p>
    <w:p w:rsidR="008E4741" w:rsidRDefault="008E4741" w:rsidP="008E4741">
      <w:pPr>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 ___________</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ОКВЭД ___________</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ОКПО ___________</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КПП ___________</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ОГРН ___________</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Контактный телефон: ___________</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val="en-US" w:eastAsia="ru-RU"/>
        </w:rPr>
        <w:t>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mail</w:t>
      </w:r>
      <w:proofErr w:type="gramEnd"/>
      <w:r>
        <w:rPr>
          <w:rFonts w:ascii="Times New Roman" w:eastAsia="Times New Roman" w:hAnsi="Times New Roman" w:cs="Times New Roman"/>
          <w:sz w:val="24"/>
          <w:szCs w:val="24"/>
          <w:lang w:eastAsia="ru-RU"/>
        </w:rPr>
        <w:t>: ___________</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8E4741" w:rsidTr="008E4741">
        <w:tc>
          <w:tcPr>
            <w:tcW w:w="4788" w:type="dxa"/>
            <w:shd w:val="clear" w:color="auto" w:fill="auto"/>
          </w:tcPr>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shd w:val="clear" w:color="auto" w:fill="auto"/>
          </w:tcPr>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8E4741" w:rsidRDefault="008E4741" w:rsidP="008E4741">
            <w:pPr>
              <w:tabs>
                <w:tab w:val="left" w:pos="2835"/>
              </w:tabs>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8E4741" w:rsidTr="008E4741">
        <w:tc>
          <w:tcPr>
            <w:tcW w:w="4788" w:type="dxa"/>
            <w:shd w:val="clear" w:color="auto" w:fill="auto"/>
          </w:tcPr>
          <w:p w:rsidR="008E4741" w:rsidRDefault="008E4741" w:rsidP="008E4741">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46"/>
            </w:r>
            <w:r>
              <w:rPr>
                <w:rFonts w:ascii="Times New Roman" w:eastAsia="Times New Roman" w:hAnsi="Times New Roman" w:cs="Times New Roman"/>
                <w:sz w:val="24"/>
                <w:szCs w:val="24"/>
                <w:lang w:eastAsia="ru-RU"/>
              </w:rPr>
              <w:t>Должность</w:t>
            </w:r>
          </w:p>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47"/>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shd w:val="clear" w:color="auto" w:fill="auto"/>
          </w:tcPr>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8E4741" w:rsidRDefault="008E4741" w:rsidP="008E4741">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rsidR="008E4741" w:rsidRDefault="008E4741" w:rsidP="008E4741">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8E4741" w:rsidRDefault="008E4741" w:rsidP="008E4741">
            <w:pPr>
              <w:tabs>
                <w:tab w:val="left" w:pos="2835"/>
              </w:tabs>
              <w:spacing w:after="200" w:line="276"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r>
    </w:tbl>
    <w:p w:rsidR="008E4741" w:rsidRDefault="008E4741" w:rsidP="008E4741">
      <w:pPr>
        <w:keepNext/>
        <w:keepLines/>
        <w:tabs>
          <w:tab w:val="right" w:pos="9639"/>
        </w:tabs>
        <w:spacing w:before="480" w:after="0" w:line="276" w:lineRule="auto"/>
        <w:outlineLvl w:val="0"/>
        <w:rPr>
          <w:rFonts w:ascii="Times New Roman" w:hAnsi="Times New Roman"/>
          <w:b/>
          <w:sz w:val="24"/>
        </w:rPr>
      </w:pPr>
    </w:p>
    <w:p w:rsidR="008E4741" w:rsidRDefault="008E4741" w:rsidP="008E4741">
      <w:pPr>
        <w:rPr>
          <w:rFonts w:ascii="Times New Roman" w:hAnsi="Times New Roman"/>
          <w:b/>
          <w:sz w:val="24"/>
        </w:rPr>
      </w:pPr>
      <w:r>
        <w:rPr>
          <w:rFonts w:ascii="Times New Roman" w:hAnsi="Times New Roman"/>
          <w:b/>
          <w:sz w:val="24"/>
        </w:rPr>
        <w:br w:type="page" w:clear="all"/>
      </w:r>
    </w:p>
    <w:p w:rsidR="008E4741" w:rsidRDefault="008E4741" w:rsidP="008E4741">
      <w:pPr>
        <w:keepNext/>
        <w:keepLines/>
        <w:tabs>
          <w:tab w:val="right" w:pos="9639"/>
        </w:tabs>
        <w:spacing w:before="480" w:after="0" w:line="276" w:lineRule="auto"/>
        <w:outlineLvl w:val="0"/>
        <w:rPr>
          <w:rFonts w:ascii="Times New Roman" w:hAnsi="Times New Roman"/>
          <w:color w:val="365F91"/>
          <w:sz w:val="24"/>
        </w:rPr>
      </w:pPr>
      <w:r>
        <w:rPr>
          <w:rFonts w:ascii="Times New Roman" w:hAnsi="Times New Roman"/>
          <w:b/>
          <w:sz w:val="24"/>
        </w:rPr>
        <w:tab/>
        <w:t>Приложение № 1</w:t>
      </w:r>
    </w:p>
    <w:p w:rsidR="00264383" w:rsidRDefault="008E4741" w:rsidP="008E4741">
      <w:pPr>
        <w:spacing w:after="0" w:line="240" w:lineRule="auto"/>
        <w:ind w:left="4536"/>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lang w:eastAsia="ru-RU"/>
        </w:rPr>
        <w:t xml:space="preserve">к Договору </w:t>
      </w:r>
      <w:r>
        <w:rPr>
          <w:rFonts w:ascii="Times New Roman" w:eastAsia="Times New Roman" w:hAnsi="Times New Roman" w:cs="Times New Roman"/>
          <w:bCs/>
          <w:sz w:val="24"/>
          <w:szCs w:val="24"/>
          <w:lang w:eastAsia="ru-RU"/>
        </w:rPr>
        <w:t>купли-продажи</w:t>
      </w:r>
      <w:r>
        <w:rPr>
          <w:rFonts w:ascii="Times New Roman" w:eastAsia="Times New Roman" w:hAnsi="Times New Roman" w:cs="Times New Roman"/>
          <w:bCs/>
          <w:sz w:val="24"/>
          <w:szCs w:val="24"/>
        </w:rPr>
        <w:t xml:space="preserve"> </w:t>
      </w:r>
    </w:p>
    <w:p w:rsidR="008E4741" w:rsidRDefault="008E4741" w:rsidP="008E4741">
      <w:pPr>
        <w:spacing w:after="0" w:line="240" w:lineRule="auto"/>
        <w:ind w:left="4536"/>
        <w:contextualSpacing/>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недвижимого имущества</w:t>
      </w:r>
      <w:r>
        <w:rPr>
          <w:rFonts w:ascii="Times New Roman" w:eastAsia="Times New Roman" w:hAnsi="Times New Roman" w:cs="Times New Roman"/>
          <w:bCs/>
          <w:sz w:val="24"/>
          <w:szCs w:val="24"/>
        </w:rPr>
        <w:t xml:space="preserve"> </w:t>
      </w:r>
    </w:p>
    <w:p w:rsidR="008E4741" w:rsidRDefault="008E4741" w:rsidP="008E4741">
      <w:pPr>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от_____ №_____</w:t>
      </w:r>
    </w:p>
    <w:p w:rsidR="008E4741" w:rsidRDefault="008E4741" w:rsidP="008E4741">
      <w:pPr>
        <w:spacing w:after="200" w:line="276" w:lineRule="auto"/>
        <w:contextualSpacing/>
        <w:rPr>
          <w:rFonts w:ascii="Times New Roman" w:eastAsia="Times New Roman" w:hAnsi="Times New Roman" w:cs="Times New Roman"/>
          <w:sz w:val="24"/>
          <w:szCs w:val="24"/>
          <w:lang w:eastAsia="ru-RU"/>
        </w:rPr>
      </w:pPr>
    </w:p>
    <w:p w:rsidR="008E4741" w:rsidRDefault="008E4741" w:rsidP="008E4741">
      <w:pPr>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 Акта приема-передачи Имущества</w:t>
      </w:r>
    </w:p>
    <w:p w:rsidR="008E4741" w:rsidRDefault="008E4741" w:rsidP="008E4741">
      <w:pPr>
        <w:spacing w:after="200" w:line="276"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__________________________________________________________________</w:t>
      </w:r>
    </w:p>
    <w:p w:rsidR="008E4741" w:rsidRDefault="008E4741" w:rsidP="008E4741">
      <w:pPr>
        <w:spacing w:after="200" w:line="276" w:lineRule="auto"/>
        <w:contextualSpacing/>
        <w:rPr>
          <w:rFonts w:ascii="Times New Roman" w:eastAsia="Times New Roman" w:hAnsi="Times New Roman" w:cs="Times New Roman"/>
          <w:sz w:val="24"/>
          <w:szCs w:val="24"/>
          <w:lang w:eastAsia="ru-RU"/>
        </w:rPr>
      </w:pPr>
    </w:p>
    <w:p w:rsidR="008E4741" w:rsidRDefault="008E4741" w:rsidP="008E4741">
      <w:pPr>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АКТ</w:t>
      </w:r>
    </w:p>
    <w:p w:rsidR="008E4741" w:rsidRDefault="008E4741" w:rsidP="008E4741">
      <w:pPr>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приема-передачи Имущества</w:t>
      </w:r>
    </w:p>
    <w:p w:rsidR="008E4741" w:rsidRDefault="008E4741" w:rsidP="008E4741">
      <w:pPr>
        <w:spacing w:after="200" w:line="276" w:lineRule="auto"/>
        <w:contextualSpacing/>
        <w:jc w:val="center"/>
        <w:rPr>
          <w:rFonts w:ascii="Times New Roman" w:eastAsia="Times New Roman" w:hAnsi="Times New Roman" w:cs="Times New Roman"/>
          <w:b/>
          <w:sz w:val="24"/>
          <w:szCs w:val="24"/>
          <w:lang w:eastAsia="ru-RU"/>
        </w:rPr>
      </w:pPr>
    </w:p>
    <w:p w:rsidR="008E4741" w:rsidRDefault="008E4741" w:rsidP="008E4741">
      <w:pPr>
        <w:spacing w:after="200" w:line="276"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г.__________________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«___»_________ 20__г.</w:t>
      </w:r>
    </w:p>
    <w:p w:rsidR="008E4741" w:rsidRDefault="008E4741" w:rsidP="008E4741">
      <w:pPr>
        <w:spacing w:after="200" w:line="276" w:lineRule="auto"/>
        <w:contextualSpacing/>
        <w:jc w:val="both"/>
        <w:rPr>
          <w:rFonts w:ascii="Times New Roman" w:eastAsia="Times New Roman" w:hAnsi="Times New Roman" w:cs="Times New Roman"/>
          <w:sz w:val="24"/>
          <w:szCs w:val="24"/>
          <w:lang w:eastAsia="ru-RU"/>
        </w:rPr>
      </w:pPr>
    </w:p>
    <w:p w:rsidR="008E4741" w:rsidRDefault="008E4741" w:rsidP="008E474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Pr>
          <w:rFonts w:ascii="Times New Roman" w:eastAsia="Times New Roman" w:hAnsi="Times New Roman" w:cs="Times New Roman"/>
          <w:b/>
          <w:sz w:val="24"/>
          <w:szCs w:val="24"/>
          <w:lang w:eastAsia="ru-RU"/>
        </w:rPr>
        <w:t>«Продавец»</w:t>
      </w:r>
      <w:r>
        <w:rPr>
          <w:rFonts w:ascii="Times New Roman" w:eastAsia="Times New Roman" w:hAnsi="Times New Roman" w:cs="Times New Roman"/>
          <w:sz w:val="24"/>
          <w:szCs w:val="24"/>
          <w:lang w:eastAsia="ru-RU"/>
        </w:rPr>
        <w:t xml:space="preserve">, в лице </w:t>
      </w:r>
      <w:r>
        <w:rPr>
          <w:rStyle w:val="aff0"/>
          <w:rFonts w:eastAsia="Times New Roman"/>
          <w:sz w:val="24"/>
          <w:szCs w:val="24"/>
          <w:lang w:eastAsia="ru-RU"/>
        </w:rPr>
        <w:footnoteReference w:id="48"/>
      </w:r>
      <w:r>
        <w:rPr>
          <w:rFonts w:ascii="Times New Roman" w:eastAsia="Times New Roman" w:hAnsi="Times New Roman" w:cs="Times New Roman"/>
          <w:sz w:val="24"/>
          <w:szCs w:val="24"/>
          <w:lang w:eastAsia="ru-RU"/>
        </w:rPr>
        <w:t xml:space="preserve">______________, действующего на основании </w:t>
      </w:r>
      <w:r>
        <w:rPr>
          <w:rStyle w:val="aff0"/>
          <w:rFonts w:eastAsia="Times New Roman"/>
          <w:sz w:val="24"/>
          <w:szCs w:val="24"/>
          <w:lang w:eastAsia="ru-RU"/>
        </w:rPr>
        <w:footnoteReference w:id="49"/>
      </w:r>
      <w:r>
        <w:rPr>
          <w:rFonts w:ascii="Times New Roman" w:eastAsia="Times New Roman" w:hAnsi="Times New Roman" w:cs="Times New Roman"/>
          <w:sz w:val="24"/>
          <w:szCs w:val="24"/>
          <w:lang w:eastAsia="ru-RU"/>
        </w:rPr>
        <w:t>_____________________, с одной стороны, и</w:t>
      </w:r>
      <w:r>
        <w:rPr>
          <w:rStyle w:val="aff0"/>
          <w:rFonts w:eastAsia="Times New Roman"/>
          <w:sz w:val="24"/>
          <w:szCs w:val="24"/>
          <w:lang w:eastAsia="ru-RU"/>
        </w:rPr>
        <w:footnoteReference w:id="50"/>
      </w:r>
    </w:p>
    <w:p w:rsidR="008E4741" w:rsidRDefault="008E4741" w:rsidP="008E474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 именуем__ в дальнейшем</w:t>
      </w:r>
      <w:r>
        <w:rPr>
          <w:rFonts w:ascii="Times New Roman" w:eastAsia="Times New Roman" w:hAnsi="Times New Roman" w:cs="Times New Roman"/>
          <w:b/>
          <w:sz w:val="24"/>
          <w:szCs w:val="24"/>
          <w:lang w:eastAsia="ru-RU"/>
        </w:rPr>
        <w:t xml:space="preserve"> «Покупатель»</w:t>
      </w:r>
      <w:r>
        <w:rPr>
          <w:rFonts w:ascii="Times New Roman" w:eastAsia="Times New Roman" w:hAnsi="Times New Roman" w:cs="Times New Roman"/>
          <w:sz w:val="24"/>
          <w:szCs w:val="24"/>
          <w:lang w:eastAsia="ru-RU"/>
        </w:rPr>
        <w:t xml:space="preserve"> в лице</w:t>
      </w:r>
      <w:r>
        <w:rPr>
          <w:rStyle w:val="aff0"/>
          <w:rFonts w:eastAsia="Times New Roman"/>
          <w:sz w:val="24"/>
          <w:szCs w:val="24"/>
          <w:lang w:eastAsia="ru-RU"/>
        </w:rPr>
        <w:footnoteReference w:id="51"/>
      </w:r>
      <w:r>
        <w:rPr>
          <w:rFonts w:ascii="Times New Roman" w:eastAsia="Times New Roman" w:hAnsi="Times New Roman" w:cs="Times New Roman"/>
          <w:sz w:val="24"/>
          <w:szCs w:val="24"/>
          <w:lang w:eastAsia="ru-RU"/>
        </w:rPr>
        <w:t xml:space="preserve"> ____________________, действующего на основании</w:t>
      </w:r>
      <w:r>
        <w:rPr>
          <w:rStyle w:val="aff0"/>
          <w:rFonts w:eastAsia="Times New Roman"/>
          <w:sz w:val="24"/>
          <w:szCs w:val="24"/>
          <w:lang w:eastAsia="ru-RU"/>
        </w:rPr>
        <w:footnoteReference w:id="52"/>
      </w:r>
      <w:r>
        <w:rPr>
          <w:rFonts w:ascii="Times New Roman" w:eastAsia="Times New Roman" w:hAnsi="Times New Roman" w:cs="Times New Roman"/>
          <w:sz w:val="24"/>
          <w:szCs w:val="24"/>
          <w:lang w:eastAsia="ru-RU"/>
        </w:rPr>
        <w:t xml:space="preserve"> ___________________________,</w:t>
      </w:r>
      <w:r>
        <w:rPr>
          <w:rFonts w:ascii="Times New Roman" w:eastAsia="Times New Roman" w:hAnsi="Times New Roman" w:cs="Times New Roman"/>
          <w:iCs/>
          <w:sz w:val="24"/>
          <w:szCs w:val="24"/>
          <w:vertAlign w:val="superscript"/>
          <w:lang w:eastAsia="ru-RU"/>
        </w:rPr>
        <w:footnoteReference w:id="53"/>
      </w:r>
      <w:r>
        <w:rPr>
          <w:rFonts w:ascii="Times New Roman" w:eastAsia="Times New Roman" w:hAnsi="Times New Roman" w:cs="Times New Roman"/>
          <w:sz w:val="24"/>
          <w:szCs w:val="24"/>
          <w:lang w:eastAsia="ru-RU"/>
        </w:rPr>
        <w:t xml:space="preserve"> с другой стороны, совместно именуемые далее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а каждая в отдельности «</w:t>
      </w:r>
      <w:r>
        <w:rPr>
          <w:rFonts w:ascii="Times New Roman" w:eastAsia="Times New Roman" w:hAnsi="Times New Roman" w:cs="Times New Roman"/>
          <w:b/>
          <w:sz w:val="24"/>
          <w:szCs w:val="24"/>
          <w:lang w:eastAsia="ru-RU"/>
        </w:rPr>
        <w:t>Сторона</w:t>
      </w:r>
      <w:r>
        <w:rPr>
          <w:rFonts w:ascii="Times New Roman" w:eastAsia="Times New Roman" w:hAnsi="Times New Roman" w:cs="Times New Roman"/>
          <w:sz w:val="24"/>
          <w:szCs w:val="24"/>
          <w:lang w:eastAsia="ru-RU"/>
        </w:rPr>
        <w:t xml:space="preserve">», составили настоящий акт приема-передачи (далее – </w:t>
      </w:r>
      <w:r>
        <w:rPr>
          <w:rFonts w:ascii="Times New Roman" w:eastAsia="Times New Roman" w:hAnsi="Times New Roman" w:cs="Times New Roman"/>
          <w:b/>
          <w:sz w:val="24"/>
          <w:szCs w:val="24"/>
          <w:lang w:eastAsia="ru-RU"/>
        </w:rPr>
        <w:t>«Акт»</w:t>
      </w:r>
      <w:r>
        <w:rPr>
          <w:rFonts w:ascii="Times New Roman" w:eastAsia="Times New Roman" w:hAnsi="Times New Roman" w:cs="Times New Roman"/>
          <w:sz w:val="24"/>
          <w:szCs w:val="24"/>
          <w:lang w:eastAsia="ru-RU"/>
        </w:rPr>
        <w:t>) о нижеследующем:</w:t>
      </w:r>
    </w:p>
    <w:p w:rsidR="008E4741" w:rsidRDefault="008E4741" w:rsidP="008E4741">
      <w:pPr>
        <w:pStyle w:val="afe"/>
        <w:widowControl w:val="0"/>
        <w:numPr>
          <w:ilvl w:val="0"/>
          <w:numId w:val="8"/>
        </w:numPr>
        <w:spacing w:after="0" w:line="240" w:lineRule="auto"/>
        <w:ind w:left="0"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На основании договора</w:t>
      </w:r>
      <w:r>
        <w:rPr>
          <w:rFonts w:ascii="Times New Roman" w:eastAsia="Times New Roman" w:hAnsi="Times New Roman" w:cs="Times New Roman"/>
          <w:bCs/>
          <w:sz w:val="24"/>
          <w:szCs w:val="24"/>
          <w:lang w:eastAsia="ru-RU"/>
        </w:rPr>
        <w:t xml:space="preserve"> купли-продажи недвижимого имущества </w:t>
      </w:r>
      <w:r>
        <w:rPr>
          <w:rFonts w:ascii="Times New Roman" w:eastAsia="Times New Roman" w:hAnsi="Times New Roman" w:cs="Times New Roman"/>
          <w:sz w:val="24"/>
          <w:szCs w:val="24"/>
          <w:lang w:eastAsia="ru-RU"/>
        </w:rPr>
        <w:t>от_____ №_____ Продавец передает Покупателю, а Покупатель принимает недвижимое имущество (далее – «</w:t>
      </w:r>
      <w:r>
        <w:rPr>
          <w:rFonts w:ascii="Times New Roman" w:eastAsia="Times New Roman" w:hAnsi="Times New Roman" w:cs="Times New Roman"/>
          <w:b/>
          <w:sz w:val="24"/>
          <w:szCs w:val="24"/>
          <w:lang w:eastAsia="ru-RU"/>
        </w:rPr>
        <w:t>Недвижимое имущество</w:t>
      </w:r>
      <w:r>
        <w:rPr>
          <w:rFonts w:ascii="Times New Roman" w:eastAsia="Times New Roman" w:hAnsi="Times New Roman" w:cs="Times New Roman"/>
          <w:sz w:val="24"/>
          <w:szCs w:val="24"/>
          <w:lang w:eastAsia="ru-RU"/>
        </w:rPr>
        <w:t>»):</w:t>
      </w:r>
    </w:p>
    <w:p w:rsidR="008E4741" w:rsidRDefault="008E4741" w:rsidP="008E4741">
      <w:pPr>
        <w:widowControl w:val="0"/>
        <w:numPr>
          <w:ilvl w:val="1"/>
          <w:numId w:val="8"/>
        </w:numPr>
        <w:spacing w:after="0" w:line="240" w:lineRule="auto"/>
        <w:ind w:left="0"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Недвижимое имущество (далее – «</w:t>
      </w:r>
      <w:r>
        <w:rPr>
          <w:rFonts w:ascii="Times New Roman" w:eastAsia="Times New Roman" w:hAnsi="Times New Roman" w:cs="Times New Roman"/>
          <w:b/>
          <w:sz w:val="24"/>
          <w:szCs w:val="24"/>
          <w:lang w:eastAsia="ru-RU"/>
        </w:rPr>
        <w:t>Недвижимое имущество</w:t>
      </w:r>
      <w:r>
        <w:rPr>
          <w:rFonts w:ascii="Times New Roman" w:eastAsia="Times New Roman" w:hAnsi="Times New Roman" w:cs="Times New Roman"/>
          <w:sz w:val="24"/>
          <w:szCs w:val="24"/>
          <w:lang w:eastAsia="ru-RU"/>
        </w:rPr>
        <w:t>»):</w:t>
      </w:r>
    </w:p>
    <w:p w:rsidR="008E4741" w:rsidRDefault="008E4741" w:rsidP="008E4741">
      <w:pPr>
        <w:widowControl w:val="0"/>
        <w:numPr>
          <w:ilvl w:val="2"/>
          <w:numId w:val="8"/>
        </w:numPr>
        <w:spacing w:after="0" w:line="240" w:lineRule="auto"/>
        <w:ind w:left="0"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_____________</w:t>
      </w:r>
      <w:r>
        <w:rPr>
          <w:rFonts w:ascii="Times New Roman" w:eastAsia="Times New Roman" w:hAnsi="Times New Roman" w:cs="Times New Roman"/>
          <w:sz w:val="24"/>
          <w:szCs w:val="24"/>
          <w:vertAlign w:val="superscript"/>
          <w:lang w:eastAsia="ru-RU"/>
        </w:rPr>
        <w:footnoteReference w:id="54"/>
      </w:r>
      <w:r>
        <w:rPr>
          <w:rFonts w:ascii="Times New Roman" w:eastAsia="Times New Roman" w:hAnsi="Times New Roman" w:cs="Times New Roman"/>
          <w:sz w:val="24"/>
          <w:szCs w:val="24"/>
          <w:lang w:eastAsia="ru-RU"/>
        </w:rPr>
        <w:t xml:space="preserve"> (далее – «</w:t>
      </w:r>
      <w:r>
        <w:rPr>
          <w:rFonts w:ascii="Times New Roman" w:eastAsia="Times New Roman" w:hAnsi="Times New Roman" w:cs="Times New Roman"/>
          <w:b/>
          <w:sz w:val="24"/>
          <w:szCs w:val="24"/>
          <w:lang w:eastAsia="ru-RU"/>
        </w:rPr>
        <w:t>Объект</w:t>
      </w:r>
      <w:r>
        <w:rPr>
          <w:rFonts w:ascii="Times New Roman" w:eastAsia="Times New Roman" w:hAnsi="Times New Roman" w:cs="Times New Roman"/>
          <w:sz w:val="24"/>
          <w:szCs w:val="24"/>
          <w:lang w:eastAsia="ru-RU"/>
        </w:rPr>
        <w:t>»).</w:t>
      </w:r>
    </w:p>
    <w:p w:rsidR="008E4741" w:rsidRDefault="008E4741" w:rsidP="008E474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Кадастровый/условный номер Объекта: _____________.</w:t>
      </w:r>
      <w:r>
        <w:rPr>
          <w:rFonts w:ascii="Times New Roman" w:eastAsia="Times New Roman" w:hAnsi="Times New Roman" w:cs="Times New Roman"/>
          <w:sz w:val="24"/>
          <w:szCs w:val="24"/>
          <w:vertAlign w:val="superscript"/>
          <w:lang w:eastAsia="ru-RU"/>
        </w:rPr>
        <w:footnoteReference w:id="55"/>
      </w:r>
    </w:p>
    <w:p w:rsidR="008E4741" w:rsidRDefault="008E4741" w:rsidP="008E474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 расположен по адресу: ___________.</w:t>
      </w:r>
      <w:r>
        <w:rPr>
          <w:rFonts w:ascii="Times New Roman" w:eastAsia="Times New Roman" w:hAnsi="Times New Roman" w:cs="Times New Roman"/>
          <w:sz w:val="24"/>
          <w:szCs w:val="24"/>
          <w:vertAlign w:val="superscript"/>
          <w:lang w:eastAsia="ru-RU"/>
        </w:rPr>
        <w:footnoteReference w:id="56"/>
      </w:r>
    </w:p>
    <w:p w:rsidR="008E4741" w:rsidRDefault="008E4741" w:rsidP="008E474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Pr>
          <w:rFonts w:ascii="Times New Roman" w:eastAsia="Times New Roman" w:hAnsi="Times New Roman" w:cs="Times New Roman"/>
          <w:sz w:val="24"/>
          <w:szCs w:val="24"/>
          <w:vertAlign w:val="superscript"/>
          <w:lang w:eastAsia="ru-RU"/>
        </w:rPr>
        <w:footnoteReference w:id="57"/>
      </w:r>
      <w:r>
        <w:rPr>
          <w:rFonts w:ascii="Times New Roman" w:eastAsia="Times New Roman" w:hAnsi="Times New Roman" w:cs="Times New Roman"/>
          <w:sz w:val="24"/>
          <w:szCs w:val="24"/>
          <w:lang w:eastAsia="ru-RU"/>
        </w:rPr>
        <w:t>, что подтверждается __________</w:t>
      </w:r>
      <w:r>
        <w:rPr>
          <w:rFonts w:ascii="Times New Roman" w:eastAsia="Times New Roman" w:hAnsi="Times New Roman" w:cs="Times New Roman"/>
          <w:sz w:val="24"/>
          <w:szCs w:val="24"/>
          <w:vertAlign w:val="superscript"/>
          <w:lang w:eastAsia="ru-RU"/>
        </w:rPr>
        <w:footnoteReference w:id="58"/>
      </w:r>
      <w:r>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Pr>
          <w:rFonts w:ascii="Times New Roman" w:eastAsia="Times New Roman" w:hAnsi="Times New Roman" w:cs="Times New Roman"/>
          <w:sz w:val="24"/>
          <w:szCs w:val="24"/>
          <w:vertAlign w:val="superscript"/>
          <w:lang w:eastAsia="ru-RU"/>
        </w:rPr>
        <w:footnoteReference w:id="59"/>
      </w:r>
      <w:r>
        <w:rPr>
          <w:rFonts w:ascii="Times New Roman" w:eastAsia="Times New Roman" w:hAnsi="Times New Roman" w:cs="Times New Roman"/>
          <w:sz w:val="24"/>
          <w:szCs w:val="24"/>
          <w:lang w:eastAsia="ru-RU"/>
        </w:rPr>
        <w:t>.</w:t>
      </w:r>
    </w:p>
    <w:p w:rsidR="008E4741" w:rsidRDefault="008E4741" w:rsidP="008E4741">
      <w:pPr>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фасад и кровля Объекта:</w:t>
      </w:r>
      <w:r>
        <w:rPr>
          <w:rFonts w:ascii="Times New Roman" w:eastAsia="Times New Roman" w:hAnsi="Times New Roman" w:cs="Times New Roman"/>
          <w:sz w:val="24"/>
          <w:szCs w:val="24"/>
          <w:lang w:eastAsia="ru-RU"/>
        </w:rPr>
        <w:t xml:space="preserve"> _________________________________________________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lang w:eastAsia="ru-RU"/>
        </w:rPr>
        <w:tab/>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стены</w:t>
      </w:r>
      <w:r>
        <w:rPr>
          <w:rFonts w:ascii="Times New Roman" w:eastAsia="Times New Roman" w:hAnsi="Times New Roman" w:cs="Times New Roman"/>
          <w:sz w:val="24"/>
          <w:szCs w:val="24"/>
          <w:lang w:eastAsia="ru-RU"/>
        </w:rPr>
        <w:t>: __________________________________________________________________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lang w:eastAsia="ru-RU"/>
        </w:rPr>
        <w:tab/>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потолки</w:t>
      </w:r>
      <w:r>
        <w:rPr>
          <w:rFonts w:ascii="Times New Roman" w:eastAsia="Times New Roman" w:hAnsi="Times New Roman" w:cs="Times New Roman"/>
          <w:sz w:val="24"/>
          <w:szCs w:val="24"/>
          <w:lang w:eastAsia="ru-RU"/>
        </w:rPr>
        <w:t>: ________________________________________________________________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vertAlign w:val="superscript"/>
          <w:lang w:eastAsia="ru-RU"/>
        </w:rPr>
        <w:tab/>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полы</w:t>
      </w:r>
      <w:r>
        <w:rPr>
          <w:rFonts w:ascii="Times New Roman" w:eastAsia="Times New Roman" w:hAnsi="Times New Roman" w:cs="Times New Roman"/>
          <w:sz w:val="24"/>
          <w:szCs w:val="24"/>
          <w:lang w:eastAsia="ru-RU"/>
        </w:rPr>
        <w:t>: ___________________________________________________________________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vertAlign w:val="superscript"/>
          <w:lang w:eastAsia="ru-RU"/>
        </w:rPr>
        <w:tab/>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двери</w:t>
      </w:r>
      <w:r>
        <w:rPr>
          <w:rFonts w:ascii="Times New Roman" w:eastAsia="Times New Roman" w:hAnsi="Times New Roman" w:cs="Times New Roman"/>
          <w:sz w:val="24"/>
          <w:szCs w:val="24"/>
          <w:lang w:eastAsia="ru-RU"/>
        </w:rPr>
        <w:t>: __________________________________________________________________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окна</w:t>
      </w:r>
      <w:r>
        <w:rPr>
          <w:rFonts w:ascii="Times New Roman" w:eastAsia="Times New Roman" w:hAnsi="Times New Roman" w:cs="Times New Roman"/>
          <w:sz w:val="24"/>
          <w:szCs w:val="24"/>
          <w:lang w:eastAsia="ru-RU"/>
        </w:rPr>
        <w:t>: ___________________________________________________________________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proofErr w:type="gramStart"/>
      <w:r>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roofErr w:type="gramEnd"/>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 xml:space="preserve">(при наличии перечислить недостатки, например: наличие трещин, выбоин, </w:t>
      </w:r>
      <w:proofErr w:type="gramStart"/>
      <w:r>
        <w:rPr>
          <w:rFonts w:ascii="Times New Roman" w:eastAsia="Times New Roman" w:hAnsi="Times New Roman" w:cs="Times New Roman"/>
          <w:i/>
          <w:sz w:val="24"/>
          <w:szCs w:val="24"/>
          <w:vertAlign w:val="superscript"/>
          <w:lang w:eastAsia="ru-RU"/>
        </w:rPr>
        <w:t>сломана</w:t>
      </w:r>
      <w:proofErr w:type="gramEnd"/>
      <w:r>
        <w:rPr>
          <w:rFonts w:ascii="Times New Roman" w:eastAsia="Times New Roman" w:hAnsi="Times New Roman" w:cs="Times New Roman"/>
          <w:i/>
          <w:sz w:val="24"/>
          <w:szCs w:val="24"/>
          <w:vertAlign w:val="superscript"/>
          <w:lang w:eastAsia="ru-RU"/>
        </w:rPr>
        <w:t>/отсутствует ручка, иные повреждения)</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lang w:eastAsia="ru-RU"/>
        </w:rPr>
      </w:pPr>
    </w:p>
    <w:p w:rsidR="008E4741" w:rsidRDefault="008E4741" w:rsidP="008E4741">
      <w:pPr>
        <w:spacing w:after="0" w:line="240" w:lineRule="auto"/>
        <w:ind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4923"/>
        <w:gridCol w:w="4200"/>
      </w:tblGrid>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trike/>
                <w:sz w:val="24"/>
                <w:szCs w:val="24"/>
                <w:lang w:eastAsia="ru-RU"/>
              </w:rPr>
            </w:pPr>
            <w:r>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Состояние</w:t>
            </w:r>
          </w:p>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Общее электроснабжение</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ГРЩ, РЩ</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Системы </w:t>
            </w:r>
            <w:proofErr w:type="spellStart"/>
            <w:r>
              <w:rPr>
                <w:rFonts w:ascii="Times New Roman" w:eastAsia="Times New Roman" w:hAnsi="Times New Roman" w:cs="Times New Roman"/>
                <w:sz w:val="24"/>
                <w:szCs w:val="24"/>
                <w:lang w:eastAsia="ru-RU"/>
              </w:rPr>
              <w:t>электрообогрева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термокабели</w:t>
            </w:r>
            <w:proofErr w:type="spellEnd"/>
            <w:r>
              <w:rPr>
                <w:rFonts w:ascii="Times New Roman" w:eastAsia="Times New Roman" w:hAnsi="Times New Roman" w:cs="Times New Roman"/>
                <w:sz w:val="24"/>
                <w:szCs w:val="24"/>
                <w:lang w:eastAsia="ru-RU"/>
              </w:rPr>
              <w:t>)</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освещения</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Рекламное освещение</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Электроустановочное</w:t>
            </w:r>
            <w:proofErr w:type="spellEnd"/>
            <w:r>
              <w:rPr>
                <w:rFonts w:ascii="Times New Roman" w:eastAsia="Times New Roman" w:hAnsi="Times New Roman" w:cs="Times New Roman"/>
                <w:sz w:val="24"/>
                <w:szCs w:val="24"/>
                <w:lang w:eastAsia="ru-RU"/>
              </w:rPr>
              <w:t xml:space="preserve"> оборудование</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1.10.</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противопожарной защиты</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Pr>
                <w:rFonts w:ascii="Times New Roman" w:eastAsia="Times New Roman" w:hAnsi="Times New Roman" w:cs="Times New Roman"/>
                <w:sz w:val="24"/>
                <w:szCs w:val="24"/>
                <w:lang w:eastAsia="ru-RU"/>
              </w:rPr>
              <w:t>дренчерные</w:t>
            </w:r>
            <w:proofErr w:type="spellEnd"/>
            <w:r>
              <w:rPr>
                <w:rFonts w:ascii="Times New Roman" w:eastAsia="Times New Roman" w:hAnsi="Times New Roman" w:cs="Times New Roman"/>
                <w:sz w:val="24"/>
                <w:szCs w:val="24"/>
                <w:lang w:eastAsia="ru-RU"/>
              </w:rPr>
              <w:t xml:space="preserve"> головки, </w:t>
            </w:r>
            <w:proofErr w:type="spellStart"/>
            <w:r>
              <w:rPr>
                <w:rFonts w:ascii="Times New Roman" w:eastAsia="Times New Roman" w:hAnsi="Times New Roman" w:cs="Times New Roman"/>
                <w:sz w:val="24"/>
                <w:szCs w:val="24"/>
                <w:lang w:eastAsia="ru-RU"/>
              </w:rPr>
              <w:t>дренчерные</w:t>
            </w:r>
            <w:proofErr w:type="spellEnd"/>
            <w:r>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Системы </w:t>
            </w:r>
            <w:proofErr w:type="spellStart"/>
            <w:r>
              <w:rPr>
                <w:rFonts w:ascii="Times New Roman" w:eastAsia="Times New Roman" w:hAnsi="Times New Roman" w:cs="Times New Roman"/>
                <w:sz w:val="24"/>
                <w:szCs w:val="24"/>
                <w:lang w:eastAsia="ru-RU"/>
              </w:rPr>
              <w:t>противодымной</w:t>
            </w:r>
            <w:proofErr w:type="spellEnd"/>
            <w:r>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Система </w:t>
            </w:r>
            <w:proofErr w:type="spellStart"/>
            <w:r>
              <w:rPr>
                <w:rFonts w:ascii="Times New Roman" w:eastAsia="Times New Roman" w:hAnsi="Times New Roman" w:cs="Times New Roman"/>
                <w:sz w:val="24"/>
                <w:szCs w:val="24"/>
                <w:lang w:eastAsia="ru-RU"/>
              </w:rPr>
              <w:t>газоудаления</w:t>
            </w:r>
            <w:proofErr w:type="spellEnd"/>
            <w:r>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Лифтовое оборудование</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Эскалаторы</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Тали, тельферы, лебедки</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Тепловые пункты</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Узлы учета расхода тепла</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Насосное оборудование</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B942EE"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r w:rsidR="008E4741">
              <w:rPr>
                <w:rFonts w:ascii="Times New Roman" w:eastAsia="Times New Roman" w:hAnsi="Times New Roman" w:cs="Times New Roman"/>
                <w:sz w:val="24"/>
                <w:szCs w:val="24"/>
                <w:lang w:eastAsia="ru-RU"/>
              </w:rPr>
              <w:t>.</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B942EE"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r w:rsidR="008E4741">
              <w:rPr>
                <w:rFonts w:ascii="Times New Roman" w:eastAsia="Times New Roman" w:hAnsi="Times New Roman" w:cs="Times New Roman"/>
                <w:sz w:val="24"/>
                <w:szCs w:val="24"/>
                <w:lang w:eastAsia="ru-RU"/>
              </w:rPr>
              <w:t>.</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B942EE"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r w:rsidR="008E4741">
              <w:rPr>
                <w:rFonts w:ascii="Times New Roman" w:eastAsia="Times New Roman" w:hAnsi="Times New Roman" w:cs="Times New Roman"/>
                <w:sz w:val="24"/>
                <w:szCs w:val="24"/>
                <w:lang w:eastAsia="ru-RU"/>
              </w:rPr>
              <w:t>.</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Приборы отопления</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Насосное оборудование</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Вентиляторы</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Увлажнители</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Воздухоочистители</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Тепловые завесы</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Огнезадерживающие</w:t>
            </w:r>
            <w:proofErr w:type="spellEnd"/>
            <w:r>
              <w:rPr>
                <w:rFonts w:ascii="Times New Roman" w:eastAsia="Times New Roman" w:hAnsi="Times New Roman" w:cs="Times New Roman"/>
                <w:sz w:val="24"/>
                <w:szCs w:val="24"/>
                <w:lang w:eastAsia="ru-RU"/>
              </w:rPr>
              <w:t xml:space="preserve"> клапаны</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6.10.</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B942EE">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r w:rsidR="00B942EE">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B942EE"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6.12</w:t>
            </w:r>
            <w:r w:rsidR="008E4741">
              <w:rPr>
                <w:rFonts w:ascii="Times New Roman" w:eastAsia="Times New Roman" w:hAnsi="Times New Roman" w:cs="Times New Roman"/>
                <w:sz w:val="24"/>
                <w:szCs w:val="24"/>
                <w:lang w:eastAsia="ru-RU"/>
              </w:rPr>
              <w:t>.</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Центральные, </w:t>
            </w:r>
            <w:proofErr w:type="spellStart"/>
            <w:r>
              <w:rPr>
                <w:rFonts w:ascii="Times New Roman" w:eastAsia="Times New Roman" w:hAnsi="Times New Roman" w:cs="Times New Roman"/>
                <w:sz w:val="24"/>
                <w:szCs w:val="24"/>
                <w:lang w:eastAsia="ru-RU"/>
              </w:rPr>
              <w:t>мультизональные</w:t>
            </w:r>
            <w:proofErr w:type="spellEnd"/>
            <w:r>
              <w:rPr>
                <w:rFonts w:ascii="Times New Roman" w:eastAsia="Times New Roman" w:hAnsi="Times New Roman" w:cs="Times New Roman"/>
                <w:sz w:val="24"/>
                <w:szCs w:val="24"/>
                <w:lang w:eastAsia="ru-RU"/>
              </w:rPr>
              <w:t xml:space="preserve"> (системы типа </w:t>
            </w:r>
            <w:r>
              <w:rPr>
                <w:rFonts w:ascii="Times New Roman" w:eastAsia="Times New Roman" w:hAnsi="Times New Roman" w:cs="Times New Roman"/>
                <w:sz w:val="24"/>
                <w:szCs w:val="24"/>
                <w:lang w:val="en-US" w:eastAsia="ru-RU"/>
              </w:rPr>
              <w:t>VRV</w:t>
            </w:r>
            <w:r>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B942EE"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6.13</w:t>
            </w:r>
            <w:r w:rsidR="008E4741">
              <w:rPr>
                <w:rFonts w:ascii="Times New Roman" w:eastAsia="Times New Roman" w:hAnsi="Times New Roman" w:cs="Times New Roman"/>
                <w:sz w:val="24"/>
                <w:szCs w:val="24"/>
                <w:lang w:eastAsia="ru-RU"/>
              </w:rPr>
              <w:t>.</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Водоохлаждающие</w:t>
            </w:r>
            <w:proofErr w:type="spellEnd"/>
            <w:r>
              <w:rPr>
                <w:rFonts w:ascii="Times New Roman" w:eastAsia="Times New Roman" w:hAnsi="Times New Roman" w:cs="Times New Roman"/>
                <w:sz w:val="24"/>
                <w:szCs w:val="24"/>
                <w:lang w:eastAsia="ru-RU"/>
              </w:rPr>
              <w:t xml:space="preserve"> машины (</w:t>
            </w:r>
            <w:proofErr w:type="spellStart"/>
            <w:r>
              <w:rPr>
                <w:rFonts w:ascii="Times New Roman" w:eastAsia="Times New Roman" w:hAnsi="Times New Roman" w:cs="Times New Roman"/>
                <w:sz w:val="24"/>
                <w:szCs w:val="24"/>
                <w:lang w:eastAsia="ru-RU"/>
              </w:rPr>
              <w:t>чиллера</w:t>
            </w:r>
            <w:proofErr w:type="spellEnd"/>
            <w:r>
              <w:rPr>
                <w:rFonts w:ascii="Times New Roman" w:eastAsia="Times New Roman" w:hAnsi="Times New Roman" w:cs="Times New Roman"/>
                <w:sz w:val="24"/>
                <w:szCs w:val="24"/>
                <w:lang w:eastAsia="ru-RU"/>
              </w:rPr>
              <w:t>)</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B942EE"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6.14</w:t>
            </w:r>
            <w:r w:rsidR="008E4741">
              <w:rPr>
                <w:rFonts w:ascii="Times New Roman" w:eastAsia="Times New Roman" w:hAnsi="Times New Roman" w:cs="Times New Roman"/>
                <w:sz w:val="24"/>
                <w:szCs w:val="24"/>
                <w:lang w:eastAsia="ru-RU"/>
              </w:rPr>
              <w:t>.</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Доводчики температуры воздуха (</w:t>
            </w:r>
            <w:proofErr w:type="spellStart"/>
            <w:r>
              <w:rPr>
                <w:rFonts w:ascii="Times New Roman" w:eastAsia="Times New Roman" w:hAnsi="Times New Roman" w:cs="Times New Roman"/>
                <w:sz w:val="24"/>
                <w:szCs w:val="24"/>
                <w:lang w:eastAsia="ru-RU"/>
              </w:rPr>
              <w:t>фанкойлы</w:t>
            </w:r>
            <w:proofErr w:type="spellEnd"/>
            <w:r>
              <w:rPr>
                <w:rFonts w:ascii="Times New Roman" w:eastAsia="Times New Roman" w:hAnsi="Times New Roman" w:cs="Times New Roman"/>
                <w:sz w:val="24"/>
                <w:szCs w:val="24"/>
                <w:lang w:eastAsia="ru-RU"/>
              </w:rPr>
              <w:t>)</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B942EE"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6.15</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B942EE"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6.16.</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Выносные конденсаторы</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B942EE"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6.17</w:t>
            </w:r>
            <w:r w:rsidR="008E4741">
              <w:rPr>
                <w:rFonts w:ascii="Times New Roman" w:eastAsia="Times New Roman" w:hAnsi="Times New Roman" w:cs="Times New Roman"/>
                <w:sz w:val="24"/>
                <w:szCs w:val="24"/>
                <w:lang w:eastAsia="ru-RU"/>
              </w:rPr>
              <w:t>.</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Градирни</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B942EE"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6.18</w:t>
            </w:r>
            <w:r w:rsidR="008E4741">
              <w:rPr>
                <w:rFonts w:ascii="Times New Roman" w:eastAsia="Times New Roman" w:hAnsi="Times New Roman" w:cs="Times New Roman"/>
                <w:sz w:val="24"/>
                <w:szCs w:val="24"/>
                <w:lang w:eastAsia="ru-RU"/>
              </w:rPr>
              <w:t>.</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медных (</w:t>
            </w:r>
            <w:proofErr w:type="spellStart"/>
            <w:r>
              <w:rPr>
                <w:rFonts w:ascii="Times New Roman" w:eastAsia="Times New Roman" w:hAnsi="Times New Roman" w:cs="Times New Roman"/>
                <w:sz w:val="24"/>
                <w:szCs w:val="24"/>
                <w:lang w:eastAsia="ru-RU"/>
              </w:rPr>
              <w:t>фреоновых</w:t>
            </w:r>
            <w:proofErr w:type="spellEnd"/>
            <w:r>
              <w:rPr>
                <w:rFonts w:ascii="Times New Roman" w:eastAsia="Times New Roman" w:hAnsi="Times New Roman" w:cs="Times New Roman"/>
                <w:sz w:val="24"/>
                <w:szCs w:val="24"/>
                <w:lang w:eastAsia="ru-RU"/>
              </w:rPr>
              <w:t>) трубопроводов</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B942EE"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6.19</w:t>
            </w:r>
            <w:r w:rsidR="008E4741">
              <w:rPr>
                <w:rFonts w:ascii="Times New Roman" w:eastAsia="Times New Roman" w:hAnsi="Times New Roman" w:cs="Times New Roman"/>
                <w:sz w:val="24"/>
                <w:szCs w:val="24"/>
                <w:lang w:eastAsia="ru-RU"/>
              </w:rPr>
              <w:t>.</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B942EE"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6.20</w:t>
            </w:r>
            <w:r w:rsidR="008E4741">
              <w:rPr>
                <w:rFonts w:ascii="Times New Roman" w:eastAsia="Times New Roman" w:hAnsi="Times New Roman" w:cs="Times New Roman"/>
                <w:sz w:val="24"/>
                <w:szCs w:val="24"/>
                <w:lang w:eastAsia="ru-RU"/>
              </w:rPr>
              <w:t>.</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B942EE"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6.21</w:t>
            </w:r>
            <w:r w:rsidR="008E4741">
              <w:rPr>
                <w:rFonts w:ascii="Times New Roman" w:eastAsia="Times New Roman" w:hAnsi="Times New Roman" w:cs="Times New Roman"/>
                <w:sz w:val="24"/>
                <w:szCs w:val="24"/>
                <w:lang w:eastAsia="ru-RU"/>
              </w:rPr>
              <w:t>.</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B942EE"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6.22</w:t>
            </w:r>
            <w:r w:rsidR="008E4741">
              <w:rPr>
                <w:rFonts w:ascii="Times New Roman" w:eastAsia="Times New Roman" w:hAnsi="Times New Roman" w:cs="Times New Roman"/>
                <w:sz w:val="24"/>
                <w:szCs w:val="24"/>
                <w:lang w:eastAsia="ru-RU"/>
              </w:rPr>
              <w:t>.</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B942EE"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6.23</w:t>
            </w:r>
            <w:r w:rsidR="008E4741">
              <w:rPr>
                <w:rFonts w:ascii="Times New Roman" w:eastAsia="Times New Roman" w:hAnsi="Times New Roman" w:cs="Times New Roman"/>
                <w:sz w:val="24"/>
                <w:szCs w:val="24"/>
                <w:lang w:eastAsia="ru-RU"/>
              </w:rPr>
              <w:t>.</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Дренажные насосы</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B942EE"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6.24</w:t>
            </w:r>
            <w:r w:rsidR="008E4741">
              <w:rPr>
                <w:rFonts w:ascii="Times New Roman" w:eastAsia="Times New Roman" w:hAnsi="Times New Roman" w:cs="Times New Roman"/>
                <w:sz w:val="24"/>
                <w:szCs w:val="24"/>
                <w:lang w:eastAsia="ru-RU"/>
              </w:rPr>
              <w:t>.</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bl>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прилегающая территория</w:t>
      </w:r>
      <w:r>
        <w:rPr>
          <w:rFonts w:ascii="Times New Roman" w:eastAsia="Times New Roman" w:hAnsi="Times New Roman" w:cs="Times New Roman"/>
          <w:sz w:val="24"/>
          <w:szCs w:val="24"/>
          <w:lang w:eastAsia="ru-RU"/>
        </w:rPr>
        <w:t>: ________________________________________________</w:t>
      </w:r>
    </w:p>
    <w:p w:rsidR="008E4741" w:rsidRDefault="008E4741" w:rsidP="008E4741">
      <w:pPr>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(перечислить тротуары, озеленение, другое)</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8E4741" w:rsidRDefault="008E4741" w:rsidP="008E4741">
      <w:pPr>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lang w:eastAsia="ru-RU"/>
        </w:rPr>
      </w:pPr>
    </w:p>
    <w:p w:rsidR="008E4741" w:rsidRDefault="008E4741" w:rsidP="008E4741">
      <w:pPr>
        <w:widowControl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иное</w:t>
      </w:r>
      <w:r>
        <w:rPr>
          <w:rFonts w:ascii="Times New Roman" w:eastAsia="Times New Roman" w:hAnsi="Times New Roman" w:cs="Times New Roman"/>
          <w:sz w:val="24"/>
          <w:szCs w:val="24"/>
          <w:lang w:eastAsia="ru-RU"/>
        </w:rPr>
        <w:t xml:space="preserve"> ____________________________________________________________________</w:t>
      </w:r>
    </w:p>
    <w:p w:rsidR="008E4741" w:rsidRDefault="008E4741" w:rsidP="008E4741">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_____________________________________________________________________________. </w:t>
      </w:r>
      <w:r>
        <w:rPr>
          <w:rFonts w:ascii="Times New Roman" w:eastAsia="Times New Roman" w:hAnsi="Times New Roman" w:cs="Times New Roman"/>
          <w:sz w:val="24"/>
          <w:szCs w:val="24"/>
          <w:vertAlign w:val="superscript"/>
          <w:lang w:eastAsia="ru-RU"/>
        </w:rPr>
        <w:footnoteReference w:id="60"/>
      </w:r>
    </w:p>
    <w:p w:rsidR="008E4741" w:rsidRDefault="008E4741" w:rsidP="008E4741">
      <w:pPr>
        <w:widowControl w:val="0"/>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8" w:name="_Ref222495662"/>
      <w:r>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Pr>
          <w:rFonts w:ascii="Times New Roman" w:hAnsi="Times New Roman"/>
          <w:vertAlign w:val="superscript"/>
        </w:rPr>
        <w:footnoteReference w:id="61"/>
      </w:r>
      <w:r>
        <w:rPr>
          <w:rFonts w:ascii="Times New Roman" w:eastAsia="Times New Roman" w:hAnsi="Times New Roman" w:cs="Times New Roman"/>
          <w:sz w:val="24"/>
          <w:szCs w:val="24"/>
          <w:lang w:eastAsia="ru-RU"/>
        </w:rPr>
        <w:t>:</w:t>
      </w:r>
      <w:bookmarkEnd w:id="28"/>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электричество: _____________________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вода (теплая): 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вода (холодная): 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иное: ____________________</w:t>
      </w:r>
    </w:p>
    <w:p w:rsidR="008E4741" w:rsidRDefault="008E4741" w:rsidP="008E4741">
      <w:pPr>
        <w:widowControl w:val="0"/>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передал Покупателю ключи от замка</w:t>
      </w:r>
      <w:r>
        <w:rPr>
          <w:rFonts w:ascii="Times New Roman" w:eastAsia="Times New Roman" w:hAnsi="Times New Roman" w:cs="Times New Roman"/>
          <w:sz w:val="24"/>
          <w:szCs w:val="24"/>
          <w:vertAlign w:val="superscript"/>
          <w:lang w:eastAsia="ru-RU"/>
        </w:rPr>
        <w:footnoteReference w:id="62"/>
      </w:r>
      <w:r>
        <w:rPr>
          <w:rFonts w:ascii="Times New Roman" w:eastAsia="Times New Roman" w:hAnsi="Times New Roman" w:cs="Times New Roman"/>
          <w:sz w:val="24"/>
          <w:szCs w:val="24"/>
          <w:lang w:eastAsia="ru-RU"/>
        </w:rPr>
        <w:t xml:space="preserve"> двери</w:t>
      </w:r>
      <w:r>
        <w:rPr>
          <w:rFonts w:ascii="Times New Roman" w:eastAsia="Times New Roman" w:hAnsi="Times New Roman" w:cs="Times New Roman"/>
          <w:sz w:val="24"/>
          <w:szCs w:val="24"/>
          <w:vertAlign w:val="superscript"/>
          <w:lang w:eastAsia="ru-RU"/>
        </w:rPr>
        <w:footnoteReference w:id="63"/>
      </w:r>
      <w:r>
        <w:rPr>
          <w:rFonts w:ascii="Times New Roman" w:eastAsia="Times New Roman" w:hAnsi="Times New Roman" w:cs="Times New Roman"/>
          <w:sz w:val="24"/>
          <w:szCs w:val="24"/>
          <w:lang w:eastAsia="ru-RU"/>
        </w:rPr>
        <w:t xml:space="preserve"> Недвижимого имущества в количестве _________.</w:t>
      </w:r>
    </w:p>
    <w:p w:rsidR="008E4741" w:rsidRDefault="008E4741" w:rsidP="008E4741">
      <w:pPr>
        <w:widowControl w:val="0"/>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700"/>
        <w:gridCol w:w="1904"/>
        <w:gridCol w:w="3784"/>
        <w:gridCol w:w="1261"/>
        <w:gridCol w:w="2205"/>
      </w:tblGrid>
      <w:tr w:rsidR="008E4741" w:rsidTr="008E4741">
        <w:tc>
          <w:tcPr>
            <w:tcW w:w="355" w:type="pct"/>
          </w:tcPr>
          <w:p w:rsidR="008E4741" w:rsidRDefault="008E4741" w:rsidP="008E474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966" w:type="pct"/>
          </w:tcPr>
          <w:p w:rsidR="008E4741" w:rsidRDefault="008E4741" w:rsidP="008E474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Номер/шифр документа</w:t>
            </w:r>
          </w:p>
        </w:tc>
        <w:tc>
          <w:tcPr>
            <w:tcW w:w="1920" w:type="pct"/>
          </w:tcPr>
          <w:p w:rsidR="008E4741" w:rsidRDefault="008E4741" w:rsidP="008E474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документа</w:t>
            </w:r>
          </w:p>
          <w:p w:rsidR="008E4741" w:rsidRDefault="008E4741" w:rsidP="008E4741">
            <w:pPr>
              <w:jc w:val="center"/>
              <w:rPr>
                <w:rFonts w:ascii="Times New Roman" w:eastAsia="Times New Roman" w:hAnsi="Times New Roman" w:cs="Times New Roman"/>
                <w:sz w:val="24"/>
                <w:szCs w:val="24"/>
                <w:lang w:eastAsia="ru-RU"/>
              </w:rPr>
            </w:pPr>
          </w:p>
        </w:tc>
        <w:tc>
          <w:tcPr>
            <w:tcW w:w="640" w:type="pct"/>
          </w:tcPr>
          <w:p w:rsidR="008E4741" w:rsidRDefault="008E4741" w:rsidP="008E474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Кол-во листов</w:t>
            </w:r>
          </w:p>
        </w:tc>
        <w:tc>
          <w:tcPr>
            <w:tcW w:w="1119" w:type="pct"/>
          </w:tcPr>
          <w:p w:rsidR="008E4741" w:rsidRDefault="008E4741" w:rsidP="008E474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Примечание</w:t>
            </w:r>
          </w:p>
        </w:tc>
      </w:tr>
      <w:tr w:rsidR="008E4741" w:rsidTr="008E4741">
        <w:tc>
          <w:tcPr>
            <w:tcW w:w="355" w:type="pct"/>
          </w:tcPr>
          <w:p w:rsidR="008E4741" w:rsidRDefault="008E4741" w:rsidP="008E4741">
            <w:pPr>
              <w:jc w:val="center"/>
              <w:rPr>
                <w:rFonts w:ascii="Times New Roman" w:eastAsia="Times New Roman" w:hAnsi="Times New Roman" w:cs="Times New Roman"/>
                <w:sz w:val="24"/>
                <w:szCs w:val="24"/>
                <w:lang w:eastAsia="ru-RU"/>
              </w:rPr>
            </w:pPr>
          </w:p>
        </w:tc>
        <w:tc>
          <w:tcPr>
            <w:tcW w:w="966" w:type="pct"/>
          </w:tcPr>
          <w:p w:rsidR="008E4741" w:rsidRDefault="008E4741" w:rsidP="008E4741">
            <w:pPr>
              <w:jc w:val="center"/>
              <w:rPr>
                <w:rFonts w:ascii="Times New Roman" w:eastAsia="Times New Roman" w:hAnsi="Times New Roman" w:cs="Times New Roman"/>
                <w:sz w:val="24"/>
                <w:szCs w:val="24"/>
                <w:lang w:eastAsia="ru-RU"/>
              </w:rPr>
            </w:pPr>
          </w:p>
        </w:tc>
        <w:tc>
          <w:tcPr>
            <w:tcW w:w="1920" w:type="pct"/>
          </w:tcPr>
          <w:p w:rsidR="008E4741" w:rsidRDefault="008E4741" w:rsidP="008E4741">
            <w:pPr>
              <w:jc w:val="center"/>
              <w:rPr>
                <w:rFonts w:ascii="Times New Roman" w:eastAsia="Times New Roman" w:hAnsi="Times New Roman" w:cs="Times New Roman"/>
                <w:sz w:val="24"/>
                <w:szCs w:val="24"/>
                <w:lang w:eastAsia="ru-RU"/>
              </w:rPr>
            </w:pPr>
          </w:p>
        </w:tc>
        <w:tc>
          <w:tcPr>
            <w:tcW w:w="640" w:type="pct"/>
          </w:tcPr>
          <w:p w:rsidR="008E4741" w:rsidRDefault="008E4741" w:rsidP="008E4741">
            <w:pPr>
              <w:jc w:val="center"/>
              <w:rPr>
                <w:rFonts w:ascii="Times New Roman" w:eastAsia="Times New Roman" w:hAnsi="Times New Roman" w:cs="Times New Roman"/>
                <w:sz w:val="24"/>
                <w:szCs w:val="24"/>
                <w:lang w:eastAsia="ru-RU"/>
              </w:rPr>
            </w:pPr>
          </w:p>
        </w:tc>
        <w:tc>
          <w:tcPr>
            <w:tcW w:w="1119" w:type="pct"/>
          </w:tcPr>
          <w:p w:rsidR="008E4741" w:rsidRDefault="008E4741" w:rsidP="008E4741">
            <w:pPr>
              <w:jc w:val="center"/>
              <w:rPr>
                <w:rFonts w:ascii="Times New Roman" w:eastAsia="Times New Roman" w:hAnsi="Times New Roman" w:cs="Times New Roman"/>
                <w:sz w:val="24"/>
                <w:szCs w:val="24"/>
                <w:lang w:eastAsia="ru-RU"/>
              </w:rPr>
            </w:pPr>
          </w:p>
        </w:tc>
      </w:tr>
      <w:tr w:rsidR="008E4741" w:rsidTr="008E4741">
        <w:tc>
          <w:tcPr>
            <w:tcW w:w="355" w:type="pct"/>
          </w:tcPr>
          <w:p w:rsidR="008E4741" w:rsidRDefault="008E4741" w:rsidP="008E4741">
            <w:pPr>
              <w:jc w:val="center"/>
              <w:rPr>
                <w:rFonts w:ascii="Times New Roman" w:eastAsia="Times New Roman" w:hAnsi="Times New Roman" w:cs="Times New Roman"/>
                <w:sz w:val="24"/>
                <w:szCs w:val="24"/>
                <w:lang w:eastAsia="ru-RU"/>
              </w:rPr>
            </w:pPr>
          </w:p>
        </w:tc>
        <w:tc>
          <w:tcPr>
            <w:tcW w:w="966" w:type="pct"/>
          </w:tcPr>
          <w:p w:rsidR="008E4741" w:rsidRDefault="008E4741" w:rsidP="008E4741">
            <w:pPr>
              <w:jc w:val="center"/>
              <w:rPr>
                <w:rFonts w:ascii="Times New Roman" w:eastAsia="Times New Roman" w:hAnsi="Times New Roman" w:cs="Times New Roman"/>
                <w:sz w:val="24"/>
                <w:szCs w:val="24"/>
                <w:lang w:eastAsia="ru-RU"/>
              </w:rPr>
            </w:pPr>
          </w:p>
        </w:tc>
        <w:tc>
          <w:tcPr>
            <w:tcW w:w="1920" w:type="pct"/>
          </w:tcPr>
          <w:p w:rsidR="008E4741" w:rsidRDefault="008E4741" w:rsidP="008E4741">
            <w:pPr>
              <w:jc w:val="center"/>
              <w:rPr>
                <w:rFonts w:ascii="Times New Roman" w:eastAsia="Times New Roman" w:hAnsi="Times New Roman" w:cs="Times New Roman"/>
                <w:sz w:val="24"/>
                <w:szCs w:val="24"/>
                <w:lang w:eastAsia="ru-RU"/>
              </w:rPr>
            </w:pPr>
          </w:p>
        </w:tc>
        <w:tc>
          <w:tcPr>
            <w:tcW w:w="640" w:type="pct"/>
          </w:tcPr>
          <w:p w:rsidR="008E4741" w:rsidRDefault="008E4741" w:rsidP="008E4741">
            <w:pPr>
              <w:jc w:val="center"/>
              <w:rPr>
                <w:rFonts w:ascii="Times New Roman" w:eastAsia="Times New Roman" w:hAnsi="Times New Roman" w:cs="Times New Roman"/>
                <w:sz w:val="24"/>
                <w:szCs w:val="24"/>
                <w:lang w:eastAsia="ru-RU"/>
              </w:rPr>
            </w:pPr>
          </w:p>
        </w:tc>
        <w:tc>
          <w:tcPr>
            <w:tcW w:w="1119" w:type="pct"/>
          </w:tcPr>
          <w:p w:rsidR="008E4741" w:rsidRDefault="008E4741" w:rsidP="008E4741">
            <w:pPr>
              <w:jc w:val="center"/>
              <w:rPr>
                <w:rFonts w:ascii="Times New Roman" w:eastAsia="Times New Roman" w:hAnsi="Times New Roman" w:cs="Times New Roman"/>
                <w:sz w:val="24"/>
                <w:szCs w:val="24"/>
                <w:lang w:eastAsia="ru-RU"/>
              </w:rPr>
            </w:pPr>
          </w:p>
        </w:tc>
      </w:tr>
      <w:tr w:rsidR="008E4741" w:rsidTr="008E4741">
        <w:tc>
          <w:tcPr>
            <w:tcW w:w="355" w:type="pct"/>
          </w:tcPr>
          <w:p w:rsidR="008E4741" w:rsidRDefault="008E4741" w:rsidP="008E4741">
            <w:pPr>
              <w:widowControl w:val="0"/>
              <w:jc w:val="center"/>
              <w:rPr>
                <w:rFonts w:ascii="Times New Roman" w:eastAsia="Times New Roman" w:hAnsi="Times New Roman" w:cs="Times New Roman"/>
                <w:sz w:val="24"/>
                <w:szCs w:val="24"/>
                <w:lang w:eastAsia="ru-RU"/>
              </w:rPr>
            </w:pPr>
          </w:p>
        </w:tc>
        <w:tc>
          <w:tcPr>
            <w:tcW w:w="966" w:type="pct"/>
          </w:tcPr>
          <w:p w:rsidR="008E4741" w:rsidRDefault="008E4741" w:rsidP="008E4741">
            <w:pPr>
              <w:widowControl w:val="0"/>
              <w:jc w:val="center"/>
              <w:rPr>
                <w:rFonts w:ascii="Times New Roman" w:eastAsia="Times New Roman" w:hAnsi="Times New Roman" w:cs="Times New Roman"/>
                <w:sz w:val="24"/>
                <w:szCs w:val="24"/>
                <w:lang w:eastAsia="ru-RU"/>
              </w:rPr>
            </w:pPr>
          </w:p>
        </w:tc>
        <w:tc>
          <w:tcPr>
            <w:tcW w:w="1920" w:type="pct"/>
          </w:tcPr>
          <w:p w:rsidR="008E4741" w:rsidRDefault="008E4741" w:rsidP="008E4741">
            <w:pPr>
              <w:widowControl w:val="0"/>
              <w:jc w:val="center"/>
              <w:rPr>
                <w:rFonts w:ascii="Times New Roman" w:eastAsia="Times New Roman" w:hAnsi="Times New Roman" w:cs="Times New Roman"/>
                <w:sz w:val="24"/>
                <w:szCs w:val="24"/>
                <w:lang w:eastAsia="ru-RU"/>
              </w:rPr>
            </w:pPr>
          </w:p>
        </w:tc>
        <w:tc>
          <w:tcPr>
            <w:tcW w:w="640" w:type="pct"/>
          </w:tcPr>
          <w:p w:rsidR="008E4741" w:rsidRDefault="008E4741" w:rsidP="008E4741">
            <w:pPr>
              <w:widowControl w:val="0"/>
              <w:jc w:val="center"/>
              <w:rPr>
                <w:rFonts w:ascii="Times New Roman" w:eastAsia="Times New Roman" w:hAnsi="Times New Roman" w:cs="Times New Roman"/>
                <w:sz w:val="24"/>
                <w:szCs w:val="24"/>
                <w:lang w:eastAsia="ru-RU"/>
              </w:rPr>
            </w:pPr>
          </w:p>
        </w:tc>
        <w:tc>
          <w:tcPr>
            <w:tcW w:w="1119" w:type="pct"/>
          </w:tcPr>
          <w:p w:rsidR="008E4741" w:rsidRDefault="008E4741" w:rsidP="008E4741">
            <w:pPr>
              <w:widowControl w:val="0"/>
              <w:jc w:val="center"/>
              <w:rPr>
                <w:rFonts w:ascii="Times New Roman" w:eastAsia="Times New Roman" w:hAnsi="Times New Roman" w:cs="Times New Roman"/>
                <w:sz w:val="24"/>
                <w:szCs w:val="24"/>
                <w:lang w:eastAsia="ru-RU"/>
              </w:rPr>
            </w:pPr>
          </w:p>
        </w:tc>
      </w:tr>
    </w:tbl>
    <w:p w:rsidR="008E4741" w:rsidRDefault="008E4741" w:rsidP="008E4741">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8E4741" w:rsidTr="008E4741">
        <w:tc>
          <w:tcPr>
            <w:tcW w:w="4788" w:type="dxa"/>
            <w:shd w:val="clear" w:color="auto" w:fill="auto"/>
          </w:tcPr>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shd w:val="clear" w:color="auto" w:fill="auto"/>
          </w:tcPr>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8E4741" w:rsidRDefault="008E4741" w:rsidP="008E4741">
            <w:pPr>
              <w:tabs>
                <w:tab w:val="left" w:pos="2835"/>
              </w:tabs>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8E4741" w:rsidTr="008E4741">
        <w:tc>
          <w:tcPr>
            <w:tcW w:w="4788" w:type="dxa"/>
            <w:shd w:val="clear" w:color="auto" w:fill="auto"/>
          </w:tcPr>
          <w:p w:rsidR="008E4741" w:rsidRDefault="008E4741" w:rsidP="008E4741">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64"/>
            </w:r>
            <w:r>
              <w:rPr>
                <w:rFonts w:ascii="Times New Roman" w:eastAsia="Times New Roman" w:hAnsi="Times New Roman" w:cs="Times New Roman"/>
                <w:sz w:val="24"/>
                <w:szCs w:val="24"/>
                <w:lang w:eastAsia="ru-RU"/>
              </w:rPr>
              <w:t>Должность</w:t>
            </w:r>
          </w:p>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65"/>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shd w:val="clear" w:color="auto" w:fill="auto"/>
          </w:tcPr>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8E4741" w:rsidRDefault="008E4741" w:rsidP="008E4741">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rsidR="008E4741" w:rsidRDefault="008E4741" w:rsidP="008E4741">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8E4741" w:rsidRDefault="008E4741" w:rsidP="008E4741">
            <w:pPr>
              <w:tabs>
                <w:tab w:val="left" w:pos="2835"/>
              </w:tabs>
              <w:spacing w:after="200" w:line="276"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r>
    </w:tbl>
    <w:p w:rsidR="008E4741" w:rsidRDefault="008E4741" w:rsidP="008E4741">
      <w:pPr>
        <w:pBdr>
          <w:bottom w:val="single" w:sz="12" w:space="1" w:color="000000"/>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8E4741" w:rsidTr="008E4741">
        <w:tc>
          <w:tcPr>
            <w:tcW w:w="4788" w:type="dxa"/>
            <w:shd w:val="clear" w:color="auto" w:fill="auto"/>
          </w:tcPr>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shd w:val="clear" w:color="auto" w:fill="auto"/>
          </w:tcPr>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8E4741" w:rsidRDefault="008E4741" w:rsidP="008E4741">
            <w:pPr>
              <w:tabs>
                <w:tab w:val="left" w:pos="2835"/>
              </w:tabs>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8E4741" w:rsidTr="008E4741">
        <w:tc>
          <w:tcPr>
            <w:tcW w:w="4788" w:type="dxa"/>
            <w:shd w:val="clear" w:color="auto" w:fill="auto"/>
          </w:tcPr>
          <w:p w:rsidR="008E4741" w:rsidRDefault="008E4741" w:rsidP="008E4741">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66"/>
            </w:r>
            <w:r>
              <w:rPr>
                <w:rFonts w:ascii="Times New Roman" w:eastAsia="Times New Roman" w:hAnsi="Times New Roman" w:cs="Times New Roman"/>
                <w:sz w:val="24"/>
                <w:szCs w:val="24"/>
                <w:lang w:eastAsia="ru-RU"/>
              </w:rPr>
              <w:t>Должность</w:t>
            </w:r>
          </w:p>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67"/>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shd w:val="clear" w:color="auto" w:fill="auto"/>
          </w:tcPr>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8E4741" w:rsidRDefault="008E4741" w:rsidP="008E4741">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rsidR="008E4741" w:rsidRDefault="008E4741" w:rsidP="008E4741">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8E4741" w:rsidRDefault="008E4741" w:rsidP="008E4741">
            <w:pPr>
              <w:tabs>
                <w:tab w:val="left" w:pos="2835"/>
              </w:tabs>
              <w:spacing w:after="200" w:line="276"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r>
    </w:tbl>
    <w:p w:rsidR="008E4741" w:rsidRDefault="008E4741" w:rsidP="008E4741">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clear="all"/>
      </w:r>
    </w:p>
    <w:p w:rsidR="008E4741" w:rsidRDefault="008E4741" w:rsidP="008E4741">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t>Приложение № 2</w:t>
      </w:r>
    </w:p>
    <w:p w:rsidR="00B942EE" w:rsidRDefault="008E4741" w:rsidP="008E4741">
      <w:pPr>
        <w:spacing w:after="0" w:line="240" w:lineRule="auto"/>
        <w:ind w:left="4536"/>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купли-продажи</w:t>
      </w:r>
    </w:p>
    <w:p w:rsidR="008E4741" w:rsidRDefault="008E4741" w:rsidP="008E4741">
      <w:pPr>
        <w:spacing w:after="0" w:line="240" w:lineRule="auto"/>
        <w:ind w:left="4536"/>
        <w:contextualSpacing/>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eastAsia="ru-RU"/>
        </w:rPr>
        <w:t>недвижимого имущества</w:t>
      </w:r>
      <w:r>
        <w:rPr>
          <w:rFonts w:ascii="Times New Roman" w:eastAsia="Times New Roman" w:hAnsi="Times New Roman" w:cs="Times New Roman"/>
          <w:sz w:val="24"/>
          <w:szCs w:val="24"/>
        </w:rPr>
        <w:t xml:space="preserve"> </w:t>
      </w:r>
    </w:p>
    <w:p w:rsidR="008E4741" w:rsidRDefault="008E4741" w:rsidP="008E4741">
      <w:pPr>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от_____ №_____</w:t>
      </w:r>
    </w:p>
    <w:p w:rsidR="008E4741" w:rsidRDefault="008E4741" w:rsidP="008E4741">
      <w:pPr>
        <w:spacing w:after="200" w:line="276" w:lineRule="auto"/>
        <w:ind w:left="360"/>
        <w:rPr>
          <w:rFonts w:ascii="Times New Roman" w:eastAsia="Times New Roman" w:hAnsi="Times New Roman" w:cs="Times New Roman"/>
          <w:b/>
          <w:sz w:val="24"/>
          <w:szCs w:val="24"/>
          <w:lang w:eastAsia="ru-RU"/>
        </w:rPr>
      </w:pPr>
    </w:p>
    <w:p w:rsidR="008E4741" w:rsidRDefault="008E4741" w:rsidP="008E4741">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Антикоррупционная оговорка </w:t>
      </w:r>
    </w:p>
    <w:p w:rsidR="008E4741" w:rsidRDefault="008E4741" w:rsidP="008E4741">
      <w:pPr>
        <w:spacing w:after="0" w:line="240" w:lineRule="auto"/>
        <w:contextualSpacing/>
        <w:jc w:val="both"/>
        <w:rPr>
          <w:rFonts w:ascii="Times New Roman" w:eastAsia="Calibri" w:hAnsi="Times New Roman" w:cs="Times New Roman"/>
          <w:sz w:val="24"/>
          <w:szCs w:val="24"/>
          <w:lang w:eastAsia="ru-RU"/>
        </w:rPr>
      </w:pPr>
    </w:p>
    <w:p w:rsidR="008E4741" w:rsidRDefault="008E4741" w:rsidP="008E4741">
      <w:pPr>
        <w:pStyle w:val="15"/>
        <w:ind w:left="0" w:firstLine="709"/>
        <w:jc w:val="both"/>
        <w:rPr>
          <w:iCs/>
          <w:sz w:val="24"/>
          <w:szCs w:val="24"/>
        </w:rPr>
      </w:pPr>
      <w:r>
        <w:rPr>
          <w:iCs/>
          <w:sz w:val="24"/>
          <w:szCs w:val="24"/>
        </w:rPr>
        <w:t>1.1. При заключении, исполнении, изменении и расторжении Договора Стороны принимают на себя следующие обязательства:</w:t>
      </w:r>
    </w:p>
    <w:p w:rsidR="008E4741" w:rsidRDefault="008E4741" w:rsidP="008E4741">
      <w:pPr>
        <w:pStyle w:val="15"/>
        <w:ind w:left="0" w:firstLine="709"/>
        <w:jc w:val="both"/>
        <w:rPr>
          <w:iCs/>
          <w:sz w:val="24"/>
          <w:szCs w:val="24"/>
        </w:rPr>
      </w:pPr>
      <w:r>
        <w:rPr>
          <w:iCs/>
          <w:sz w:val="24"/>
          <w:szCs w:val="24"/>
        </w:rPr>
        <w:t>1.1.1.</w:t>
      </w:r>
      <w:r>
        <w:rPr>
          <w:iCs/>
          <w:sz w:val="24"/>
          <w:szCs w:val="24"/>
        </w:rPr>
        <w:tab/>
        <w:t>Стороны, их работники, уполномоченные представители и иные привлеченные ими лица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неправомерных выгод (преимуществ) или для достижения иных неправомерных целей.</w:t>
      </w:r>
    </w:p>
    <w:p w:rsidR="008E4741" w:rsidRDefault="008E4741" w:rsidP="008E4741">
      <w:pPr>
        <w:pStyle w:val="15"/>
        <w:ind w:left="0" w:firstLine="709"/>
        <w:jc w:val="both"/>
        <w:rPr>
          <w:iCs/>
          <w:sz w:val="24"/>
          <w:szCs w:val="24"/>
        </w:rPr>
      </w:pPr>
      <w:r>
        <w:rPr>
          <w:iCs/>
          <w:sz w:val="24"/>
          <w:szCs w:val="24"/>
        </w:rPr>
        <w:t>1.1.2.</w:t>
      </w:r>
      <w:r>
        <w:rPr>
          <w:iCs/>
          <w:sz w:val="24"/>
          <w:szCs w:val="24"/>
        </w:rPr>
        <w:tab/>
        <w:t>Стороны, их работники, уполномоченные представители и иные привлеченные ими лица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8E4741" w:rsidRDefault="008E4741" w:rsidP="008E4741">
      <w:pPr>
        <w:pStyle w:val="15"/>
        <w:ind w:left="0" w:firstLine="709"/>
        <w:jc w:val="both"/>
        <w:rPr>
          <w:iCs/>
          <w:sz w:val="24"/>
          <w:szCs w:val="24"/>
        </w:rPr>
      </w:pPr>
      <w:r>
        <w:rPr>
          <w:iCs/>
          <w:sz w:val="24"/>
          <w:szCs w:val="24"/>
        </w:rPr>
        <w:t>1.1.3.</w:t>
      </w:r>
      <w:r>
        <w:rPr>
          <w:iCs/>
          <w:sz w:val="24"/>
          <w:szCs w:val="24"/>
        </w:rPr>
        <w:tab/>
        <w:t>Стороны: а)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Pr>
          <w:iCs/>
          <w:sz w:val="24"/>
          <w:szCs w:val="24"/>
          <w:vertAlign w:val="superscript"/>
        </w:rPr>
        <w:footnoteReference w:id="68"/>
      </w:r>
      <w:r>
        <w:rPr>
          <w:iCs/>
          <w:sz w:val="24"/>
          <w:szCs w:val="24"/>
        </w:rPr>
        <w:t>; б) воздерживаются от совершения действий (бездействия), влекущих за собой возникновение или создающих угрозу возникновения конфликта интересов; 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8E4741" w:rsidRDefault="008E4741" w:rsidP="008E4741">
      <w:pPr>
        <w:pStyle w:val="15"/>
        <w:ind w:left="0" w:firstLine="709"/>
        <w:jc w:val="both"/>
        <w:rPr>
          <w:iCs/>
          <w:sz w:val="24"/>
          <w:szCs w:val="24"/>
        </w:rPr>
      </w:pPr>
      <w:r>
        <w:rPr>
          <w:iCs/>
          <w:sz w:val="24"/>
          <w:szCs w:val="24"/>
        </w:rPr>
        <w:t>1.2. Положения пункта 1.1 настоящего Приложения распространяются на отношения, возникшие до его заключения, но связанные с заключением Договора.</w:t>
      </w:r>
    </w:p>
    <w:p w:rsidR="008E4741" w:rsidRDefault="008E4741" w:rsidP="008E4741">
      <w:pPr>
        <w:pStyle w:val="15"/>
        <w:ind w:left="0" w:firstLine="709"/>
        <w:jc w:val="both"/>
        <w:rPr>
          <w:iCs/>
          <w:sz w:val="24"/>
          <w:szCs w:val="24"/>
        </w:rPr>
      </w:pPr>
      <w:r>
        <w:rPr>
          <w:iCs/>
          <w:sz w:val="24"/>
          <w:szCs w:val="24"/>
        </w:rPr>
        <w:t>1.3. В случае появления у Стороны сведений о фактическом или возможном нарушении другой Стороной, ее работниками, уполномоченными представителями или иными привлеченными ими лицами каких-либо положений пунктов 1.1.1-1.1.3 настоящего Приложения (далее – Нарушение коррупционной направленности), такая Сторона обязуется незамедлительно письменно уведомить другую Сторону об этом</w:t>
      </w:r>
      <w:r>
        <w:rPr>
          <w:iCs/>
          <w:sz w:val="24"/>
          <w:szCs w:val="24"/>
          <w:vertAlign w:val="superscript"/>
        </w:rPr>
        <w:footnoteReference w:id="69"/>
      </w:r>
      <w:r>
        <w:rPr>
          <w:iCs/>
          <w:sz w:val="24"/>
          <w:szCs w:val="24"/>
        </w:rPr>
        <w:t>. Такое уведомление должно содержать указание на реквизиты</w:t>
      </w:r>
      <w:r>
        <w:rPr>
          <w:iCs/>
          <w:sz w:val="24"/>
          <w:szCs w:val="24"/>
          <w:vertAlign w:val="superscript"/>
        </w:rPr>
        <w:footnoteReference w:id="70"/>
      </w:r>
      <w:r>
        <w:rPr>
          <w:iCs/>
          <w:sz w:val="24"/>
          <w:szCs w:val="24"/>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Pr>
          <w:iCs/>
          <w:sz w:val="24"/>
          <w:szCs w:val="24"/>
          <w:vertAlign w:val="superscript"/>
        </w:rPr>
        <w:footnoteReference w:id="71"/>
      </w:r>
      <w:r>
        <w:rPr>
          <w:iCs/>
          <w:sz w:val="24"/>
          <w:szCs w:val="24"/>
        </w:rPr>
        <w:t>.</w:t>
      </w:r>
    </w:p>
    <w:p w:rsidR="008E4741" w:rsidRDefault="008E4741" w:rsidP="008E4741">
      <w:pPr>
        <w:pStyle w:val="15"/>
        <w:ind w:left="0" w:firstLine="709"/>
        <w:jc w:val="both"/>
        <w:rPr>
          <w:iCs/>
          <w:sz w:val="24"/>
          <w:szCs w:val="24"/>
        </w:rPr>
      </w:pPr>
      <w:r>
        <w:rPr>
          <w:iCs/>
          <w:sz w:val="24"/>
          <w:szCs w:val="24"/>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8E4741" w:rsidRDefault="008E4741" w:rsidP="008E4741">
      <w:pPr>
        <w:pStyle w:val="15"/>
        <w:ind w:left="0" w:firstLine="709"/>
        <w:jc w:val="both"/>
        <w:rPr>
          <w:iCs/>
          <w:sz w:val="24"/>
          <w:szCs w:val="24"/>
        </w:rPr>
      </w:pPr>
      <w:r>
        <w:rPr>
          <w:iCs/>
          <w:sz w:val="24"/>
          <w:szCs w:val="24"/>
        </w:rPr>
        <w:t>1.4. В случаях: а) получения Стороной от другой Стороны ответа, подтверждающего Нарушение коррупционной направленности, или б)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8E4741" w:rsidRDefault="008E4741" w:rsidP="008E4741">
      <w:pPr>
        <w:pStyle w:val="15"/>
        <w:ind w:left="0" w:firstLine="709"/>
        <w:jc w:val="both"/>
        <w:rPr>
          <w:iCs/>
          <w:sz w:val="24"/>
          <w:szCs w:val="24"/>
        </w:rPr>
      </w:pPr>
      <w:r>
        <w:rPr>
          <w:iCs/>
          <w:sz w:val="24"/>
          <w:szCs w:val="24"/>
        </w:rPr>
        <w:t>В указанных случаях Договор считается расторгнутым по истечении 10 (десяти) календарных дней</w:t>
      </w:r>
      <w:r>
        <w:rPr>
          <w:iCs/>
          <w:sz w:val="24"/>
          <w:szCs w:val="24"/>
          <w:vertAlign w:val="superscript"/>
        </w:rPr>
        <w:footnoteReference w:id="72"/>
      </w:r>
      <w:r>
        <w:rPr>
          <w:iCs/>
          <w:sz w:val="24"/>
          <w:szCs w:val="24"/>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p>
    <w:p w:rsidR="008E4741" w:rsidRDefault="008E4741" w:rsidP="008E4741">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 Сторон</w:t>
      </w:r>
    </w:p>
    <w:p w:rsidR="008E4741" w:rsidRDefault="008E4741" w:rsidP="008E4741">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E4741" w:rsidTr="008E4741">
        <w:tc>
          <w:tcPr>
            <w:tcW w:w="4788" w:type="dxa"/>
            <w:shd w:val="clear" w:color="auto" w:fill="auto"/>
          </w:tcPr>
          <w:p w:rsidR="008E4741" w:rsidRDefault="008E4741" w:rsidP="008E4741">
            <w:pPr>
              <w:widowControl w:val="0"/>
              <w:tabs>
                <w:tab w:val="left" w:pos="2835"/>
              </w:tabs>
              <w:spacing w:after="0" w:line="240"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shd w:val="clear" w:color="auto" w:fill="auto"/>
          </w:tcPr>
          <w:p w:rsidR="008E4741" w:rsidRDefault="008E4741" w:rsidP="008E4741">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8E4741" w:rsidRDefault="008E4741" w:rsidP="008E4741">
            <w:pPr>
              <w:widowControl w:val="0"/>
              <w:tabs>
                <w:tab w:val="left" w:pos="2835"/>
              </w:tabs>
              <w:spacing w:after="0" w:line="240"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8E4741" w:rsidTr="008E4741">
        <w:tc>
          <w:tcPr>
            <w:tcW w:w="4788" w:type="dxa"/>
            <w:shd w:val="clear" w:color="auto" w:fill="auto"/>
          </w:tcPr>
          <w:p w:rsidR="008E4741" w:rsidRDefault="008E4741" w:rsidP="008E4741">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73"/>
            </w:r>
            <w:r>
              <w:rPr>
                <w:rFonts w:ascii="Times New Roman" w:eastAsia="Times New Roman" w:hAnsi="Times New Roman" w:cs="Times New Roman"/>
                <w:sz w:val="24"/>
                <w:szCs w:val="24"/>
                <w:lang w:eastAsia="ru-RU"/>
              </w:rPr>
              <w:t>Должность</w:t>
            </w:r>
          </w:p>
          <w:p w:rsidR="008E4741" w:rsidRDefault="008E4741" w:rsidP="008E4741">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p>
          <w:p w:rsidR="008E4741" w:rsidRDefault="008E4741" w:rsidP="008E4741">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p>
          <w:p w:rsidR="008E4741" w:rsidRDefault="008E4741" w:rsidP="008E4741">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8E4741" w:rsidRDefault="008E4741" w:rsidP="008E4741">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74"/>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shd w:val="clear" w:color="auto" w:fill="auto"/>
          </w:tcPr>
          <w:p w:rsidR="008E4741" w:rsidRDefault="008E4741" w:rsidP="008E4741">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8E4741" w:rsidRDefault="008E4741" w:rsidP="008E4741">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rsidR="008E4741" w:rsidRDefault="008E4741" w:rsidP="008E4741">
            <w:pPr>
              <w:widowControl w:val="0"/>
              <w:tabs>
                <w:tab w:val="left" w:pos="2835"/>
              </w:tabs>
              <w:spacing w:after="0" w:line="240" w:lineRule="auto"/>
              <w:ind w:firstLine="360"/>
              <w:contextualSpacing/>
              <w:jc w:val="right"/>
              <w:rPr>
                <w:rFonts w:ascii="Times New Roman" w:eastAsia="Times New Roman" w:hAnsi="Times New Roman" w:cs="Times New Roman"/>
                <w:sz w:val="24"/>
                <w:szCs w:val="24"/>
                <w:lang w:eastAsia="ru-RU"/>
              </w:rPr>
            </w:pPr>
          </w:p>
          <w:p w:rsidR="008E4741" w:rsidRDefault="008E4741" w:rsidP="008E4741">
            <w:pPr>
              <w:widowControl w:val="0"/>
              <w:tabs>
                <w:tab w:val="left" w:pos="2835"/>
              </w:tabs>
              <w:spacing w:after="0" w:line="240" w:lineRule="auto"/>
              <w:ind w:firstLine="360"/>
              <w:contextualSpacing/>
              <w:jc w:val="right"/>
              <w:rPr>
                <w:rFonts w:ascii="Times New Roman" w:eastAsia="Times New Roman" w:hAnsi="Times New Roman" w:cs="Times New Roman"/>
                <w:sz w:val="24"/>
                <w:szCs w:val="24"/>
                <w:lang w:eastAsia="ru-RU"/>
              </w:rPr>
            </w:pPr>
          </w:p>
          <w:p w:rsidR="008E4741" w:rsidRDefault="008E4741" w:rsidP="008E4741">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8E4741" w:rsidRDefault="008E4741" w:rsidP="008E4741">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r>
    </w:tbl>
    <w:p w:rsidR="008E4741" w:rsidRDefault="008E4741" w:rsidP="008E4741">
      <w:pPr>
        <w:rPr>
          <w:rFonts w:ascii="Times New Roman" w:hAnsi="Times New Roman"/>
          <w:b/>
          <w:sz w:val="24"/>
        </w:rPr>
      </w:pPr>
      <w:r>
        <w:rPr>
          <w:rFonts w:ascii="Times New Roman" w:hAnsi="Times New Roman"/>
          <w:b/>
          <w:sz w:val="24"/>
        </w:rPr>
        <w:br w:type="page" w:clear="all"/>
      </w:r>
    </w:p>
    <w:p w:rsidR="008E4741" w:rsidRDefault="008E4741" w:rsidP="008E4741">
      <w:pPr>
        <w:keepNext/>
        <w:keepLines/>
        <w:spacing w:before="480" w:after="0" w:line="276" w:lineRule="auto"/>
        <w:jc w:val="right"/>
        <w:outlineLvl w:val="0"/>
        <w:rPr>
          <w:rFonts w:ascii="Times New Roman" w:hAnsi="Times New Roman"/>
          <w:sz w:val="24"/>
        </w:rPr>
      </w:pPr>
      <w:r>
        <w:rPr>
          <w:rFonts w:ascii="Times New Roman" w:hAnsi="Times New Roman"/>
          <w:b/>
          <w:sz w:val="24"/>
          <w:vertAlign w:val="superscript"/>
        </w:rPr>
        <w:footnoteReference w:id="75"/>
      </w:r>
      <w:r>
        <w:rPr>
          <w:rFonts w:ascii="Times New Roman" w:hAnsi="Times New Roman"/>
          <w:b/>
          <w:sz w:val="24"/>
        </w:rPr>
        <w:t xml:space="preserve">Приложение № </w:t>
      </w:r>
      <w:r>
        <w:rPr>
          <w:rFonts w:ascii="Times New Roman" w:eastAsia="Times New Roman" w:hAnsi="Times New Roman" w:cs="Times New Roman"/>
          <w:b/>
          <w:sz w:val="24"/>
          <w:szCs w:val="24"/>
        </w:rPr>
        <w:t>3</w:t>
      </w:r>
    </w:p>
    <w:p w:rsidR="008E4741" w:rsidRDefault="008E4741" w:rsidP="008E4741">
      <w:pPr>
        <w:spacing w:after="0" w:line="240" w:lineRule="auto"/>
        <w:ind w:left="4536"/>
        <w:contextualSpacing/>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к Договору </w:t>
      </w:r>
      <w:r>
        <w:rPr>
          <w:rFonts w:ascii="Times New Roman" w:eastAsia="Times New Roman" w:hAnsi="Times New Roman" w:cs="Times New Roman"/>
          <w:bCs/>
          <w:sz w:val="24"/>
          <w:szCs w:val="24"/>
          <w:lang w:eastAsia="ru-RU"/>
        </w:rPr>
        <w:t>купли-продажи</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eastAsia="ru-RU"/>
        </w:rPr>
        <w:t>недвижимого имущества</w:t>
      </w:r>
      <w:r>
        <w:rPr>
          <w:rFonts w:ascii="Times New Roman" w:eastAsia="Times New Roman" w:hAnsi="Times New Roman" w:cs="Times New Roman"/>
          <w:bCs/>
          <w:sz w:val="24"/>
          <w:szCs w:val="24"/>
        </w:rPr>
        <w:t xml:space="preserve"> (с последующей арендой данного имущества (с обратной арендой)</w:t>
      </w:r>
    </w:p>
    <w:p w:rsidR="008E4741" w:rsidRDefault="008E4741" w:rsidP="008E4741">
      <w:pPr>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от_____ №_____</w:t>
      </w:r>
    </w:p>
    <w:p w:rsidR="008E4741" w:rsidRDefault="008E4741" w:rsidP="008E4741">
      <w:pPr>
        <w:spacing w:after="0" w:line="240" w:lineRule="auto"/>
        <w:ind w:firstLine="426"/>
        <w:jc w:val="center"/>
        <w:rPr>
          <w:rFonts w:ascii="Times New Roman" w:eastAsia="Times New Roman" w:hAnsi="Times New Roman" w:cs="Times New Roman"/>
          <w:b/>
          <w:sz w:val="24"/>
          <w:szCs w:val="24"/>
          <w:lang w:eastAsia="ru-RU"/>
        </w:rPr>
      </w:pPr>
    </w:p>
    <w:p w:rsidR="008E4741" w:rsidRDefault="008E4741" w:rsidP="008E474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Перечень движимого имущества</w:t>
      </w:r>
    </w:p>
    <w:p w:rsidR="008E4741" w:rsidRDefault="008E4741" w:rsidP="008E4741">
      <w:pPr>
        <w:spacing w:after="0" w:line="240" w:lineRule="auto"/>
        <w:ind w:firstLine="426"/>
        <w:rPr>
          <w:rFonts w:ascii="Times New Roman" w:eastAsia="Times New Roman" w:hAnsi="Times New Roman" w:cs="Times New Roman"/>
          <w:sz w:val="24"/>
          <w:szCs w:val="24"/>
          <w:lang w:eastAsia="ru-RU"/>
        </w:rPr>
      </w:pPr>
    </w:p>
    <w:tbl>
      <w:tblPr>
        <w:tblStyle w:val="affc"/>
        <w:tblW w:w="0" w:type="auto"/>
        <w:jc w:val="center"/>
        <w:tblLook w:val="04A0" w:firstRow="1" w:lastRow="0" w:firstColumn="1" w:lastColumn="0" w:noHBand="0" w:noVBand="1"/>
      </w:tblPr>
      <w:tblGrid>
        <w:gridCol w:w="628"/>
        <w:gridCol w:w="2600"/>
        <w:gridCol w:w="2533"/>
        <w:gridCol w:w="3448"/>
      </w:tblGrid>
      <w:tr w:rsidR="008E4741" w:rsidTr="008E4741">
        <w:trPr>
          <w:jc w:val="center"/>
        </w:trPr>
        <w:tc>
          <w:tcPr>
            <w:tcW w:w="628" w:type="dxa"/>
            <w:vAlign w:val="center"/>
          </w:tcPr>
          <w:p w:rsidR="008E4741" w:rsidRDefault="008E4741" w:rsidP="008E4741">
            <w:pPr>
              <w:jc w:val="center"/>
              <w:rPr>
                <w:sz w:val="24"/>
                <w:szCs w:val="24"/>
              </w:rPr>
            </w:pPr>
            <w:r>
              <w:rPr>
                <w:sz w:val="24"/>
                <w:szCs w:val="24"/>
              </w:rPr>
              <w:t>№ п/п</w:t>
            </w:r>
          </w:p>
        </w:tc>
        <w:tc>
          <w:tcPr>
            <w:tcW w:w="2600" w:type="dxa"/>
            <w:vAlign w:val="center"/>
          </w:tcPr>
          <w:p w:rsidR="008E4741" w:rsidRDefault="008E4741" w:rsidP="008E4741">
            <w:pPr>
              <w:jc w:val="center"/>
              <w:rPr>
                <w:sz w:val="24"/>
                <w:szCs w:val="24"/>
              </w:rPr>
            </w:pPr>
            <w:r>
              <w:rPr>
                <w:sz w:val="24"/>
                <w:szCs w:val="24"/>
              </w:rPr>
              <w:t>Наименование движимого имущества</w:t>
            </w:r>
            <w:r>
              <w:rPr>
                <w:bCs/>
                <w:sz w:val="24"/>
                <w:szCs w:val="24"/>
                <w:vertAlign w:val="superscript"/>
              </w:rPr>
              <w:footnoteReference w:id="76"/>
            </w:r>
          </w:p>
        </w:tc>
        <w:tc>
          <w:tcPr>
            <w:tcW w:w="2533" w:type="dxa"/>
            <w:vAlign w:val="center"/>
          </w:tcPr>
          <w:p w:rsidR="008E4741" w:rsidRDefault="008E4741" w:rsidP="008E4741">
            <w:pPr>
              <w:jc w:val="center"/>
              <w:rPr>
                <w:sz w:val="24"/>
                <w:szCs w:val="24"/>
              </w:rPr>
            </w:pPr>
            <w:r>
              <w:rPr>
                <w:bCs/>
                <w:sz w:val="24"/>
                <w:szCs w:val="24"/>
              </w:rPr>
              <w:t>Инвентарный номер</w:t>
            </w:r>
            <w:r>
              <w:rPr>
                <w:sz w:val="24"/>
                <w:szCs w:val="24"/>
              </w:rPr>
              <w:t xml:space="preserve"> движимого имущества</w:t>
            </w:r>
            <w:r>
              <w:rPr>
                <w:bCs/>
                <w:sz w:val="24"/>
                <w:szCs w:val="24"/>
                <w:vertAlign w:val="superscript"/>
              </w:rPr>
              <w:footnoteReference w:id="77"/>
            </w:r>
          </w:p>
        </w:tc>
        <w:tc>
          <w:tcPr>
            <w:tcW w:w="3448" w:type="dxa"/>
            <w:vAlign w:val="center"/>
          </w:tcPr>
          <w:p w:rsidR="008E4741" w:rsidRDefault="008E4741" w:rsidP="008E4741">
            <w:pPr>
              <w:jc w:val="center"/>
              <w:rPr>
                <w:bCs/>
                <w:sz w:val="24"/>
                <w:szCs w:val="24"/>
              </w:rPr>
            </w:pPr>
            <w:r>
              <w:rPr>
                <w:bCs/>
                <w:sz w:val="24"/>
                <w:szCs w:val="24"/>
              </w:rPr>
              <w:t>Стоимость движимого имущества, руб. без учета НДС</w:t>
            </w:r>
          </w:p>
        </w:tc>
      </w:tr>
      <w:tr w:rsidR="008E4741" w:rsidTr="008E4741">
        <w:trPr>
          <w:jc w:val="center"/>
        </w:trPr>
        <w:tc>
          <w:tcPr>
            <w:tcW w:w="628" w:type="dxa"/>
            <w:vAlign w:val="center"/>
          </w:tcPr>
          <w:p w:rsidR="008E4741" w:rsidRDefault="008E4741" w:rsidP="008E4741">
            <w:pPr>
              <w:jc w:val="center"/>
              <w:rPr>
                <w:sz w:val="24"/>
                <w:szCs w:val="24"/>
              </w:rPr>
            </w:pPr>
          </w:p>
        </w:tc>
        <w:tc>
          <w:tcPr>
            <w:tcW w:w="2600" w:type="dxa"/>
            <w:vAlign w:val="center"/>
          </w:tcPr>
          <w:p w:rsidR="008E4741" w:rsidRDefault="008E4741" w:rsidP="008E4741">
            <w:pPr>
              <w:jc w:val="center"/>
              <w:rPr>
                <w:sz w:val="24"/>
                <w:szCs w:val="24"/>
              </w:rPr>
            </w:pPr>
          </w:p>
        </w:tc>
        <w:tc>
          <w:tcPr>
            <w:tcW w:w="2533" w:type="dxa"/>
            <w:vAlign w:val="center"/>
          </w:tcPr>
          <w:p w:rsidR="008E4741" w:rsidRDefault="008E4741" w:rsidP="008E4741">
            <w:pPr>
              <w:jc w:val="center"/>
              <w:rPr>
                <w:sz w:val="24"/>
                <w:szCs w:val="24"/>
              </w:rPr>
            </w:pPr>
          </w:p>
        </w:tc>
        <w:tc>
          <w:tcPr>
            <w:tcW w:w="3448" w:type="dxa"/>
            <w:vAlign w:val="center"/>
          </w:tcPr>
          <w:p w:rsidR="008E4741" w:rsidRDefault="008E4741" w:rsidP="008E4741">
            <w:pPr>
              <w:jc w:val="center"/>
              <w:rPr>
                <w:sz w:val="24"/>
                <w:szCs w:val="24"/>
              </w:rPr>
            </w:pPr>
          </w:p>
        </w:tc>
      </w:tr>
      <w:tr w:rsidR="008E4741" w:rsidTr="008E4741">
        <w:trPr>
          <w:jc w:val="center"/>
        </w:trPr>
        <w:tc>
          <w:tcPr>
            <w:tcW w:w="628" w:type="dxa"/>
            <w:vAlign w:val="center"/>
          </w:tcPr>
          <w:p w:rsidR="008E4741" w:rsidRDefault="008E4741" w:rsidP="008E4741">
            <w:pPr>
              <w:jc w:val="center"/>
              <w:rPr>
                <w:sz w:val="24"/>
                <w:szCs w:val="24"/>
              </w:rPr>
            </w:pPr>
          </w:p>
        </w:tc>
        <w:tc>
          <w:tcPr>
            <w:tcW w:w="2600" w:type="dxa"/>
            <w:vAlign w:val="center"/>
          </w:tcPr>
          <w:p w:rsidR="008E4741" w:rsidRDefault="008E4741" w:rsidP="008E4741">
            <w:pPr>
              <w:jc w:val="center"/>
              <w:rPr>
                <w:sz w:val="24"/>
                <w:szCs w:val="24"/>
              </w:rPr>
            </w:pPr>
          </w:p>
        </w:tc>
        <w:tc>
          <w:tcPr>
            <w:tcW w:w="2533" w:type="dxa"/>
            <w:vAlign w:val="center"/>
          </w:tcPr>
          <w:p w:rsidR="008E4741" w:rsidRDefault="008E4741" w:rsidP="008E4741">
            <w:pPr>
              <w:jc w:val="center"/>
              <w:rPr>
                <w:sz w:val="24"/>
                <w:szCs w:val="24"/>
              </w:rPr>
            </w:pPr>
          </w:p>
        </w:tc>
        <w:tc>
          <w:tcPr>
            <w:tcW w:w="3448" w:type="dxa"/>
            <w:vAlign w:val="center"/>
          </w:tcPr>
          <w:p w:rsidR="008E4741" w:rsidRDefault="008E4741" w:rsidP="008E4741">
            <w:pPr>
              <w:jc w:val="center"/>
              <w:rPr>
                <w:sz w:val="24"/>
                <w:szCs w:val="24"/>
              </w:rPr>
            </w:pPr>
          </w:p>
        </w:tc>
      </w:tr>
      <w:tr w:rsidR="008E4741" w:rsidTr="008E4741">
        <w:trPr>
          <w:jc w:val="center"/>
        </w:trPr>
        <w:tc>
          <w:tcPr>
            <w:tcW w:w="628" w:type="dxa"/>
            <w:vAlign w:val="center"/>
          </w:tcPr>
          <w:p w:rsidR="008E4741" w:rsidRDefault="008E4741" w:rsidP="008E4741">
            <w:pPr>
              <w:jc w:val="center"/>
              <w:rPr>
                <w:sz w:val="24"/>
                <w:szCs w:val="24"/>
              </w:rPr>
            </w:pPr>
          </w:p>
        </w:tc>
        <w:tc>
          <w:tcPr>
            <w:tcW w:w="2600" w:type="dxa"/>
            <w:vAlign w:val="center"/>
          </w:tcPr>
          <w:p w:rsidR="008E4741" w:rsidRDefault="008E4741" w:rsidP="008E4741">
            <w:pPr>
              <w:jc w:val="center"/>
              <w:rPr>
                <w:sz w:val="24"/>
                <w:szCs w:val="24"/>
              </w:rPr>
            </w:pPr>
          </w:p>
        </w:tc>
        <w:tc>
          <w:tcPr>
            <w:tcW w:w="2533" w:type="dxa"/>
            <w:vAlign w:val="center"/>
          </w:tcPr>
          <w:p w:rsidR="008E4741" w:rsidRDefault="008E4741" w:rsidP="008E4741">
            <w:pPr>
              <w:jc w:val="center"/>
              <w:rPr>
                <w:sz w:val="24"/>
                <w:szCs w:val="24"/>
              </w:rPr>
            </w:pPr>
          </w:p>
        </w:tc>
        <w:tc>
          <w:tcPr>
            <w:tcW w:w="3448" w:type="dxa"/>
            <w:vAlign w:val="center"/>
          </w:tcPr>
          <w:p w:rsidR="008E4741" w:rsidRDefault="008E4741" w:rsidP="008E4741">
            <w:pPr>
              <w:jc w:val="center"/>
              <w:rPr>
                <w:sz w:val="24"/>
                <w:szCs w:val="24"/>
              </w:rPr>
            </w:pPr>
          </w:p>
        </w:tc>
      </w:tr>
      <w:tr w:rsidR="008E4741" w:rsidTr="008E4741">
        <w:trPr>
          <w:jc w:val="center"/>
        </w:trPr>
        <w:tc>
          <w:tcPr>
            <w:tcW w:w="628" w:type="dxa"/>
            <w:vAlign w:val="center"/>
          </w:tcPr>
          <w:p w:rsidR="008E4741" w:rsidRDefault="008E4741" w:rsidP="008E4741">
            <w:pPr>
              <w:jc w:val="center"/>
              <w:rPr>
                <w:sz w:val="24"/>
                <w:szCs w:val="24"/>
              </w:rPr>
            </w:pPr>
          </w:p>
        </w:tc>
        <w:tc>
          <w:tcPr>
            <w:tcW w:w="2600" w:type="dxa"/>
            <w:vAlign w:val="center"/>
          </w:tcPr>
          <w:p w:rsidR="008E4741" w:rsidRDefault="008E4741" w:rsidP="008E4741">
            <w:pPr>
              <w:jc w:val="center"/>
              <w:rPr>
                <w:sz w:val="24"/>
                <w:szCs w:val="24"/>
              </w:rPr>
            </w:pPr>
          </w:p>
        </w:tc>
        <w:tc>
          <w:tcPr>
            <w:tcW w:w="2533" w:type="dxa"/>
            <w:vAlign w:val="center"/>
          </w:tcPr>
          <w:p w:rsidR="008E4741" w:rsidRDefault="008E4741" w:rsidP="008E4741">
            <w:pPr>
              <w:jc w:val="center"/>
              <w:rPr>
                <w:sz w:val="24"/>
                <w:szCs w:val="24"/>
              </w:rPr>
            </w:pPr>
          </w:p>
        </w:tc>
        <w:tc>
          <w:tcPr>
            <w:tcW w:w="3448" w:type="dxa"/>
            <w:vAlign w:val="center"/>
          </w:tcPr>
          <w:p w:rsidR="008E4741" w:rsidRDefault="008E4741" w:rsidP="008E4741">
            <w:pPr>
              <w:jc w:val="center"/>
              <w:rPr>
                <w:sz w:val="24"/>
                <w:szCs w:val="24"/>
              </w:rPr>
            </w:pPr>
          </w:p>
        </w:tc>
      </w:tr>
      <w:tr w:rsidR="008E4741" w:rsidTr="008E4741">
        <w:trPr>
          <w:jc w:val="center"/>
        </w:trPr>
        <w:tc>
          <w:tcPr>
            <w:tcW w:w="5761" w:type="dxa"/>
            <w:gridSpan w:val="3"/>
            <w:vAlign w:val="center"/>
          </w:tcPr>
          <w:p w:rsidR="008E4741" w:rsidRDefault="008E4741" w:rsidP="008E4741">
            <w:pPr>
              <w:jc w:val="center"/>
              <w:rPr>
                <w:sz w:val="24"/>
              </w:rPr>
            </w:pPr>
            <w:r>
              <w:rPr>
                <w:sz w:val="24"/>
                <w:szCs w:val="24"/>
              </w:rPr>
              <w:t>ИТОГО</w:t>
            </w:r>
            <w:r>
              <w:rPr>
                <w:sz w:val="24"/>
              </w:rPr>
              <w:t>:</w:t>
            </w:r>
          </w:p>
        </w:tc>
        <w:tc>
          <w:tcPr>
            <w:tcW w:w="3448" w:type="dxa"/>
            <w:vAlign w:val="center"/>
          </w:tcPr>
          <w:p w:rsidR="008E4741" w:rsidRDefault="008E4741" w:rsidP="008E4741">
            <w:pPr>
              <w:jc w:val="center"/>
              <w:rPr>
                <w:sz w:val="24"/>
                <w:szCs w:val="24"/>
              </w:rPr>
            </w:pPr>
          </w:p>
        </w:tc>
      </w:tr>
    </w:tbl>
    <w:p w:rsidR="008E4741" w:rsidRDefault="008E4741" w:rsidP="008E4741">
      <w:pPr>
        <w:spacing w:after="0" w:line="240" w:lineRule="auto"/>
        <w:ind w:firstLine="426"/>
        <w:rPr>
          <w:rFonts w:ascii="Times New Roman" w:eastAsia="Times New Roman" w:hAnsi="Times New Roman" w:cs="Times New Roman"/>
          <w:sz w:val="24"/>
          <w:szCs w:val="24"/>
          <w:lang w:eastAsia="ru-RU"/>
        </w:rPr>
      </w:pPr>
    </w:p>
    <w:p w:rsidR="008E4741" w:rsidRDefault="008E4741" w:rsidP="008E4741">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8E4741" w:rsidTr="008E4741">
        <w:tc>
          <w:tcPr>
            <w:tcW w:w="4788" w:type="dxa"/>
            <w:shd w:val="clear" w:color="auto" w:fill="auto"/>
          </w:tcPr>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shd w:val="clear" w:color="auto" w:fill="auto"/>
          </w:tcPr>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8E4741" w:rsidRDefault="008E4741" w:rsidP="008E4741">
            <w:pPr>
              <w:tabs>
                <w:tab w:val="left" w:pos="2835"/>
              </w:tabs>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8E4741" w:rsidTr="008E4741">
        <w:tc>
          <w:tcPr>
            <w:tcW w:w="4788" w:type="dxa"/>
            <w:shd w:val="clear" w:color="auto" w:fill="auto"/>
          </w:tcPr>
          <w:p w:rsidR="008E4741" w:rsidRDefault="008E4741" w:rsidP="008E4741">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78"/>
            </w:r>
            <w:r>
              <w:rPr>
                <w:rFonts w:ascii="Times New Roman" w:eastAsia="Times New Roman" w:hAnsi="Times New Roman" w:cs="Times New Roman"/>
                <w:sz w:val="24"/>
                <w:szCs w:val="24"/>
                <w:lang w:eastAsia="ru-RU"/>
              </w:rPr>
              <w:t>Должность</w:t>
            </w:r>
          </w:p>
          <w:p w:rsidR="008E4741" w:rsidRDefault="008E4741" w:rsidP="008E4741">
            <w:pPr>
              <w:tabs>
                <w:tab w:val="left" w:pos="2835"/>
              </w:tabs>
              <w:spacing w:after="200" w:line="276" w:lineRule="auto"/>
              <w:ind w:firstLine="360"/>
              <w:contextualSpacing/>
              <w:rPr>
                <w:rFonts w:ascii="Times New Roman" w:eastAsia="Times New Roman" w:hAnsi="Times New Roman" w:cs="Times New Roman"/>
                <w:sz w:val="24"/>
                <w:szCs w:val="24"/>
                <w:lang w:eastAsia="ru-RU"/>
              </w:rPr>
            </w:pPr>
          </w:p>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79"/>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shd w:val="clear" w:color="auto" w:fill="auto"/>
          </w:tcPr>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8E4741" w:rsidRDefault="008E4741" w:rsidP="008E4741">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rsidR="008E4741" w:rsidRDefault="008E4741" w:rsidP="008E4741">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rsidR="008E4741" w:rsidRDefault="008E4741" w:rsidP="008E4741">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8E4741" w:rsidRDefault="008E4741" w:rsidP="008E4741">
            <w:pPr>
              <w:tabs>
                <w:tab w:val="left" w:pos="2835"/>
              </w:tabs>
              <w:spacing w:after="200" w:line="276"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r>
    </w:tbl>
    <w:p w:rsidR="008E4741" w:rsidRDefault="008E4741" w:rsidP="008E4741">
      <w:pPr>
        <w:rPr>
          <w:rFonts w:ascii="Times New Roman" w:hAnsi="Times New Roman" w:cs="Times New Roman"/>
          <w:sz w:val="24"/>
        </w:rPr>
      </w:pPr>
    </w:p>
    <w:p w:rsidR="008E4741" w:rsidRDefault="008E4741" w:rsidP="008E4741">
      <w:pPr>
        <w:rPr>
          <w:rFonts w:ascii="Times New Roman" w:hAnsi="Times New Roman" w:cs="Times New Roman"/>
          <w:sz w:val="24"/>
        </w:rPr>
      </w:pPr>
      <w:r>
        <w:rPr>
          <w:rFonts w:ascii="Times New Roman" w:hAnsi="Times New Roman" w:cs="Times New Roman"/>
          <w:sz w:val="24"/>
        </w:rPr>
        <w:br w:type="page" w:clear="all"/>
      </w:r>
    </w:p>
    <w:p w:rsidR="008E4741" w:rsidRDefault="008E4741" w:rsidP="008E4741">
      <w:pPr>
        <w:keepNext/>
        <w:keepLines/>
        <w:spacing w:before="480" w:after="0" w:line="276" w:lineRule="auto"/>
        <w:jc w:val="right"/>
        <w:outlineLvl w:val="0"/>
        <w:rPr>
          <w:rFonts w:ascii="Times New Roman" w:hAnsi="Times New Roman" w:cs="Times New Roman"/>
          <w:sz w:val="28"/>
          <w:szCs w:val="28"/>
        </w:rPr>
      </w:pPr>
      <w:r>
        <w:rPr>
          <w:rFonts w:ascii="Times New Roman" w:hAnsi="Times New Roman" w:cs="Times New Roman"/>
          <w:b/>
          <w:sz w:val="24"/>
          <w:vertAlign w:val="superscript"/>
        </w:rPr>
        <w:footnoteReference w:id="80"/>
      </w:r>
      <w:r>
        <w:rPr>
          <w:rFonts w:ascii="Times New Roman" w:hAnsi="Times New Roman"/>
          <w:b/>
          <w:sz w:val="24"/>
        </w:rPr>
        <w:t>Приложение</w:t>
      </w:r>
      <w:r>
        <w:rPr>
          <w:rFonts w:ascii="Times New Roman" w:hAnsi="Times New Roman" w:cs="Times New Roman"/>
          <w:b/>
          <w:sz w:val="28"/>
          <w:szCs w:val="28"/>
        </w:rPr>
        <w:t xml:space="preserve"> № 4</w:t>
      </w:r>
    </w:p>
    <w:p w:rsidR="008E4741" w:rsidRDefault="008E4741" w:rsidP="008E4741">
      <w:pPr>
        <w:spacing w:after="0" w:line="240" w:lineRule="auto"/>
        <w:jc w:val="right"/>
        <w:rPr>
          <w:rFonts w:ascii="Times New Roman" w:hAnsi="Times New Roman" w:cs="Times New Roman"/>
          <w:bCs/>
          <w:sz w:val="24"/>
        </w:rPr>
      </w:pPr>
      <w:r>
        <w:rPr>
          <w:rFonts w:ascii="Times New Roman" w:hAnsi="Times New Roman" w:cs="Times New Roman"/>
          <w:sz w:val="24"/>
        </w:rPr>
        <w:t xml:space="preserve">к Договору </w:t>
      </w:r>
      <w:r>
        <w:rPr>
          <w:rFonts w:ascii="Times New Roman" w:hAnsi="Times New Roman" w:cs="Times New Roman"/>
          <w:bCs/>
          <w:sz w:val="24"/>
        </w:rPr>
        <w:t>купли-продажи недвижимого</w:t>
      </w:r>
    </w:p>
    <w:p w:rsidR="008E4741" w:rsidRDefault="008E4741" w:rsidP="008E4741">
      <w:pPr>
        <w:spacing w:after="0" w:line="240" w:lineRule="auto"/>
        <w:jc w:val="right"/>
        <w:rPr>
          <w:rFonts w:ascii="Times New Roman" w:hAnsi="Times New Roman" w:cs="Times New Roman"/>
          <w:bCs/>
          <w:sz w:val="24"/>
        </w:rPr>
      </w:pPr>
      <w:r>
        <w:rPr>
          <w:rFonts w:ascii="Times New Roman" w:hAnsi="Times New Roman" w:cs="Times New Roman"/>
          <w:bCs/>
          <w:sz w:val="24"/>
        </w:rPr>
        <w:t xml:space="preserve"> имущества (с последующей арендой данного</w:t>
      </w:r>
      <w:r>
        <w:rPr>
          <w:rFonts w:ascii="Times New Roman" w:hAnsi="Times New Roman" w:cs="Times New Roman"/>
          <w:bCs/>
          <w:sz w:val="24"/>
        </w:rPr>
        <w:br/>
        <w:t xml:space="preserve"> имущества (с обратной арендой)</w:t>
      </w:r>
    </w:p>
    <w:p w:rsidR="008E4741" w:rsidRDefault="008E4741" w:rsidP="008E4741">
      <w:pPr>
        <w:spacing w:after="0" w:line="240" w:lineRule="auto"/>
        <w:jc w:val="right"/>
        <w:rPr>
          <w:rFonts w:ascii="Times New Roman" w:hAnsi="Times New Roman" w:cs="Times New Roman"/>
          <w:sz w:val="24"/>
        </w:rPr>
      </w:pPr>
      <w:r>
        <w:rPr>
          <w:rFonts w:ascii="Times New Roman" w:hAnsi="Times New Roman" w:cs="Times New Roman"/>
          <w:sz w:val="24"/>
        </w:rPr>
        <w:t>от_____ №_____</w:t>
      </w:r>
    </w:p>
    <w:p w:rsidR="008E4741" w:rsidRDefault="008E4741" w:rsidP="008E4741">
      <w:pPr>
        <w:rPr>
          <w:rFonts w:ascii="Times New Roman" w:hAnsi="Times New Roman" w:cs="Times New Roman"/>
          <w:sz w:val="24"/>
        </w:rPr>
      </w:pPr>
    </w:p>
    <w:p w:rsidR="008E4741" w:rsidRDefault="008E4741" w:rsidP="008E4741">
      <w:pPr>
        <w:spacing w:after="0" w:line="240" w:lineRule="auto"/>
        <w:jc w:val="center"/>
        <w:rPr>
          <w:rFonts w:ascii="Times New Roman" w:hAnsi="Times New Roman" w:cs="Times New Roman"/>
          <w:b/>
          <w:sz w:val="24"/>
        </w:rPr>
      </w:pPr>
      <w:r>
        <w:rPr>
          <w:rFonts w:ascii="Times New Roman" w:hAnsi="Times New Roman" w:cs="Times New Roman"/>
          <w:b/>
          <w:sz w:val="24"/>
        </w:rPr>
        <w:t>План Объекта с указанием части Объекта, передаваемой в аренду</w:t>
      </w:r>
    </w:p>
    <w:p w:rsidR="008E4741" w:rsidRDefault="008E4741" w:rsidP="008E4741">
      <w:pPr>
        <w:spacing w:after="0" w:line="240" w:lineRule="auto"/>
        <w:jc w:val="center"/>
        <w:rPr>
          <w:rFonts w:ascii="Times New Roman" w:hAnsi="Times New Roman" w:cs="Times New Roman"/>
          <w:b/>
          <w:sz w:val="24"/>
        </w:rPr>
      </w:pPr>
      <w:r>
        <w:rPr>
          <w:rFonts w:ascii="Times New Roman" w:hAnsi="Times New Roman" w:cs="Times New Roman"/>
          <w:b/>
          <w:sz w:val="24"/>
        </w:rPr>
        <w:t>(заштриховано и выделено _____ цветом)</w:t>
      </w:r>
      <w:r>
        <w:rPr>
          <w:rFonts w:ascii="Times New Roman" w:hAnsi="Times New Roman" w:cs="Times New Roman"/>
          <w:b/>
          <w:sz w:val="24"/>
          <w:vertAlign w:val="superscript"/>
        </w:rPr>
        <w:footnoteReference w:id="81"/>
      </w:r>
    </w:p>
    <w:p w:rsidR="008E4741" w:rsidRDefault="008E4741" w:rsidP="008E4741">
      <w:pPr>
        <w:spacing w:after="0" w:line="240" w:lineRule="auto"/>
        <w:rPr>
          <w:rFonts w:ascii="Times New Roman" w:hAnsi="Times New Roman" w:cs="Times New Roman"/>
          <w:sz w:val="24"/>
        </w:rPr>
      </w:pPr>
    </w:p>
    <w:p w:rsidR="008E4741" w:rsidRDefault="008E4741" w:rsidP="008E4741">
      <w:pPr>
        <w:spacing w:after="0" w:line="240" w:lineRule="auto"/>
        <w:rPr>
          <w:rFonts w:ascii="Times New Roman" w:hAnsi="Times New Roman" w:cs="Times New Roman"/>
          <w:sz w:val="24"/>
        </w:rPr>
      </w:pPr>
    </w:p>
    <w:p w:rsidR="008E4741" w:rsidRDefault="008E4741" w:rsidP="008E4741">
      <w:pPr>
        <w:spacing w:after="0" w:line="240" w:lineRule="auto"/>
        <w:rPr>
          <w:rFonts w:ascii="Times New Roman" w:hAnsi="Times New Roman" w:cs="Times New Roman"/>
          <w:sz w:val="24"/>
        </w:rPr>
      </w:pPr>
    </w:p>
    <w:p w:rsidR="008E4741" w:rsidRDefault="008E4741" w:rsidP="008E4741">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8E4741" w:rsidTr="008E4741">
        <w:tc>
          <w:tcPr>
            <w:tcW w:w="4788" w:type="dxa"/>
            <w:shd w:val="clear" w:color="auto" w:fill="auto"/>
          </w:tcPr>
          <w:p w:rsidR="008E4741" w:rsidRDefault="008E4741" w:rsidP="008E4741">
            <w:pPr>
              <w:spacing w:after="0" w:line="240" w:lineRule="auto"/>
              <w:rPr>
                <w:rFonts w:ascii="Times New Roman" w:hAnsi="Times New Roman" w:cs="Times New Roman"/>
                <w:b/>
                <w:sz w:val="24"/>
              </w:rPr>
            </w:pPr>
            <w:r>
              <w:rPr>
                <w:rFonts w:ascii="Times New Roman" w:hAnsi="Times New Roman" w:cs="Times New Roman"/>
                <w:b/>
                <w:sz w:val="24"/>
              </w:rPr>
              <w:t>От Покупателя:</w:t>
            </w:r>
          </w:p>
        </w:tc>
        <w:tc>
          <w:tcPr>
            <w:tcW w:w="360" w:type="dxa"/>
            <w:shd w:val="clear" w:color="auto" w:fill="auto"/>
          </w:tcPr>
          <w:p w:rsidR="008E4741" w:rsidRDefault="008E4741" w:rsidP="008E4741">
            <w:pPr>
              <w:spacing w:after="0" w:line="240" w:lineRule="auto"/>
              <w:rPr>
                <w:rFonts w:ascii="Times New Roman" w:hAnsi="Times New Roman" w:cs="Times New Roman"/>
                <w:sz w:val="24"/>
              </w:rPr>
            </w:pPr>
          </w:p>
        </w:tc>
        <w:tc>
          <w:tcPr>
            <w:tcW w:w="3960" w:type="dxa"/>
            <w:shd w:val="clear" w:color="auto" w:fill="auto"/>
          </w:tcPr>
          <w:p w:rsidR="008E4741" w:rsidRDefault="008E4741" w:rsidP="008E4741">
            <w:pPr>
              <w:spacing w:after="0" w:line="240" w:lineRule="auto"/>
              <w:rPr>
                <w:rFonts w:ascii="Times New Roman" w:hAnsi="Times New Roman" w:cs="Times New Roman"/>
                <w:b/>
                <w:sz w:val="24"/>
              </w:rPr>
            </w:pPr>
            <w:r>
              <w:rPr>
                <w:rFonts w:ascii="Times New Roman" w:hAnsi="Times New Roman" w:cs="Times New Roman"/>
                <w:b/>
                <w:sz w:val="24"/>
              </w:rPr>
              <w:t>От Продавца:</w:t>
            </w:r>
          </w:p>
        </w:tc>
      </w:tr>
      <w:tr w:rsidR="008E4741" w:rsidTr="008E4741">
        <w:tc>
          <w:tcPr>
            <w:tcW w:w="4788" w:type="dxa"/>
            <w:shd w:val="clear" w:color="auto" w:fill="auto"/>
          </w:tcPr>
          <w:p w:rsidR="008E4741" w:rsidRDefault="008E4741" w:rsidP="008E4741">
            <w:pPr>
              <w:spacing w:after="0" w:line="240" w:lineRule="auto"/>
              <w:rPr>
                <w:rFonts w:ascii="Times New Roman" w:hAnsi="Times New Roman" w:cs="Times New Roman"/>
                <w:sz w:val="24"/>
              </w:rPr>
            </w:pPr>
            <w:r>
              <w:rPr>
                <w:rFonts w:ascii="Times New Roman" w:hAnsi="Times New Roman" w:cs="Times New Roman"/>
                <w:sz w:val="24"/>
                <w:vertAlign w:val="superscript"/>
              </w:rPr>
              <w:footnoteReference w:id="82"/>
            </w:r>
            <w:r>
              <w:rPr>
                <w:rFonts w:ascii="Times New Roman" w:hAnsi="Times New Roman" w:cs="Times New Roman"/>
                <w:sz w:val="24"/>
              </w:rPr>
              <w:t>Должность</w:t>
            </w:r>
          </w:p>
          <w:p w:rsidR="008E4741" w:rsidRDefault="008E4741" w:rsidP="008E4741">
            <w:pPr>
              <w:spacing w:after="0" w:line="240" w:lineRule="auto"/>
              <w:rPr>
                <w:rFonts w:ascii="Times New Roman" w:hAnsi="Times New Roman" w:cs="Times New Roman"/>
                <w:sz w:val="24"/>
              </w:rPr>
            </w:pPr>
          </w:p>
          <w:p w:rsidR="008E4741" w:rsidRDefault="008E4741" w:rsidP="008E4741">
            <w:pPr>
              <w:spacing w:after="0" w:line="240" w:lineRule="auto"/>
              <w:rPr>
                <w:rFonts w:ascii="Times New Roman" w:hAnsi="Times New Roman" w:cs="Times New Roman"/>
                <w:sz w:val="24"/>
              </w:rPr>
            </w:pPr>
          </w:p>
          <w:p w:rsidR="008E4741" w:rsidRDefault="008E4741" w:rsidP="008E4741">
            <w:pPr>
              <w:spacing w:after="0" w:line="240" w:lineRule="auto"/>
              <w:rPr>
                <w:rFonts w:ascii="Times New Roman" w:hAnsi="Times New Roman" w:cs="Times New Roman"/>
                <w:sz w:val="24"/>
              </w:rPr>
            </w:pPr>
            <w:r>
              <w:rPr>
                <w:rFonts w:ascii="Times New Roman" w:hAnsi="Times New Roman" w:cs="Times New Roman"/>
                <w:sz w:val="24"/>
              </w:rPr>
              <w:t>________________ Ф.И.О.</w:t>
            </w:r>
          </w:p>
          <w:p w:rsidR="008E4741" w:rsidRDefault="008E4741" w:rsidP="008E4741">
            <w:pPr>
              <w:spacing w:after="0" w:line="240" w:lineRule="auto"/>
              <w:rPr>
                <w:rFonts w:ascii="Times New Roman" w:hAnsi="Times New Roman" w:cs="Times New Roman"/>
                <w:sz w:val="24"/>
              </w:rPr>
            </w:pPr>
            <w:r>
              <w:rPr>
                <w:rStyle w:val="aff0"/>
                <w:sz w:val="24"/>
              </w:rPr>
              <w:footnoteReference w:id="83"/>
            </w:r>
            <w:proofErr w:type="spellStart"/>
            <w:r>
              <w:rPr>
                <w:rFonts w:ascii="Times New Roman" w:hAnsi="Times New Roman" w:cs="Times New Roman"/>
                <w:sz w:val="24"/>
              </w:rPr>
              <w:t>м.п</w:t>
            </w:r>
            <w:proofErr w:type="spellEnd"/>
            <w:r>
              <w:rPr>
                <w:rFonts w:ascii="Times New Roman" w:hAnsi="Times New Roman" w:cs="Times New Roman"/>
                <w:sz w:val="24"/>
              </w:rPr>
              <w:t>.</w:t>
            </w:r>
          </w:p>
        </w:tc>
        <w:tc>
          <w:tcPr>
            <w:tcW w:w="360" w:type="dxa"/>
            <w:shd w:val="clear" w:color="auto" w:fill="auto"/>
          </w:tcPr>
          <w:p w:rsidR="008E4741" w:rsidRDefault="008E4741" w:rsidP="008E4741">
            <w:pPr>
              <w:spacing w:after="0" w:line="240" w:lineRule="auto"/>
              <w:rPr>
                <w:rFonts w:ascii="Times New Roman" w:hAnsi="Times New Roman" w:cs="Times New Roman"/>
                <w:sz w:val="24"/>
              </w:rPr>
            </w:pPr>
          </w:p>
        </w:tc>
        <w:tc>
          <w:tcPr>
            <w:tcW w:w="3960" w:type="dxa"/>
            <w:shd w:val="clear" w:color="auto" w:fill="auto"/>
          </w:tcPr>
          <w:p w:rsidR="008E4741" w:rsidRDefault="008E4741" w:rsidP="008E4741">
            <w:pPr>
              <w:spacing w:after="0" w:line="240" w:lineRule="auto"/>
              <w:rPr>
                <w:rFonts w:ascii="Times New Roman" w:hAnsi="Times New Roman" w:cs="Times New Roman"/>
                <w:sz w:val="24"/>
              </w:rPr>
            </w:pPr>
            <w:r>
              <w:rPr>
                <w:rFonts w:ascii="Times New Roman" w:hAnsi="Times New Roman" w:cs="Times New Roman"/>
                <w:sz w:val="24"/>
              </w:rPr>
              <w:t>Должность</w:t>
            </w:r>
          </w:p>
          <w:p w:rsidR="008E4741" w:rsidRDefault="008E4741" w:rsidP="008E4741">
            <w:pPr>
              <w:spacing w:after="0" w:line="240" w:lineRule="auto"/>
              <w:rPr>
                <w:rFonts w:ascii="Times New Roman" w:hAnsi="Times New Roman" w:cs="Times New Roman"/>
                <w:sz w:val="24"/>
              </w:rPr>
            </w:pPr>
          </w:p>
          <w:p w:rsidR="008E4741" w:rsidRDefault="008E4741" w:rsidP="008E4741">
            <w:pPr>
              <w:spacing w:after="0" w:line="240" w:lineRule="auto"/>
              <w:rPr>
                <w:rFonts w:ascii="Times New Roman" w:hAnsi="Times New Roman" w:cs="Times New Roman"/>
                <w:sz w:val="24"/>
              </w:rPr>
            </w:pPr>
          </w:p>
          <w:p w:rsidR="008E4741" w:rsidRDefault="008E4741" w:rsidP="008E4741">
            <w:pPr>
              <w:spacing w:after="0" w:line="240" w:lineRule="auto"/>
              <w:rPr>
                <w:rFonts w:ascii="Times New Roman" w:hAnsi="Times New Roman" w:cs="Times New Roman"/>
                <w:sz w:val="24"/>
              </w:rPr>
            </w:pPr>
            <w:r>
              <w:rPr>
                <w:rFonts w:ascii="Times New Roman" w:hAnsi="Times New Roman" w:cs="Times New Roman"/>
                <w:sz w:val="24"/>
              </w:rPr>
              <w:t>________________ Ф.И.О.</w:t>
            </w:r>
          </w:p>
          <w:p w:rsidR="008E4741" w:rsidRDefault="008E4741" w:rsidP="008E4741">
            <w:pPr>
              <w:spacing w:after="0" w:line="240" w:lineRule="auto"/>
              <w:rPr>
                <w:rFonts w:ascii="Times New Roman" w:hAnsi="Times New Roman" w:cs="Times New Roman"/>
                <w:sz w:val="24"/>
              </w:rPr>
            </w:pPr>
            <w:proofErr w:type="spellStart"/>
            <w:r>
              <w:rPr>
                <w:rFonts w:ascii="Times New Roman" w:hAnsi="Times New Roman" w:cs="Times New Roman"/>
                <w:sz w:val="24"/>
              </w:rPr>
              <w:t>м.п</w:t>
            </w:r>
            <w:proofErr w:type="spellEnd"/>
            <w:r>
              <w:rPr>
                <w:rFonts w:ascii="Times New Roman" w:hAnsi="Times New Roman" w:cs="Times New Roman"/>
                <w:sz w:val="24"/>
              </w:rPr>
              <w:t>.</w:t>
            </w:r>
          </w:p>
        </w:tc>
      </w:tr>
    </w:tbl>
    <w:p w:rsidR="008E4741" w:rsidRDefault="008E4741" w:rsidP="008E4741">
      <w:pPr>
        <w:rPr>
          <w:rFonts w:ascii="Times New Roman" w:hAnsi="Times New Roman" w:cs="Times New Roman"/>
          <w:sz w:val="24"/>
          <w:szCs w:val="24"/>
        </w:rPr>
      </w:pPr>
      <w:r>
        <w:rPr>
          <w:rFonts w:ascii="Times New Roman" w:hAnsi="Times New Roman" w:cs="Times New Roman"/>
          <w:sz w:val="24"/>
        </w:rPr>
        <w:br w:type="page" w:clear="all"/>
      </w:r>
    </w:p>
    <w:p w:rsidR="008E4741" w:rsidRDefault="008E4741" w:rsidP="008E4741">
      <w:pPr>
        <w:keepNext/>
        <w:keepLines/>
        <w:spacing w:before="480" w:after="0" w:line="276" w:lineRule="auto"/>
        <w:jc w:val="right"/>
        <w:outlineLvl w:val="0"/>
        <w:rPr>
          <w:rFonts w:ascii="Times New Roman" w:hAnsi="Times New Roman" w:cs="Times New Roman"/>
          <w:sz w:val="28"/>
          <w:szCs w:val="28"/>
        </w:rPr>
      </w:pPr>
      <w:r>
        <w:rPr>
          <w:rFonts w:ascii="Times New Roman" w:hAnsi="Times New Roman" w:cs="Times New Roman"/>
          <w:b/>
          <w:sz w:val="24"/>
          <w:vertAlign w:val="superscript"/>
        </w:rPr>
        <w:footnoteReference w:id="84"/>
      </w:r>
      <w:r>
        <w:rPr>
          <w:rFonts w:ascii="Times New Roman" w:hAnsi="Times New Roman"/>
          <w:b/>
          <w:sz w:val="24"/>
        </w:rPr>
        <w:t>Приложение</w:t>
      </w:r>
      <w:r>
        <w:rPr>
          <w:rFonts w:ascii="Times New Roman" w:hAnsi="Times New Roman" w:cs="Times New Roman"/>
          <w:b/>
          <w:sz w:val="28"/>
          <w:szCs w:val="28"/>
        </w:rPr>
        <w:t xml:space="preserve"> № 5</w:t>
      </w:r>
    </w:p>
    <w:p w:rsidR="008E4741" w:rsidRDefault="008E4741" w:rsidP="008E4741">
      <w:pPr>
        <w:spacing w:after="0" w:line="240" w:lineRule="auto"/>
        <w:jc w:val="right"/>
        <w:rPr>
          <w:rFonts w:ascii="Times New Roman" w:hAnsi="Times New Roman" w:cs="Times New Roman"/>
          <w:bCs/>
          <w:sz w:val="24"/>
        </w:rPr>
      </w:pPr>
      <w:r>
        <w:rPr>
          <w:rFonts w:ascii="Times New Roman" w:hAnsi="Times New Roman" w:cs="Times New Roman"/>
          <w:sz w:val="24"/>
        </w:rPr>
        <w:t xml:space="preserve">к Договору </w:t>
      </w:r>
      <w:r>
        <w:rPr>
          <w:rFonts w:ascii="Times New Roman" w:hAnsi="Times New Roman" w:cs="Times New Roman"/>
          <w:bCs/>
          <w:sz w:val="24"/>
        </w:rPr>
        <w:t>купли-продажи недвижимого</w:t>
      </w:r>
    </w:p>
    <w:p w:rsidR="008E4741" w:rsidRDefault="008E4741" w:rsidP="008E4741">
      <w:pPr>
        <w:spacing w:after="0" w:line="240" w:lineRule="auto"/>
        <w:jc w:val="right"/>
        <w:rPr>
          <w:rFonts w:ascii="Times New Roman" w:hAnsi="Times New Roman" w:cs="Times New Roman"/>
          <w:bCs/>
          <w:sz w:val="24"/>
        </w:rPr>
      </w:pPr>
      <w:r>
        <w:rPr>
          <w:rFonts w:ascii="Times New Roman" w:hAnsi="Times New Roman" w:cs="Times New Roman"/>
          <w:bCs/>
          <w:sz w:val="24"/>
        </w:rPr>
        <w:t xml:space="preserve"> имущества (с последующей арендой данного</w:t>
      </w:r>
      <w:r>
        <w:rPr>
          <w:rFonts w:ascii="Times New Roman" w:hAnsi="Times New Roman" w:cs="Times New Roman"/>
          <w:bCs/>
          <w:sz w:val="24"/>
        </w:rPr>
        <w:br/>
        <w:t xml:space="preserve"> имущества (с обратной арендой)</w:t>
      </w:r>
    </w:p>
    <w:p w:rsidR="008E4741" w:rsidRDefault="008E4741" w:rsidP="008E4741">
      <w:pPr>
        <w:spacing w:after="0" w:line="240" w:lineRule="auto"/>
        <w:jc w:val="right"/>
        <w:rPr>
          <w:rFonts w:ascii="Times New Roman" w:hAnsi="Times New Roman" w:cs="Times New Roman"/>
          <w:sz w:val="24"/>
        </w:rPr>
      </w:pPr>
      <w:r>
        <w:rPr>
          <w:rFonts w:ascii="Times New Roman" w:hAnsi="Times New Roman" w:cs="Times New Roman"/>
          <w:sz w:val="24"/>
        </w:rPr>
        <w:t>от_____ №_____</w:t>
      </w:r>
    </w:p>
    <w:p w:rsidR="008E4741" w:rsidRDefault="008E4741" w:rsidP="008E4741">
      <w:pPr>
        <w:rPr>
          <w:rFonts w:ascii="Times New Roman" w:hAnsi="Times New Roman" w:cs="Times New Roman"/>
          <w:sz w:val="24"/>
        </w:rPr>
      </w:pPr>
    </w:p>
    <w:p w:rsidR="008E4741" w:rsidRDefault="008E4741" w:rsidP="008E474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Условия Договора аренды</w:t>
      </w:r>
      <w:r>
        <w:rPr>
          <w:rStyle w:val="aff0"/>
          <w:b/>
          <w:bCs/>
          <w:sz w:val="24"/>
          <w:szCs w:val="24"/>
        </w:rPr>
        <w:footnoteReference w:id="85"/>
      </w:r>
      <w:r>
        <w:rPr>
          <w:rFonts w:ascii="Times New Roman" w:hAnsi="Times New Roman" w:cs="Times New Roman"/>
          <w:b/>
          <w:bCs/>
          <w:sz w:val="24"/>
          <w:szCs w:val="24"/>
        </w:rPr>
        <w:t xml:space="preserve"> </w:t>
      </w:r>
      <w:r>
        <w:rPr>
          <w:rStyle w:val="aff0"/>
          <w:b/>
          <w:bCs/>
          <w:sz w:val="24"/>
          <w:szCs w:val="24"/>
        </w:rPr>
        <w:footnoteReference w:id="86"/>
      </w:r>
    </w:p>
    <w:p w:rsidR="008E4741" w:rsidRDefault="008E4741" w:rsidP="008E4741">
      <w:pPr>
        <w:spacing w:after="0" w:line="240" w:lineRule="auto"/>
        <w:rPr>
          <w:rFonts w:ascii="Times New Roman" w:hAnsi="Times New Roman" w:cs="Times New Roman"/>
          <w:sz w:val="24"/>
        </w:rPr>
      </w:pPr>
    </w:p>
    <w:p w:rsidR="008E4741" w:rsidRDefault="008E4741" w:rsidP="008E4741">
      <w:pPr>
        <w:numPr>
          <w:ilvl w:val="2"/>
          <w:numId w:val="15"/>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Общая площадь части</w:t>
      </w:r>
      <w:r>
        <w:rPr>
          <w:rStyle w:val="aff0"/>
          <w:rFonts w:eastAsia="Times New Roman"/>
          <w:sz w:val="24"/>
          <w:szCs w:val="24"/>
          <w:lang w:eastAsia="ru-RU"/>
        </w:rPr>
        <w:footnoteReference w:id="87"/>
      </w:r>
      <w:r>
        <w:rPr>
          <w:rFonts w:ascii="Times New Roman" w:eastAsia="Times New Roman" w:hAnsi="Times New Roman" w:cs="Times New Roman"/>
          <w:sz w:val="24"/>
          <w:szCs w:val="24"/>
          <w:lang w:eastAsia="ru-RU"/>
        </w:rPr>
        <w:t xml:space="preserve"> Объекта, передаваемого в аренду – _____________ кв. м;</w:t>
      </w:r>
    </w:p>
    <w:p w:rsidR="008E4741" w:rsidRDefault="008E4741" w:rsidP="008E4741">
      <w:pPr>
        <w:numPr>
          <w:ilvl w:val="2"/>
          <w:numId w:val="15"/>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аренды __________ (лет, месяцев)</w:t>
      </w:r>
      <w:r>
        <w:rPr>
          <w:rFonts w:ascii="Times New Roman" w:eastAsia="Times New Roman" w:hAnsi="Times New Roman" w:cs="Times New Roman"/>
          <w:sz w:val="24"/>
          <w:szCs w:val="24"/>
          <w:lang w:val="en-US" w:eastAsia="ru-RU"/>
        </w:rPr>
        <w:t>;</w:t>
      </w:r>
    </w:p>
    <w:p w:rsidR="008E4741" w:rsidRDefault="008E4741" w:rsidP="008E4741">
      <w:pPr>
        <w:pStyle w:val="afe"/>
        <w:numPr>
          <w:ilvl w:val="2"/>
          <w:numId w:val="15"/>
        </w:numPr>
        <w:spacing w:after="0" w:line="240" w:lineRule="auto"/>
        <w:ind w:left="0" w:firstLine="708"/>
        <w:jc w:val="both"/>
        <w:rPr>
          <w:rFonts w:ascii="Times New Roman" w:eastAsia="Times New Roman" w:hAnsi="Times New Roman" w:cs="Times New Roman"/>
          <w:sz w:val="24"/>
          <w:szCs w:val="24"/>
          <w:lang w:eastAsia="ru-RU"/>
        </w:rPr>
      </w:pPr>
      <w:bookmarkStart w:id="29" w:name="_Ref222495727"/>
      <w:r>
        <w:rPr>
          <w:rFonts w:ascii="Times New Roman" w:eastAsia="Times New Roman" w:hAnsi="Times New Roman" w:cs="Times New Roman"/>
          <w:sz w:val="24"/>
          <w:szCs w:val="24"/>
          <w:lang w:eastAsia="ru-RU"/>
        </w:rPr>
        <w:t xml:space="preserve">Арендная плата за пользование Объектом, Земельным участком и </w:t>
      </w:r>
      <w:r>
        <w:rPr>
          <w:rStyle w:val="aff0"/>
          <w:rFonts w:eastAsia="Times New Roman"/>
          <w:sz w:val="24"/>
          <w:szCs w:val="24"/>
          <w:lang w:eastAsia="ru-RU"/>
        </w:rPr>
        <w:footnoteReference w:id="88"/>
      </w:r>
      <w:r>
        <w:rPr>
          <w:rFonts w:ascii="Times New Roman" w:eastAsia="Times New Roman" w:hAnsi="Times New Roman" w:cs="Times New Roman"/>
          <w:sz w:val="24"/>
          <w:szCs w:val="24"/>
          <w:lang w:eastAsia="ru-RU"/>
        </w:rPr>
        <w:t>Движимым имуществом состоит из Постоянной и Переменной арендных плат</w:t>
      </w:r>
      <w:r>
        <w:rPr>
          <w:rStyle w:val="aff0"/>
          <w:rFonts w:eastAsia="Times New Roman"/>
          <w:sz w:val="24"/>
          <w:szCs w:val="24"/>
          <w:lang w:eastAsia="ru-RU"/>
        </w:rPr>
        <w:footnoteReference w:id="89"/>
      </w:r>
      <w:r>
        <w:rPr>
          <w:rFonts w:ascii="Times New Roman" w:eastAsia="Times New Roman" w:hAnsi="Times New Roman" w:cs="Times New Roman"/>
          <w:sz w:val="24"/>
          <w:szCs w:val="24"/>
          <w:lang w:eastAsia="ru-RU"/>
        </w:rPr>
        <w:t>.</w:t>
      </w:r>
      <w:bookmarkEnd w:id="29"/>
    </w:p>
    <w:p w:rsidR="008E4741" w:rsidRDefault="008E4741" w:rsidP="008E4741">
      <w:pPr>
        <w:pStyle w:val="afe"/>
        <w:numPr>
          <w:ilvl w:val="2"/>
          <w:numId w:val="15"/>
        </w:numPr>
        <w:spacing w:after="0" w:line="240" w:lineRule="auto"/>
        <w:ind w:left="0"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Постоянная арендная плата:</w:t>
      </w:r>
    </w:p>
    <w:p w:rsidR="008E4741" w:rsidRDefault="008E4741" w:rsidP="008E4741">
      <w:pPr>
        <w:pStyle w:val="afe"/>
        <w:numPr>
          <w:ilvl w:val="0"/>
          <w:numId w:val="17"/>
        </w:numPr>
        <w:spacing w:after="0" w:line="240" w:lineRule="auto"/>
        <w:ind w:left="0" w:firstLine="709"/>
        <w:jc w:val="both"/>
        <w:rPr>
          <w:rFonts w:ascii="Times New Roman" w:eastAsia="Times New Roman" w:hAnsi="Times New Roman" w:cs="Times New Roman"/>
          <w:sz w:val="24"/>
          <w:szCs w:val="24"/>
          <w:lang w:eastAsia="ru-RU"/>
        </w:rPr>
      </w:pPr>
      <w:bookmarkStart w:id="30" w:name="_Ref222494287"/>
      <w:r>
        <w:rPr>
          <w:rFonts w:ascii="Times New Roman" w:eastAsia="Times New Roman" w:hAnsi="Times New Roman" w:cs="Times New Roman"/>
          <w:sz w:val="24"/>
          <w:szCs w:val="24"/>
          <w:lang w:eastAsia="ru-RU"/>
        </w:rPr>
        <w:t>Постоянная арендная плата составляет ________ (_________) рублей за 1 кв. м. части Объекта в месяц, в том числе НДС. Постоянная арендная плата за месяц за всю площадь части Объекта составляет _______ (______) рублей, в том числе НДС.</w:t>
      </w:r>
      <w:bookmarkEnd w:id="30"/>
    </w:p>
    <w:p w:rsidR="008E4741" w:rsidRDefault="008E4741" w:rsidP="008E4741">
      <w:pPr>
        <w:pStyle w:val="afe"/>
        <w:numPr>
          <w:ilvl w:val="0"/>
          <w:numId w:val="17"/>
        </w:numPr>
        <w:spacing w:after="0" w:line="240" w:lineRule="auto"/>
        <w:ind w:left="0"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90"/>
      </w:r>
      <w:r>
        <w:rPr>
          <w:rFonts w:ascii="Times New Roman" w:eastAsia="Times New Roman" w:hAnsi="Times New Roman" w:cs="Times New Roman"/>
          <w:sz w:val="24"/>
          <w:szCs w:val="24"/>
          <w:lang w:eastAsia="ru-RU"/>
        </w:rPr>
        <w:t xml:space="preserve">В период </w:t>
      </w:r>
      <w:proofErr w:type="gramStart"/>
      <w:r>
        <w:rPr>
          <w:rFonts w:ascii="Times New Roman" w:eastAsia="Times New Roman" w:hAnsi="Times New Roman" w:cs="Times New Roman"/>
          <w:sz w:val="24"/>
          <w:szCs w:val="24"/>
          <w:lang w:eastAsia="ru-RU"/>
        </w:rPr>
        <w:t>с</w:t>
      </w:r>
      <w:proofErr w:type="gramEnd"/>
      <w:r>
        <w:rPr>
          <w:rFonts w:ascii="Times New Roman" w:eastAsia="Times New Roman" w:hAnsi="Times New Roman" w:cs="Times New Roman"/>
          <w:sz w:val="24"/>
          <w:szCs w:val="24"/>
          <w:lang w:eastAsia="ru-RU"/>
        </w:rPr>
        <w:t xml:space="preserve"> _______ </w:t>
      </w:r>
      <w:proofErr w:type="gramStart"/>
      <w:r>
        <w:rPr>
          <w:rFonts w:ascii="Times New Roman" w:eastAsia="Times New Roman" w:hAnsi="Times New Roman" w:cs="Times New Roman"/>
          <w:sz w:val="24"/>
          <w:szCs w:val="24"/>
          <w:lang w:eastAsia="ru-RU"/>
        </w:rPr>
        <w:t>по</w:t>
      </w:r>
      <w:proofErr w:type="gramEnd"/>
      <w:r>
        <w:rPr>
          <w:rFonts w:ascii="Times New Roman" w:eastAsia="Times New Roman" w:hAnsi="Times New Roman" w:cs="Times New Roman"/>
          <w:sz w:val="24"/>
          <w:szCs w:val="24"/>
          <w:lang w:eastAsia="ru-RU"/>
        </w:rPr>
        <w:t xml:space="preserve"> _________</w:t>
      </w:r>
      <w:r>
        <w:rPr>
          <w:rStyle w:val="aff0"/>
          <w:rFonts w:eastAsia="Times New Roman"/>
          <w:sz w:val="24"/>
          <w:szCs w:val="24"/>
          <w:lang w:eastAsia="ru-RU"/>
        </w:rPr>
        <w:footnoteReference w:id="91"/>
      </w:r>
      <w:r>
        <w:rPr>
          <w:rFonts w:ascii="Times New Roman" w:eastAsia="Times New Roman" w:hAnsi="Times New Roman" w:cs="Times New Roman"/>
          <w:sz w:val="24"/>
          <w:szCs w:val="24"/>
          <w:lang w:eastAsia="ru-RU"/>
        </w:rPr>
        <w:t>Продавец уплачивает Постоянную арендную плату в размере _____ (_____________)</w:t>
      </w:r>
      <w:r>
        <w:rPr>
          <w:rStyle w:val="aff0"/>
          <w:rFonts w:eastAsia="Times New Roman"/>
          <w:sz w:val="24"/>
          <w:szCs w:val="24"/>
          <w:lang w:eastAsia="ru-RU"/>
        </w:rPr>
        <w:footnoteReference w:id="92"/>
      </w:r>
      <w:r>
        <w:rPr>
          <w:rFonts w:ascii="Times New Roman" w:eastAsia="Times New Roman" w:hAnsi="Times New Roman" w:cs="Times New Roman"/>
          <w:sz w:val="24"/>
          <w:szCs w:val="24"/>
          <w:lang w:eastAsia="ru-RU"/>
        </w:rPr>
        <w:t xml:space="preserve"> % от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_Ref222494287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настоящего Приложения, а именно: ________ (_________) рублей за 1 кв. м части Объекта в месяц, в том числе НДС, что составляет за всю площадь части Объекта в месяц _______(______) рублей, в том числе НДС.</w:t>
      </w:r>
    </w:p>
    <w:p w:rsidR="008E4741" w:rsidRDefault="008E4741" w:rsidP="008E4741">
      <w:pPr>
        <w:pStyle w:val="afe"/>
        <w:numPr>
          <w:ilvl w:val="2"/>
          <w:numId w:val="15"/>
        </w:numPr>
        <w:spacing w:after="0" w:line="240" w:lineRule="auto"/>
        <w:ind w:left="0"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93"/>
      </w:r>
      <w:r>
        <w:rPr>
          <w:rFonts w:ascii="Times New Roman" w:eastAsia="Times New Roman" w:hAnsi="Times New Roman" w:cs="Times New Roman"/>
          <w:sz w:val="24"/>
          <w:szCs w:val="24"/>
          <w:lang w:eastAsia="ru-RU"/>
        </w:rPr>
        <w:t>Переменная арендная плата:</w:t>
      </w:r>
    </w:p>
    <w:p w:rsidR="008E4741" w:rsidRDefault="008E4741" w:rsidP="008E4741">
      <w:pPr>
        <w:pStyle w:val="afe"/>
        <w:numPr>
          <w:ilvl w:val="3"/>
          <w:numId w:val="15"/>
        </w:numPr>
        <w:spacing w:after="0" w:line="240" w:lineRule="auto"/>
        <w:ind w:left="0"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94"/>
      </w:r>
      <w:r>
        <w:rPr>
          <w:rFonts w:ascii="Times New Roman" w:eastAsia="Times New Roman" w:hAnsi="Times New Roman" w:cs="Times New Roman"/>
          <w:sz w:val="24"/>
          <w:szCs w:val="24"/>
          <w:lang w:eastAsia="ru-RU"/>
        </w:rPr>
        <w:t>Переменная арендная плата 1 – расходы Продавца, уплачиваемые им за услуги по эксплуатации Мест общего пользования в соответствии Договором аренды</w:t>
      </w:r>
      <w:r>
        <w:rPr>
          <w:rStyle w:val="aff0"/>
          <w:rFonts w:eastAsia="Times New Roman"/>
          <w:sz w:val="24"/>
          <w:szCs w:val="24"/>
          <w:lang w:eastAsia="ru-RU"/>
        </w:rPr>
        <w:footnoteReference w:id="95"/>
      </w:r>
      <w:r>
        <w:rPr>
          <w:rFonts w:ascii="Times New Roman" w:eastAsia="Times New Roman" w:hAnsi="Times New Roman" w:cs="Times New Roman"/>
          <w:sz w:val="24"/>
          <w:szCs w:val="24"/>
          <w:lang w:eastAsia="ru-RU"/>
        </w:rPr>
        <w:t>.</w:t>
      </w:r>
    </w:p>
    <w:p w:rsidR="008E4741" w:rsidRDefault="008E4741" w:rsidP="008E4741">
      <w:pPr>
        <w:pStyle w:val="afe"/>
        <w:numPr>
          <w:ilvl w:val="4"/>
          <w:numId w:val="15"/>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Переменная арендная плата 1 составляет ________ (_________) рублей за 1 кв. м части Объекта в месяц, в том числе НДС. Переменная арендная плата 1 за месяц за всю площадь части Объекта составляет _______ (______) рублей, в том числе НДС.</w:t>
      </w:r>
    </w:p>
    <w:p w:rsidR="008E4741" w:rsidRDefault="008E4741" w:rsidP="008E4741">
      <w:pPr>
        <w:pStyle w:val="afe"/>
        <w:numPr>
          <w:ilvl w:val="3"/>
          <w:numId w:val="15"/>
        </w:numPr>
        <w:spacing w:after="0" w:line="240" w:lineRule="auto"/>
        <w:ind w:left="0"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96"/>
      </w:r>
      <w:r>
        <w:rPr>
          <w:rStyle w:val="aff0"/>
          <w:rFonts w:eastAsia="Times New Roman"/>
          <w:sz w:val="24"/>
          <w:szCs w:val="24"/>
          <w:lang w:eastAsia="ru-RU"/>
        </w:rPr>
        <w:t xml:space="preserve"> </w:t>
      </w:r>
      <w:r>
        <w:rPr>
          <w:rStyle w:val="aff0"/>
          <w:rFonts w:eastAsia="Times New Roman"/>
          <w:sz w:val="24"/>
          <w:szCs w:val="24"/>
          <w:lang w:eastAsia="ru-RU"/>
        </w:rPr>
        <w:footnoteReference w:id="97"/>
      </w:r>
      <w:r>
        <w:rPr>
          <w:rFonts w:ascii="Times New Roman" w:eastAsia="Times New Roman" w:hAnsi="Times New Roman" w:cs="Times New Roman"/>
          <w:sz w:val="24"/>
          <w:szCs w:val="24"/>
          <w:lang w:eastAsia="ru-RU"/>
        </w:rPr>
        <w:t>Переменная арендная плата 2 – фактически понесенные Покупателем расходы на оплату коммунальных услуг, потребленных Продавцом (теплоснабжение, энергоснабжение, водоснабжение, водоотведение и пр.</w:t>
      </w:r>
      <w:r>
        <w:rPr>
          <w:rFonts w:ascii="Times New Roman" w:hAnsi="Times New Roman" w:cs="Times New Roman"/>
          <w:vertAlign w:val="superscript"/>
          <w:lang w:eastAsia="ru-RU"/>
        </w:rPr>
        <w:footnoteReference w:id="98"/>
      </w:r>
      <w:r>
        <w:rPr>
          <w:rFonts w:ascii="Times New Roman" w:eastAsia="Times New Roman" w:hAnsi="Times New Roman" w:cs="Times New Roman"/>
          <w:sz w:val="24"/>
          <w:szCs w:val="24"/>
          <w:lang w:eastAsia="ru-RU"/>
        </w:rPr>
        <w:t>), без дополнительных начислений со стороны Покупателя, увеличенные на сумму НДС.</w:t>
      </w:r>
    </w:p>
    <w:p w:rsidR="008E4741" w:rsidRDefault="008E4741" w:rsidP="008E4741">
      <w:pPr>
        <w:pStyle w:val="afe"/>
        <w:numPr>
          <w:ilvl w:val="0"/>
          <w:numId w:val="18"/>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rsidR="008E4741" w:rsidRDefault="008E4741" w:rsidP="008E4741">
      <w:pPr>
        <w:pStyle w:val="afe"/>
        <w:spacing w:after="0" w:line="240" w:lineRule="auto"/>
        <w:ind w:left="709"/>
        <w:jc w:val="both"/>
        <w:rPr>
          <w:rFonts w:ascii="Times New Roman" w:eastAsia="Times New Roman" w:hAnsi="Times New Roman" w:cs="Times New Roman"/>
          <w:sz w:val="24"/>
          <w:szCs w:val="24"/>
          <w:lang w:eastAsia="ru-RU"/>
        </w:rPr>
      </w:pPr>
      <w:r>
        <w:rPr>
          <w:rFonts w:ascii="Times New Roman" w:hAnsi="Times New Roman" w:cs="Times New Roman"/>
          <w:vertAlign w:val="superscript"/>
          <w:lang w:eastAsia="ru-RU"/>
        </w:rPr>
        <w:footnoteReference w:id="99"/>
      </w:r>
      <w:r>
        <w:rPr>
          <w:rFonts w:ascii="Times New Roman" w:eastAsia="Times New Roman" w:hAnsi="Times New Roman" w:cs="Times New Roman"/>
          <w:sz w:val="24"/>
          <w:szCs w:val="24"/>
          <w:lang w:eastAsia="ru-RU"/>
        </w:rPr>
        <w:t xml:space="preserve">Теплоснабжение, энергоснабжение, водоснабжение, водоотведение на основании: _________________ </w:t>
      </w:r>
      <w:r>
        <w:rPr>
          <w:rFonts w:ascii="Times New Roman" w:eastAsia="Times New Roman" w:hAnsi="Times New Roman" w:cs="Times New Roman"/>
          <w:i/>
          <w:sz w:val="24"/>
          <w:szCs w:val="24"/>
          <w:lang w:eastAsia="ru-RU"/>
        </w:rPr>
        <w:t>указать способ расчета</w:t>
      </w:r>
      <w:r>
        <w:rPr>
          <w:rFonts w:ascii="Times New Roman" w:hAnsi="Times New Roman" w:cs="Times New Roman"/>
          <w:vertAlign w:val="superscript"/>
          <w:lang w:eastAsia="ru-RU"/>
        </w:rPr>
        <w:footnoteReference w:id="100"/>
      </w:r>
      <w:r>
        <w:rPr>
          <w:rFonts w:ascii="Times New Roman" w:eastAsia="Times New Roman" w:hAnsi="Times New Roman" w:cs="Times New Roman"/>
          <w:sz w:val="24"/>
          <w:szCs w:val="24"/>
          <w:lang w:eastAsia="ru-RU"/>
        </w:rPr>
        <w:t>.</w:t>
      </w:r>
    </w:p>
    <w:p w:rsidR="008E4741" w:rsidRDefault="008E4741" w:rsidP="008E4741">
      <w:pPr>
        <w:pStyle w:val="afe"/>
        <w:numPr>
          <w:ilvl w:val="0"/>
          <w:numId w:val="18"/>
        </w:numPr>
        <w:spacing w:after="0" w:line="240" w:lineRule="auto"/>
        <w:ind w:left="0" w:firstLine="709"/>
        <w:jc w:val="both"/>
        <w:rPr>
          <w:rFonts w:ascii="Times New Roman" w:eastAsia="Times New Roman" w:hAnsi="Times New Roman" w:cs="Times New Roman"/>
          <w:sz w:val="24"/>
          <w:szCs w:val="24"/>
          <w:lang w:eastAsia="ru-RU"/>
        </w:rPr>
      </w:pPr>
      <w:bookmarkStart w:id="31" w:name="_Ref222495614"/>
      <w:r>
        <w:rPr>
          <w:rFonts w:ascii="Times New Roman" w:eastAsia="Times New Roman" w:hAnsi="Times New Roman" w:cs="Times New Roman"/>
          <w:sz w:val="24"/>
          <w:szCs w:val="24"/>
          <w:lang w:eastAsia="ru-RU"/>
        </w:rPr>
        <w:t>Покупатель направляет Продавцу акт или универсальный передаточный документ на оплату Переменной арендной платы 2 не позднее _________ с приложением 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Покупателем расходы (счет, счет-фактура, платежное требование, акт оказания услуг, показания приборов учета и т.п.), а также копий платежных поручений, подтверждающих осуществление Покупателем платежа).</w:t>
      </w:r>
      <w:bookmarkEnd w:id="31"/>
    </w:p>
    <w:p w:rsidR="008E4741" w:rsidRDefault="008E4741" w:rsidP="008E4741">
      <w:pPr>
        <w:pStyle w:val="afe"/>
        <w:numPr>
          <w:ilvl w:val="0"/>
          <w:numId w:val="18"/>
        </w:numPr>
        <w:spacing w:after="0" w:line="240" w:lineRule="auto"/>
        <w:ind w:left="0" w:firstLine="709"/>
        <w:jc w:val="both"/>
        <w:rPr>
          <w:rFonts w:ascii="Times New Roman" w:hAnsi="Times New Roman"/>
          <w:sz w:val="24"/>
          <w:szCs w:val="24"/>
        </w:rPr>
      </w:pPr>
      <w:r>
        <w:rPr>
          <w:rFonts w:ascii="Times New Roman" w:eastAsia="Times New Roman" w:hAnsi="Times New Roman" w:cs="Times New Roman"/>
          <w:sz w:val="24"/>
          <w:szCs w:val="24"/>
          <w:lang w:eastAsia="ru-RU"/>
        </w:rPr>
        <w:t xml:space="preserve">Продавец уплачивает Переменную арендную плату 2 в течение 5 (пяти) рабочих дней </w:t>
      </w:r>
      <w:proofErr w:type="gramStart"/>
      <w:r>
        <w:rPr>
          <w:rFonts w:ascii="Times New Roman" w:eastAsia="Times New Roman" w:hAnsi="Times New Roman" w:cs="Times New Roman"/>
          <w:sz w:val="24"/>
          <w:szCs w:val="24"/>
          <w:lang w:eastAsia="ru-RU"/>
        </w:rPr>
        <w:t>с даты получения</w:t>
      </w:r>
      <w:proofErr w:type="gramEnd"/>
      <w:r>
        <w:rPr>
          <w:rFonts w:ascii="Times New Roman" w:eastAsia="Times New Roman" w:hAnsi="Times New Roman" w:cs="Times New Roman"/>
          <w:sz w:val="24"/>
          <w:szCs w:val="24"/>
          <w:lang w:eastAsia="ru-RU"/>
        </w:rPr>
        <w:t xml:space="preserve"> документов, указанных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_Ref222495614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5.2.2</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настоящего Приложения.</w:t>
      </w:r>
    </w:p>
    <w:p w:rsidR="008E4741" w:rsidRDefault="008E4741" w:rsidP="008E4741">
      <w:pPr>
        <w:pStyle w:val="afe"/>
        <w:numPr>
          <w:ilvl w:val="1"/>
          <w:numId w:val="19"/>
        </w:numPr>
        <w:spacing w:after="0" w:line="240" w:lineRule="auto"/>
        <w:ind w:left="0" w:firstLine="709"/>
        <w:jc w:val="both"/>
        <w:rPr>
          <w:rFonts w:ascii="Times New Roman" w:hAnsi="Times New Roman" w:cs="Times New Roman"/>
          <w:sz w:val="24"/>
          <w:szCs w:val="24"/>
          <w:highlight w:val="white"/>
        </w:rPr>
      </w:pPr>
      <w:bookmarkStart w:id="32" w:name="_Ref222495764"/>
      <w:r>
        <w:rPr>
          <w:rStyle w:val="aff0"/>
          <w:sz w:val="24"/>
          <w:szCs w:val="24"/>
        </w:rPr>
        <w:footnoteReference w:id="101"/>
      </w:r>
      <w:r>
        <w:rPr>
          <w:rFonts w:ascii="Times New Roman" w:hAnsi="Times New Roman" w:cs="Times New Roman"/>
          <w:sz w:val="24"/>
          <w:szCs w:val="24"/>
        </w:rPr>
        <w:t xml:space="preserve">Помимо внесения арендной платы, указанной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_Ref222495727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настоящего Приложения</w:t>
      </w:r>
      <w:r>
        <w:rPr>
          <w:rFonts w:ascii="Times New Roman" w:hAnsi="Times New Roman" w:cs="Times New Roman"/>
          <w:sz w:val="24"/>
          <w:szCs w:val="24"/>
        </w:rPr>
        <w:t>, Продавец возмещает Покупателю фактически понесенные расходы на оплату коммунальных услуг (теплоснабжение, энергоснабжение, водоснабжение, водоотведение и пр.</w:t>
      </w:r>
      <w:r>
        <w:rPr>
          <w:rStyle w:val="aff0"/>
          <w:sz w:val="24"/>
          <w:szCs w:val="24"/>
        </w:rPr>
        <w:footnoteReference w:id="102"/>
      </w:r>
      <w:r>
        <w:rPr>
          <w:rFonts w:ascii="Times New Roman" w:hAnsi="Times New Roman" w:cs="Times New Roman"/>
          <w:sz w:val="24"/>
          <w:szCs w:val="24"/>
        </w:rPr>
        <w:t>) без дополнительных начислений со стороны</w:t>
      </w:r>
      <w:r>
        <w:rPr>
          <w:rFonts w:ascii="Times New Roman" w:hAnsi="Times New Roman" w:cs="Times New Roman"/>
          <w:sz w:val="24"/>
          <w:szCs w:val="24"/>
          <w:highlight w:val="white"/>
        </w:rPr>
        <w:t xml:space="preserve"> Покупателя.</w:t>
      </w:r>
      <w:bookmarkEnd w:id="32"/>
    </w:p>
    <w:p w:rsidR="008E4741" w:rsidRDefault="008E4741" w:rsidP="008E4741">
      <w:pPr>
        <w:pStyle w:val="afe"/>
        <w:numPr>
          <w:ilvl w:val="0"/>
          <w:numId w:val="20"/>
        </w:numPr>
        <w:tabs>
          <w:tab w:val="left" w:pos="-1418"/>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Размер возмещения, указанного в пункте </w:t>
      </w:r>
      <w:r>
        <w:rPr>
          <w:rFonts w:ascii="Times New Roman" w:hAnsi="Times New Roman"/>
          <w:sz w:val="24"/>
          <w:szCs w:val="24"/>
        </w:rPr>
        <w:fldChar w:fldCharType="begin"/>
      </w:r>
      <w:r>
        <w:rPr>
          <w:rFonts w:ascii="Times New Roman" w:hAnsi="Times New Roman"/>
          <w:sz w:val="24"/>
          <w:szCs w:val="24"/>
        </w:rPr>
        <w:instrText xml:space="preserve"> REF _Ref222495764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t xml:space="preserve"> </w:t>
      </w:r>
      <w:r>
        <w:rPr>
          <w:rFonts w:ascii="Times New Roman" w:eastAsia="Times New Roman" w:hAnsi="Times New Roman" w:cs="Times New Roman"/>
          <w:sz w:val="24"/>
          <w:szCs w:val="24"/>
          <w:lang w:eastAsia="ru-RU"/>
        </w:rPr>
        <w:t>настоящего Приложения</w:t>
      </w:r>
      <w:r>
        <w:rPr>
          <w:rFonts w:ascii="Times New Roman" w:hAnsi="Times New Roman"/>
          <w:sz w:val="24"/>
          <w:szCs w:val="24"/>
        </w:rPr>
        <w:t xml:space="preserve">, определяется ежемесячно, исходя из сумм расходов, предъявленных снабжающими и обслуживающими организациями, и рассчитывается следующим способом: </w:t>
      </w:r>
    </w:p>
    <w:p w:rsidR="008E4741" w:rsidRDefault="008E4741" w:rsidP="008E4741">
      <w:pPr>
        <w:pStyle w:val="afe"/>
        <w:spacing w:after="0" w:line="240" w:lineRule="auto"/>
        <w:ind w:left="0" w:firstLine="709"/>
        <w:jc w:val="both"/>
        <w:rPr>
          <w:rFonts w:ascii="Times New Roman" w:hAnsi="Times New Roman"/>
          <w:sz w:val="24"/>
          <w:szCs w:val="24"/>
        </w:rPr>
      </w:pPr>
      <w:r>
        <w:rPr>
          <w:rStyle w:val="aff0"/>
          <w:sz w:val="24"/>
          <w:szCs w:val="24"/>
        </w:rPr>
        <w:footnoteReference w:id="103"/>
      </w:r>
      <w:r>
        <w:rPr>
          <w:rFonts w:ascii="Times New Roman" w:hAnsi="Times New Roman"/>
          <w:sz w:val="24"/>
          <w:szCs w:val="24"/>
        </w:rPr>
        <w:t xml:space="preserve">Теплоснабжение, энергоснабжение, водоснабжение, водоотведение на основании: ________________ </w:t>
      </w:r>
      <w:r>
        <w:rPr>
          <w:rFonts w:ascii="Times New Roman" w:hAnsi="Times New Roman"/>
          <w:i/>
          <w:sz w:val="24"/>
          <w:szCs w:val="24"/>
        </w:rPr>
        <w:t>указать способ расчета</w:t>
      </w:r>
      <w:r>
        <w:rPr>
          <w:rStyle w:val="aff0"/>
          <w:sz w:val="24"/>
          <w:szCs w:val="24"/>
        </w:rPr>
        <w:footnoteReference w:id="104"/>
      </w:r>
      <w:r>
        <w:rPr>
          <w:rFonts w:ascii="Times New Roman" w:hAnsi="Times New Roman"/>
          <w:sz w:val="24"/>
          <w:szCs w:val="24"/>
        </w:rPr>
        <w:t>.</w:t>
      </w:r>
    </w:p>
    <w:p w:rsidR="008E4741" w:rsidRDefault="008E4741" w:rsidP="008E4741">
      <w:pPr>
        <w:pStyle w:val="afe"/>
        <w:numPr>
          <w:ilvl w:val="0"/>
          <w:numId w:val="20"/>
        </w:numPr>
        <w:tabs>
          <w:tab w:val="left" w:pos="-1418"/>
        </w:tabs>
        <w:spacing w:after="0" w:line="240" w:lineRule="auto"/>
        <w:ind w:left="0" w:firstLine="709"/>
        <w:jc w:val="both"/>
        <w:rPr>
          <w:rFonts w:ascii="Times New Roman" w:hAnsi="Times New Roman"/>
          <w:sz w:val="24"/>
          <w:szCs w:val="24"/>
        </w:rPr>
      </w:pPr>
      <w:bookmarkStart w:id="33" w:name="_Ref222495880"/>
      <w:proofErr w:type="gramStart"/>
      <w:r>
        <w:rPr>
          <w:rFonts w:ascii="Times New Roman" w:hAnsi="Times New Roman"/>
          <w:sz w:val="24"/>
          <w:szCs w:val="24"/>
        </w:rPr>
        <w:t xml:space="preserve">Покупатель направляет Продавцу акт или универсальный передаточный документ на оплату возмещения, указанного в пункте </w:t>
      </w:r>
      <w:r>
        <w:rPr>
          <w:rFonts w:ascii="Times New Roman" w:hAnsi="Times New Roman"/>
          <w:sz w:val="24"/>
          <w:szCs w:val="24"/>
        </w:rPr>
        <w:fldChar w:fldCharType="begin"/>
      </w:r>
      <w:r>
        <w:rPr>
          <w:rFonts w:ascii="Times New Roman" w:hAnsi="Times New Roman"/>
          <w:sz w:val="24"/>
          <w:szCs w:val="24"/>
        </w:rPr>
        <w:instrText xml:space="preserve"> REF _Ref222495764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t xml:space="preserve"> </w:t>
      </w:r>
      <w:r>
        <w:rPr>
          <w:rFonts w:ascii="Times New Roman" w:eastAsia="Times New Roman" w:hAnsi="Times New Roman" w:cs="Times New Roman"/>
          <w:sz w:val="24"/>
          <w:szCs w:val="24"/>
          <w:lang w:eastAsia="ru-RU"/>
        </w:rPr>
        <w:t>настоящего Приложения</w:t>
      </w:r>
      <w:r>
        <w:rPr>
          <w:rFonts w:ascii="Times New Roman" w:hAnsi="Times New Roman"/>
          <w:sz w:val="24"/>
          <w:szCs w:val="24"/>
        </w:rPr>
        <w:t xml:space="preserve">, не позднее </w:t>
      </w:r>
      <w:r>
        <w:rPr>
          <w:rFonts w:ascii="Times New Roman" w:hAnsi="Times New Roman"/>
          <w:sz w:val="20"/>
          <w:szCs w:val="20"/>
        </w:rPr>
        <w:t>____________</w:t>
      </w:r>
      <w:r>
        <w:rPr>
          <w:rFonts w:ascii="Times New Roman" w:hAnsi="Times New Roman"/>
          <w:sz w:val="24"/>
          <w:szCs w:val="24"/>
        </w:rPr>
        <w:t xml:space="preserve"> с приложением 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w:t>
      </w:r>
      <w:proofErr w:type="gramEnd"/>
      <w:r>
        <w:rPr>
          <w:rFonts w:ascii="Times New Roman" w:hAnsi="Times New Roman"/>
          <w:sz w:val="24"/>
          <w:szCs w:val="24"/>
        </w:rPr>
        <w:t xml:space="preserve"> </w:t>
      </w:r>
      <w:proofErr w:type="gramStart"/>
      <w:r>
        <w:rPr>
          <w:rFonts w:ascii="Times New Roman" w:hAnsi="Times New Roman"/>
          <w:sz w:val="24"/>
          <w:szCs w:val="24"/>
        </w:rPr>
        <w:t>показания приборов учета и т.п.), а также копий документов, подтверждающих осуществление Покупателем платежа).</w:t>
      </w:r>
      <w:bookmarkEnd w:id="33"/>
      <w:r>
        <w:rPr>
          <w:rFonts w:ascii="Times New Roman" w:hAnsi="Times New Roman"/>
          <w:sz w:val="24"/>
          <w:szCs w:val="24"/>
        </w:rPr>
        <w:t xml:space="preserve"> </w:t>
      </w:r>
      <w:proofErr w:type="gramEnd"/>
    </w:p>
    <w:p w:rsidR="008E4741" w:rsidRDefault="008E4741" w:rsidP="008E4741">
      <w:pPr>
        <w:pStyle w:val="afe"/>
        <w:numPr>
          <w:ilvl w:val="0"/>
          <w:numId w:val="20"/>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hAnsi="Times New Roman"/>
          <w:sz w:val="24"/>
          <w:szCs w:val="24"/>
        </w:rPr>
        <w:t xml:space="preserve">Продавец оплачивает возмещение, указанное в пункте </w:t>
      </w:r>
      <w:r>
        <w:rPr>
          <w:rFonts w:ascii="Times New Roman" w:hAnsi="Times New Roman"/>
          <w:sz w:val="24"/>
          <w:szCs w:val="24"/>
        </w:rPr>
        <w:fldChar w:fldCharType="begin"/>
      </w:r>
      <w:r>
        <w:rPr>
          <w:rFonts w:ascii="Times New Roman" w:hAnsi="Times New Roman"/>
          <w:sz w:val="24"/>
          <w:szCs w:val="24"/>
        </w:rPr>
        <w:instrText xml:space="preserve"> REF _Ref222495764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t xml:space="preserve"> </w:t>
      </w:r>
      <w:r>
        <w:rPr>
          <w:rFonts w:ascii="Times New Roman" w:eastAsia="Times New Roman" w:hAnsi="Times New Roman" w:cs="Times New Roman"/>
          <w:sz w:val="24"/>
          <w:szCs w:val="24"/>
          <w:lang w:eastAsia="ru-RU"/>
        </w:rPr>
        <w:t>настоящего Приложения</w:t>
      </w:r>
      <w:r>
        <w:rPr>
          <w:rFonts w:ascii="Times New Roman" w:hAnsi="Times New Roman"/>
          <w:sz w:val="24"/>
          <w:szCs w:val="24"/>
        </w:rPr>
        <w:t xml:space="preserve">, в течение 5 (пяти) рабочих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документов, указанных в пункте </w:t>
      </w:r>
      <w:r>
        <w:rPr>
          <w:rFonts w:ascii="Times New Roman" w:hAnsi="Times New Roman"/>
          <w:sz w:val="24"/>
          <w:szCs w:val="24"/>
        </w:rPr>
        <w:fldChar w:fldCharType="begin"/>
      </w:r>
      <w:r>
        <w:rPr>
          <w:rFonts w:ascii="Times New Roman" w:hAnsi="Times New Roman"/>
          <w:sz w:val="24"/>
          <w:szCs w:val="24"/>
        </w:rPr>
        <w:instrText xml:space="preserve"> REF _Ref222495880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6.2</w:t>
      </w:r>
      <w:r>
        <w:rPr>
          <w:rFonts w:ascii="Times New Roman" w:hAnsi="Times New Roman"/>
          <w:sz w:val="24"/>
          <w:szCs w:val="24"/>
        </w:rPr>
        <w:fldChar w:fldCharType="end"/>
      </w:r>
      <w:r>
        <w:rPr>
          <w:rFonts w:ascii="Times New Roman" w:hAnsi="Times New Roman"/>
          <w:sz w:val="24"/>
          <w:szCs w:val="24"/>
        </w:rPr>
        <w:t xml:space="preserve"> </w:t>
      </w:r>
      <w:r>
        <w:rPr>
          <w:rFonts w:ascii="Times New Roman" w:eastAsia="Times New Roman" w:hAnsi="Times New Roman" w:cs="Times New Roman"/>
          <w:sz w:val="24"/>
          <w:szCs w:val="24"/>
          <w:lang w:eastAsia="ru-RU"/>
        </w:rPr>
        <w:t>настоящего Приложения</w:t>
      </w:r>
      <w:r>
        <w:rPr>
          <w:rFonts w:ascii="Times New Roman" w:hAnsi="Times New Roman"/>
          <w:sz w:val="24"/>
          <w:szCs w:val="24"/>
        </w:rPr>
        <w:t>.</w:t>
      </w:r>
    </w:p>
    <w:p w:rsidR="008E4741" w:rsidRDefault="008E4741" w:rsidP="008E4741">
      <w:pPr>
        <w:pStyle w:val="afe"/>
        <w:numPr>
          <w:ilvl w:val="0"/>
          <w:numId w:val="23"/>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Pr>
          <w:rStyle w:val="aff0"/>
          <w:color w:val="000000"/>
          <w:sz w:val="24"/>
          <w:szCs w:val="24"/>
        </w:rPr>
        <w:footnoteReference w:id="105"/>
      </w:r>
      <w:r>
        <w:rPr>
          <w:rFonts w:ascii="Times New Roman" w:hAnsi="Times New Roman"/>
          <w:color w:val="000000"/>
          <w:sz w:val="24"/>
          <w:szCs w:val="24"/>
        </w:rPr>
        <w:t xml:space="preserve">Арендная плата и иные платежи / суммы, предусмотренные </w:t>
      </w:r>
      <w:r>
        <w:rPr>
          <w:rFonts w:ascii="Times New Roman" w:eastAsia="Times New Roman" w:hAnsi="Times New Roman" w:cs="Times New Roman"/>
          <w:sz w:val="24"/>
          <w:szCs w:val="24"/>
          <w:lang w:eastAsia="ru-RU"/>
        </w:rPr>
        <w:t>настоящим Приложением</w:t>
      </w:r>
      <w:r>
        <w:rPr>
          <w:rFonts w:ascii="Times New Roman" w:hAnsi="Times New Roman"/>
          <w:color w:val="000000"/>
          <w:sz w:val="24"/>
          <w:szCs w:val="24"/>
        </w:rPr>
        <w:t>,</w:t>
      </w:r>
      <w:r>
        <w:rPr>
          <w:rFonts w:ascii="Times New Roman" w:hAnsi="Times New Roman"/>
          <w:sz w:val="24"/>
          <w:szCs w:val="24"/>
        </w:rPr>
        <w:t xml:space="preserve"> рассматриваются Сторонами как включающие в себя НДС по ставкам в соответствии с налоговым законодательством РФ, действующим на момент исчисления налога. В случае изменения налогового законодательства РФ, в части увеличения ставки НДС,</w:t>
      </w:r>
      <w:r>
        <w:rPr>
          <w:rFonts w:ascii="Times New Roman" w:hAnsi="Times New Roman"/>
          <w:color w:val="000000"/>
          <w:sz w:val="24"/>
          <w:szCs w:val="24"/>
        </w:rPr>
        <w:t xml:space="preserve"> Арендная плата и иные платежи / суммы, предусмотренные </w:t>
      </w:r>
      <w:r>
        <w:rPr>
          <w:rFonts w:ascii="Times New Roman" w:eastAsia="Times New Roman" w:hAnsi="Times New Roman" w:cs="Times New Roman"/>
          <w:sz w:val="24"/>
          <w:szCs w:val="24"/>
          <w:lang w:eastAsia="ru-RU"/>
        </w:rPr>
        <w:t>настоящим Приложением</w:t>
      </w:r>
      <w:r>
        <w:rPr>
          <w:rFonts w:ascii="Times New Roman" w:hAnsi="Times New Roman"/>
          <w:color w:val="000000"/>
          <w:sz w:val="24"/>
          <w:szCs w:val="24"/>
        </w:rPr>
        <w:t xml:space="preserve">, </w:t>
      </w:r>
      <w:r>
        <w:rPr>
          <w:rFonts w:ascii="Times New Roman" w:hAnsi="Times New Roman"/>
          <w:sz w:val="24"/>
          <w:szCs w:val="24"/>
        </w:rPr>
        <w:t xml:space="preserve">изменению в сторону увеличения не подлежат. Стороны осознают и гарантируют, что увеличение ставки НДС не повлияет на исполнение обязательств Сторон, предусмотренных настоящим </w:t>
      </w:r>
      <w:r>
        <w:rPr>
          <w:rFonts w:ascii="Times New Roman" w:eastAsia="Times New Roman" w:hAnsi="Times New Roman" w:cs="Times New Roman"/>
          <w:sz w:val="24"/>
          <w:szCs w:val="24"/>
          <w:lang w:eastAsia="ru-RU"/>
        </w:rPr>
        <w:t>Приложением</w:t>
      </w:r>
      <w:r>
        <w:rPr>
          <w:rFonts w:ascii="Times New Roman" w:hAnsi="Times New Roman"/>
          <w:sz w:val="24"/>
          <w:szCs w:val="24"/>
        </w:rPr>
        <w:t xml:space="preserve">. Изменение размера ставки НДС в период срока действия </w:t>
      </w:r>
      <w:r>
        <w:rPr>
          <w:rFonts w:ascii="Times New Roman" w:eastAsia="Times New Roman" w:hAnsi="Times New Roman" w:cs="Times New Roman"/>
          <w:sz w:val="24"/>
          <w:szCs w:val="24"/>
          <w:lang w:eastAsia="ru-RU"/>
        </w:rPr>
        <w:t>настоящего Приложения</w:t>
      </w:r>
      <w:r>
        <w:rPr>
          <w:rFonts w:ascii="Times New Roman" w:hAnsi="Times New Roman"/>
          <w:sz w:val="24"/>
          <w:szCs w:val="24"/>
        </w:rPr>
        <w:t xml:space="preserve"> не требует подписания Сторонами дополнительных соглашений к </w:t>
      </w:r>
      <w:r>
        <w:rPr>
          <w:rFonts w:ascii="Times New Roman" w:eastAsia="Times New Roman" w:hAnsi="Times New Roman" w:cs="Times New Roman"/>
          <w:sz w:val="24"/>
          <w:szCs w:val="24"/>
          <w:lang w:eastAsia="ru-RU"/>
        </w:rPr>
        <w:t>настоящему Приложению</w:t>
      </w:r>
      <w:r>
        <w:rPr>
          <w:rFonts w:ascii="Times New Roman" w:hAnsi="Times New Roman"/>
          <w:sz w:val="24"/>
          <w:szCs w:val="24"/>
        </w:rPr>
        <w:t>. УПД со статусом 1/счета-фактуры выставляются в порядке и сроки, установленные действующим законодательством Российской Федерации.</w:t>
      </w:r>
    </w:p>
    <w:p w:rsidR="008E4741" w:rsidRDefault="008E4741" w:rsidP="008E4741">
      <w:pPr>
        <w:pStyle w:val="afe"/>
        <w:numPr>
          <w:ilvl w:val="0"/>
          <w:numId w:val="23"/>
        </w:numPr>
        <w:spacing w:after="0" w:line="240" w:lineRule="auto"/>
        <w:ind w:left="0" w:firstLine="709"/>
        <w:jc w:val="both"/>
        <w:rPr>
          <w:rFonts w:ascii="Times New Roman" w:eastAsia="Times New Roman" w:hAnsi="Times New Roman" w:cs="Times New Roman"/>
          <w:sz w:val="24"/>
          <w:szCs w:val="24"/>
          <w:lang w:eastAsia="ru-RU"/>
        </w:rPr>
      </w:pPr>
      <w:r>
        <w:rPr>
          <w:rStyle w:val="aff0"/>
          <w:sz w:val="24"/>
          <w:szCs w:val="24"/>
        </w:rPr>
        <w:footnoteReference w:id="106"/>
      </w:r>
      <w:r>
        <w:rPr>
          <w:rFonts w:ascii="Times New Roman" w:hAnsi="Times New Roman"/>
          <w:sz w:val="24"/>
          <w:szCs w:val="24"/>
        </w:rPr>
        <w:t xml:space="preserve">Стороны согласовали, что Постоянная арендная плата и Переменная арендная плата 1 по </w:t>
      </w:r>
      <w:r>
        <w:rPr>
          <w:rFonts w:ascii="Times New Roman" w:eastAsia="Times New Roman" w:hAnsi="Times New Roman" w:cs="Times New Roman"/>
          <w:sz w:val="24"/>
          <w:szCs w:val="24"/>
          <w:lang w:eastAsia="ru-RU"/>
        </w:rPr>
        <w:t>настоящему Приложению</w:t>
      </w:r>
      <w:r>
        <w:rPr>
          <w:rFonts w:ascii="Times New Roman" w:hAnsi="Times New Roman"/>
          <w:sz w:val="24"/>
          <w:szCs w:val="24"/>
        </w:rPr>
        <w:t xml:space="preserve"> может ежегодно, начиная с __________</w:t>
      </w:r>
      <w:r>
        <w:rPr>
          <w:rStyle w:val="aff0"/>
          <w:sz w:val="24"/>
          <w:szCs w:val="24"/>
        </w:rPr>
        <w:footnoteReference w:id="107"/>
      </w:r>
      <w:r>
        <w:rPr>
          <w:rFonts w:ascii="Times New Roman" w:hAnsi="Times New Roman"/>
          <w:sz w:val="24"/>
          <w:szCs w:val="24"/>
        </w:rPr>
        <w:t xml:space="preserve"> года срока аренды, по соглашению Сторон, исключительно при наличии обоюдного согласия, увеличиваться на индекс потребительских цен, сложившийся за 12 (двенадцать) предыдущих месяцев, в соответствии с данными Федеральной службы государственной статистики по _______________ </w:t>
      </w:r>
      <w:r>
        <w:rPr>
          <w:rStyle w:val="aff0"/>
          <w:sz w:val="24"/>
          <w:szCs w:val="24"/>
        </w:rPr>
        <w:footnoteReference w:id="108"/>
      </w:r>
      <w:r>
        <w:rPr>
          <w:rFonts w:ascii="Times New Roman" w:hAnsi="Times New Roman"/>
          <w:sz w:val="24"/>
          <w:szCs w:val="24"/>
        </w:rPr>
        <w:t xml:space="preserve"> </w:t>
      </w:r>
      <w:proofErr w:type="spellStart"/>
      <w:r>
        <w:rPr>
          <w:rFonts w:ascii="Times New Roman" w:hAnsi="Times New Roman"/>
          <w:sz w:val="24"/>
          <w:szCs w:val="24"/>
        </w:rPr>
        <w:t>по</w:t>
      </w:r>
      <w:proofErr w:type="spellEnd"/>
      <w:r>
        <w:rPr>
          <w:rFonts w:ascii="Times New Roman" w:hAnsi="Times New Roman"/>
          <w:sz w:val="24"/>
          <w:szCs w:val="24"/>
        </w:rPr>
        <w:t xml:space="preserve"> отношению к величине арендной платы, действующей в последний месяц предшествующего года срока аренды, но не более ____</w:t>
      </w:r>
      <w:r>
        <w:rPr>
          <w:rStyle w:val="aff0"/>
          <w:sz w:val="24"/>
          <w:szCs w:val="24"/>
        </w:rPr>
        <w:footnoteReference w:id="109"/>
      </w:r>
      <w:r>
        <w:rPr>
          <w:rFonts w:ascii="Times New Roman" w:hAnsi="Times New Roman"/>
          <w:sz w:val="24"/>
          <w:szCs w:val="24"/>
        </w:rPr>
        <w:t xml:space="preserve"> % от величины арендной платы.</w:t>
      </w:r>
    </w:p>
    <w:p w:rsidR="008E4741" w:rsidRDefault="008E4741" w:rsidP="008E4741">
      <w:pPr>
        <w:pStyle w:val="afe"/>
        <w:numPr>
          <w:ilvl w:val="0"/>
          <w:numId w:val="23"/>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вправе в одностороннем внесудебном порядке отказаться от исполнения части Договора аренды, а именно изменить (уменьшить) площадь части Объекта, указанную в пункте 1.1 Договора аренды, с пропорциональным уменьшением арендной платы по настоящему Приложению, без применения штрафных санкций со стороны Покупателя.</w:t>
      </w:r>
    </w:p>
    <w:p w:rsidR="008E4741" w:rsidRDefault="008E4741" w:rsidP="008E4741">
      <w:pPr>
        <w:pStyle w:val="afe"/>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данном случае Продавец обязан в срок не позднее чем за 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(два) месяца до предполагаемой даты изменения (уменьшения) площади части Объекта направить Покупателю соответствующее письменное уведомление по адресу, указанному в разделе 13 Договора аренды. Данное уведомление также должно содержать информацию о дате и времени передачи части Объекта.</w:t>
      </w:r>
    </w:p>
    <w:p w:rsidR="008E4741" w:rsidRDefault="008E4741" w:rsidP="008E4741">
      <w:pPr>
        <w:pStyle w:val="afe"/>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при передаче части Объекта от Продавца Покупателю Стороны подписывают соответствующий акт приема-передачи с указанием передаваемых помещений и их площади.</w:t>
      </w:r>
    </w:p>
    <w:p w:rsidR="008E4741" w:rsidRDefault="008E4741" w:rsidP="008E4741">
      <w:pPr>
        <w:pStyle w:val="afe"/>
        <w:numPr>
          <w:ilvl w:val="2"/>
          <w:numId w:val="22"/>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Покупателю письменного уведомления не позднее, чем за 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(два) месяца до даты расторжения, указанной в уведомлении, с произведением Сторонами взаиморасчетов на основании Договора аренды, без возмещения каких-либо убытков Покупателю связанных с досрочным прекращением Договора аренды. Договор аренды считается расторгнутым с даты, указанной в уведомлении, но не ранее доставки соответствующего сообщения.</w:t>
      </w:r>
    </w:p>
    <w:p w:rsidR="008E4741" w:rsidRDefault="008E4741" w:rsidP="008E4741">
      <w:pPr>
        <w:numPr>
          <w:ilvl w:val="2"/>
          <w:numId w:val="22"/>
        </w:numPr>
        <w:spacing w:after="0" w:line="240" w:lineRule="auto"/>
        <w:ind w:left="0" w:firstLine="709"/>
        <w:contextualSpacing/>
        <w:jc w:val="both"/>
        <w:rPr>
          <w:rFonts w:ascii="Times New Roman" w:hAnsi="Times New Roman" w:cs="Times New Roman"/>
          <w:sz w:val="24"/>
        </w:rPr>
      </w:pPr>
      <w:r>
        <w:rPr>
          <w:rFonts w:ascii="Times New Roman" w:eastAsia="Times New Roman" w:hAnsi="Times New Roman" w:cs="Times New Roman"/>
          <w:sz w:val="24"/>
          <w:szCs w:val="24"/>
          <w:highlight w:val="white"/>
          <w:vertAlign w:val="superscript"/>
          <w:lang w:eastAsia="ru-RU"/>
        </w:rPr>
        <w:footnoteReference w:id="110"/>
      </w:r>
      <w:r>
        <w:rPr>
          <w:rFonts w:ascii="Times New Roman" w:eastAsia="Times New Roman" w:hAnsi="Times New Roman" w:cs="Times New Roman"/>
          <w:sz w:val="24"/>
          <w:szCs w:val="24"/>
          <w:highlight w:val="white"/>
          <w:lang w:eastAsia="ru-RU"/>
        </w:rPr>
        <w:t> </w:t>
      </w:r>
      <w:r>
        <w:rPr>
          <w:rFonts w:ascii="Times New Roman" w:eastAsia="Times New Roman" w:hAnsi="Times New Roman" w:cs="Times New Roman"/>
          <w:sz w:val="24"/>
          <w:szCs w:val="24"/>
          <w:highlight w:val="white"/>
          <w:vertAlign w:val="superscript"/>
          <w:lang w:eastAsia="ru-RU"/>
        </w:rPr>
        <w:footnoteReference w:id="111"/>
      </w:r>
      <w:r>
        <w:rPr>
          <w:rFonts w:ascii="Times New Roman" w:eastAsia="Times New Roman" w:hAnsi="Times New Roman" w:cs="Times New Roman"/>
          <w:sz w:val="24"/>
          <w:szCs w:val="24"/>
          <w:highlight w:val="white"/>
          <w:lang w:eastAsia="ru-RU"/>
        </w:rPr>
        <w:t>.</w:t>
      </w:r>
    </w:p>
    <w:tbl>
      <w:tblPr>
        <w:tblW w:w="0" w:type="auto"/>
        <w:tblLook w:val="00A0" w:firstRow="1" w:lastRow="0" w:firstColumn="1" w:lastColumn="0" w:noHBand="0" w:noVBand="0"/>
      </w:tblPr>
      <w:tblGrid>
        <w:gridCol w:w="4788"/>
        <w:gridCol w:w="360"/>
        <w:gridCol w:w="3960"/>
      </w:tblGrid>
      <w:tr w:rsidR="008E4741" w:rsidTr="008E4741">
        <w:tc>
          <w:tcPr>
            <w:tcW w:w="4788" w:type="dxa"/>
            <w:shd w:val="clear" w:color="FFFFFF" w:fill="FFFFFF"/>
          </w:tcPr>
          <w:p w:rsidR="008E4741" w:rsidRDefault="008E4741" w:rsidP="008E4741">
            <w:pPr>
              <w:spacing w:after="0" w:line="240" w:lineRule="auto"/>
              <w:rPr>
                <w:rFonts w:ascii="Times New Roman" w:hAnsi="Times New Roman" w:cs="Times New Roman"/>
                <w:b/>
                <w:sz w:val="24"/>
              </w:rPr>
            </w:pPr>
            <w:r>
              <w:rPr>
                <w:rFonts w:ascii="Times New Roman" w:hAnsi="Times New Roman" w:cs="Times New Roman"/>
                <w:b/>
                <w:sz w:val="24"/>
              </w:rPr>
              <w:t>От Покупателя:</w:t>
            </w:r>
          </w:p>
        </w:tc>
        <w:tc>
          <w:tcPr>
            <w:tcW w:w="360" w:type="dxa"/>
            <w:shd w:val="clear" w:color="FFFFFF" w:fill="FFFFFF"/>
          </w:tcPr>
          <w:p w:rsidR="008E4741" w:rsidRDefault="008E4741" w:rsidP="008E4741">
            <w:pPr>
              <w:spacing w:after="0" w:line="240" w:lineRule="auto"/>
              <w:rPr>
                <w:rFonts w:ascii="Times New Roman" w:hAnsi="Times New Roman" w:cs="Times New Roman"/>
                <w:sz w:val="24"/>
              </w:rPr>
            </w:pPr>
          </w:p>
        </w:tc>
        <w:tc>
          <w:tcPr>
            <w:tcW w:w="3960" w:type="dxa"/>
            <w:shd w:val="clear" w:color="FFFFFF" w:fill="FFFFFF"/>
          </w:tcPr>
          <w:p w:rsidR="008E4741" w:rsidRDefault="008E4741" w:rsidP="008E4741">
            <w:pPr>
              <w:spacing w:after="0" w:line="240" w:lineRule="auto"/>
              <w:rPr>
                <w:rFonts w:ascii="Times New Roman" w:hAnsi="Times New Roman" w:cs="Times New Roman"/>
                <w:b/>
                <w:sz w:val="24"/>
              </w:rPr>
            </w:pPr>
            <w:r>
              <w:rPr>
                <w:rFonts w:ascii="Times New Roman" w:hAnsi="Times New Roman" w:cs="Times New Roman"/>
                <w:b/>
                <w:sz w:val="24"/>
              </w:rPr>
              <w:t>От Продавца:</w:t>
            </w:r>
          </w:p>
        </w:tc>
      </w:tr>
      <w:tr w:rsidR="008E4741" w:rsidTr="008E4741">
        <w:tc>
          <w:tcPr>
            <w:tcW w:w="4788" w:type="dxa"/>
            <w:shd w:val="clear" w:color="FFFFFF" w:fill="FFFFFF"/>
          </w:tcPr>
          <w:p w:rsidR="008E4741" w:rsidRDefault="008E4741" w:rsidP="008E4741">
            <w:pPr>
              <w:spacing w:after="0" w:line="240" w:lineRule="auto"/>
              <w:rPr>
                <w:rFonts w:ascii="Times New Roman" w:hAnsi="Times New Roman" w:cs="Times New Roman"/>
                <w:sz w:val="24"/>
              </w:rPr>
            </w:pPr>
            <w:r>
              <w:rPr>
                <w:rFonts w:ascii="Times New Roman" w:hAnsi="Times New Roman" w:cs="Times New Roman"/>
                <w:sz w:val="24"/>
                <w:vertAlign w:val="superscript"/>
              </w:rPr>
              <w:footnoteReference w:id="112"/>
            </w:r>
            <w:r>
              <w:rPr>
                <w:rFonts w:ascii="Times New Roman" w:hAnsi="Times New Roman" w:cs="Times New Roman"/>
                <w:sz w:val="24"/>
              </w:rPr>
              <w:t>Должность</w:t>
            </w:r>
          </w:p>
          <w:p w:rsidR="008E4741" w:rsidRDefault="008E4741" w:rsidP="008E4741">
            <w:pPr>
              <w:spacing w:after="0" w:line="240" w:lineRule="auto"/>
              <w:rPr>
                <w:rFonts w:ascii="Times New Roman" w:hAnsi="Times New Roman" w:cs="Times New Roman"/>
                <w:sz w:val="24"/>
              </w:rPr>
            </w:pPr>
          </w:p>
          <w:p w:rsidR="008E4741" w:rsidRDefault="008E4741" w:rsidP="008E4741">
            <w:pPr>
              <w:spacing w:after="0" w:line="240" w:lineRule="auto"/>
              <w:rPr>
                <w:rFonts w:ascii="Times New Roman" w:hAnsi="Times New Roman" w:cs="Times New Roman"/>
                <w:sz w:val="24"/>
              </w:rPr>
            </w:pPr>
          </w:p>
          <w:p w:rsidR="008E4741" w:rsidRDefault="008E4741" w:rsidP="008E4741">
            <w:pPr>
              <w:spacing w:after="0" w:line="240" w:lineRule="auto"/>
              <w:rPr>
                <w:rFonts w:ascii="Times New Roman" w:hAnsi="Times New Roman" w:cs="Times New Roman"/>
                <w:sz w:val="24"/>
              </w:rPr>
            </w:pPr>
            <w:r>
              <w:rPr>
                <w:rFonts w:ascii="Times New Roman" w:hAnsi="Times New Roman" w:cs="Times New Roman"/>
                <w:sz w:val="24"/>
              </w:rPr>
              <w:t>________________ Ф.И.О.</w:t>
            </w:r>
          </w:p>
          <w:p w:rsidR="008E4741" w:rsidRDefault="008E4741" w:rsidP="008E4741">
            <w:pPr>
              <w:spacing w:after="0" w:line="240" w:lineRule="auto"/>
              <w:rPr>
                <w:rFonts w:ascii="Times New Roman" w:hAnsi="Times New Roman" w:cs="Times New Roman"/>
                <w:sz w:val="24"/>
              </w:rPr>
            </w:pPr>
            <w:r>
              <w:rPr>
                <w:rStyle w:val="aff0"/>
                <w:sz w:val="24"/>
              </w:rPr>
              <w:footnoteReference w:id="113"/>
            </w:r>
            <w:proofErr w:type="spellStart"/>
            <w:r>
              <w:rPr>
                <w:rFonts w:ascii="Times New Roman" w:hAnsi="Times New Roman" w:cs="Times New Roman"/>
                <w:sz w:val="24"/>
              </w:rPr>
              <w:t>м.п</w:t>
            </w:r>
            <w:proofErr w:type="spellEnd"/>
            <w:r>
              <w:rPr>
                <w:rFonts w:ascii="Times New Roman" w:hAnsi="Times New Roman" w:cs="Times New Roman"/>
                <w:sz w:val="24"/>
              </w:rPr>
              <w:t>.</w:t>
            </w:r>
          </w:p>
        </w:tc>
        <w:tc>
          <w:tcPr>
            <w:tcW w:w="360" w:type="dxa"/>
            <w:shd w:val="clear" w:color="FFFFFF" w:fill="FFFFFF"/>
          </w:tcPr>
          <w:p w:rsidR="008E4741" w:rsidRDefault="008E4741" w:rsidP="008E4741">
            <w:pPr>
              <w:spacing w:after="0" w:line="240" w:lineRule="auto"/>
              <w:rPr>
                <w:rFonts w:ascii="Times New Roman" w:hAnsi="Times New Roman" w:cs="Times New Roman"/>
                <w:sz w:val="24"/>
              </w:rPr>
            </w:pPr>
          </w:p>
        </w:tc>
        <w:tc>
          <w:tcPr>
            <w:tcW w:w="3960" w:type="dxa"/>
            <w:shd w:val="clear" w:color="FFFFFF" w:fill="FFFFFF"/>
          </w:tcPr>
          <w:p w:rsidR="008E4741" w:rsidRDefault="008E4741" w:rsidP="008E4741">
            <w:pPr>
              <w:spacing w:after="0" w:line="240" w:lineRule="auto"/>
              <w:rPr>
                <w:rFonts w:ascii="Times New Roman" w:hAnsi="Times New Roman" w:cs="Times New Roman"/>
                <w:sz w:val="24"/>
              </w:rPr>
            </w:pPr>
            <w:r>
              <w:rPr>
                <w:rFonts w:ascii="Times New Roman" w:hAnsi="Times New Roman" w:cs="Times New Roman"/>
                <w:sz w:val="24"/>
              </w:rPr>
              <w:t>Должность</w:t>
            </w:r>
          </w:p>
          <w:p w:rsidR="008E4741" w:rsidRDefault="008E4741" w:rsidP="008E4741">
            <w:pPr>
              <w:spacing w:after="0" w:line="240" w:lineRule="auto"/>
              <w:rPr>
                <w:rFonts w:ascii="Times New Roman" w:hAnsi="Times New Roman" w:cs="Times New Roman"/>
                <w:sz w:val="24"/>
              </w:rPr>
            </w:pPr>
          </w:p>
          <w:p w:rsidR="008E4741" w:rsidRDefault="008E4741" w:rsidP="008E4741">
            <w:pPr>
              <w:spacing w:after="0" w:line="240" w:lineRule="auto"/>
              <w:rPr>
                <w:rFonts w:ascii="Times New Roman" w:hAnsi="Times New Roman" w:cs="Times New Roman"/>
                <w:sz w:val="24"/>
              </w:rPr>
            </w:pPr>
          </w:p>
          <w:p w:rsidR="008E4741" w:rsidRDefault="008E4741" w:rsidP="008E4741">
            <w:pPr>
              <w:spacing w:after="0" w:line="240" w:lineRule="auto"/>
              <w:rPr>
                <w:rFonts w:ascii="Times New Roman" w:hAnsi="Times New Roman" w:cs="Times New Roman"/>
                <w:sz w:val="24"/>
              </w:rPr>
            </w:pPr>
            <w:r>
              <w:rPr>
                <w:rFonts w:ascii="Times New Roman" w:hAnsi="Times New Roman" w:cs="Times New Roman"/>
                <w:sz w:val="24"/>
              </w:rPr>
              <w:t>________________ Ф.И.О.</w:t>
            </w:r>
          </w:p>
          <w:p w:rsidR="008E4741" w:rsidRDefault="008E4741" w:rsidP="008E4741">
            <w:pPr>
              <w:spacing w:after="0" w:line="240" w:lineRule="auto"/>
              <w:rPr>
                <w:rFonts w:ascii="Times New Roman" w:hAnsi="Times New Roman" w:cs="Times New Roman"/>
                <w:sz w:val="24"/>
              </w:rPr>
            </w:pPr>
            <w:proofErr w:type="spellStart"/>
            <w:r>
              <w:rPr>
                <w:rFonts w:ascii="Times New Roman" w:hAnsi="Times New Roman" w:cs="Times New Roman"/>
                <w:sz w:val="24"/>
              </w:rPr>
              <w:t>м.п</w:t>
            </w:r>
            <w:proofErr w:type="spellEnd"/>
            <w:r>
              <w:rPr>
                <w:rFonts w:ascii="Times New Roman" w:hAnsi="Times New Roman" w:cs="Times New Roman"/>
                <w:sz w:val="24"/>
              </w:rPr>
              <w:t>.</w:t>
            </w:r>
          </w:p>
        </w:tc>
      </w:tr>
    </w:tbl>
    <w:p w:rsidR="008E4741" w:rsidRDefault="008E4741" w:rsidP="008E4741">
      <w:pPr>
        <w:rPr>
          <w:rFonts w:ascii="Times New Roman" w:hAnsi="Times New Roman" w:cs="Times New Roman"/>
          <w:sz w:val="24"/>
          <w:szCs w:val="24"/>
        </w:rPr>
      </w:pPr>
    </w:p>
    <w:p w:rsidR="00D95CFA" w:rsidRPr="00930A8B" w:rsidRDefault="00D95CFA">
      <w:pPr>
        <w:rPr>
          <w:rFonts w:ascii="Times New Roman" w:hAnsi="Times New Roman" w:cs="Times New Roman"/>
          <w:sz w:val="24"/>
        </w:rPr>
      </w:pPr>
    </w:p>
    <w:sectPr w:rsidR="00D95CFA" w:rsidRPr="00930A8B">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8" w:footer="1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B15" w:rsidRDefault="00DC5B15" w:rsidP="008E4741">
      <w:pPr>
        <w:spacing w:after="0" w:line="240" w:lineRule="auto"/>
      </w:pPr>
      <w:r>
        <w:separator/>
      </w:r>
    </w:p>
  </w:endnote>
  <w:endnote w:type="continuationSeparator" w:id="0">
    <w:p w:rsidR="00DC5B15" w:rsidRDefault="00DC5B15" w:rsidP="008E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741" w:rsidRDefault="008E4741">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741" w:rsidRDefault="008E4741">
    <w:pPr>
      <w:pStyle w:val="af2"/>
      <w:jc w:val="center"/>
      <w:rPr>
        <w:rFonts w:ascii="Times New Roman" w:hAnsi="Times New Roman" w:cs="Times New Roman"/>
      </w:rPr>
    </w:pPr>
    <w:r>
      <w:rPr>
        <w:rFonts w:ascii="Times New Roman" w:hAnsi="Times New Roman" w:cs="Times New Roman"/>
        <w:noProof/>
        <w:lang w:eastAsia="ru-RU"/>
      </w:rPr>
      <w:drawing>
        <wp:inline distT="0" distB="0" distL="0" distR="0" wp14:anchorId="5F7D9F39" wp14:editId="715232DC">
          <wp:extent cx="9526" cy="9526"/>
          <wp:effectExtent l="0" t="0" r="0" b="0"/>
          <wp:docPr id="1"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pic:blipFill>
                <pic:spPr bwMode="auto">
                  <a:xfrm>
                    <a:off x="0" y="0"/>
                    <a:ext cx="9526" cy="9526"/>
                  </a:xfrm>
                  <a:prstGeom prst="rect">
                    <a:avLst/>
                  </a:prstGeom>
                </pic:spPr>
              </pic:pic>
            </a:graphicData>
          </a:graphic>
        </wp:inline>
      </w:drawing>
    </w:r>
  </w:p>
  <w:p w:rsidR="008E4741" w:rsidRDefault="008E4741">
    <w:pPr>
      <w:jc w:val="both"/>
    </w:pPr>
    <w:r>
      <w:t>_____________________/_____________________/     ____________________/____________________/</w:t>
    </w:r>
  </w:p>
  <w:p w:rsidR="008E4741" w:rsidRDefault="00A91932">
    <w:pPr>
      <w:pStyle w:val="af2"/>
      <w:jc w:val="center"/>
      <w:rPr>
        <w:rFonts w:ascii="Times New Roman" w:hAnsi="Times New Roman" w:cs="Times New Roman"/>
      </w:rPr>
    </w:pPr>
    <w:sdt>
      <w:sdtPr>
        <w:id w:val="-1531171477"/>
        <w:docPartObj>
          <w:docPartGallery w:val="Page Numbers (Bottom of Page)"/>
          <w:docPartUnique/>
        </w:docPartObj>
      </w:sdtPr>
      <w:sdtEndPr/>
      <w:sdtContent>
        <w:r w:rsidR="008E4741">
          <w:rPr>
            <w:rFonts w:ascii="Times New Roman" w:hAnsi="Times New Roman" w:cs="Times New Roman"/>
          </w:rPr>
          <w:fldChar w:fldCharType="begin"/>
        </w:r>
        <w:r w:rsidR="008E4741">
          <w:rPr>
            <w:rFonts w:ascii="Times New Roman" w:hAnsi="Times New Roman" w:cs="Times New Roman"/>
          </w:rPr>
          <w:instrText>PAGE   \* MERGEFORMAT</w:instrText>
        </w:r>
        <w:r w:rsidR="008E4741">
          <w:rPr>
            <w:rFonts w:ascii="Times New Roman" w:hAnsi="Times New Roman" w:cs="Times New Roman"/>
          </w:rPr>
          <w:fldChar w:fldCharType="separate"/>
        </w:r>
        <w:r>
          <w:rPr>
            <w:rFonts w:ascii="Times New Roman" w:hAnsi="Times New Roman" w:cs="Times New Roman"/>
            <w:noProof/>
          </w:rPr>
          <w:t>2</w:t>
        </w:r>
        <w:r w:rsidR="008E4741">
          <w:rPr>
            <w:rFonts w:ascii="Times New Roman" w:hAnsi="Times New Roman" w:cs="Times New Roman"/>
          </w:rPr>
          <w:fldChar w:fldCharType="end"/>
        </w:r>
      </w:sdtContent>
    </w:sdt>
  </w:p>
  <w:p w:rsidR="008E4741" w:rsidRDefault="008E4741">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741" w:rsidRDefault="008E4741">
    <w:pPr>
      <w:tabs>
        <w:tab w:val="center" w:pos="4677"/>
        <w:tab w:val="right" w:pos="9355"/>
      </w:tabs>
      <w:spacing w:after="0" w:line="240" w:lineRule="auto"/>
      <w:rPr>
        <w:rFonts w:ascii="Calibri" w:eastAsia="Calibri" w:hAnsi="Calibri" w:cs="Times New Roman"/>
      </w:rPr>
    </w:pPr>
    <w:r>
      <w:rPr>
        <w:rFonts w:ascii="Times New Roman" w:eastAsia="Calibri" w:hAnsi="Times New Roman" w:cs="Times New Roman"/>
        <w:sz w:val="28"/>
        <w:szCs w:val="28"/>
      </w:rPr>
      <w:t>________________/________________/     ________________/________________/</w:t>
    </w:r>
  </w:p>
  <w:p w:rsidR="008E4741" w:rsidRDefault="008E4741">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B15" w:rsidRDefault="00DC5B15" w:rsidP="008E4741">
      <w:pPr>
        <w:spacing w:after="0" w:line="240" w:lineRule="auto"/>
      </w:pPr>
      <w:r>
        <w:separator/>
      </w:r>
    </w:p>
  </w:footnote>
  <w:footnote w:type="continuationSeparator" w:id="0">
    <w:p w:rsidR="00DC5B15" w:rsidRDefault="00DC5B15" w:rsidP="008E4741">
      <w:pPr>
        <w:spacing w:after="0" w:line="240" w:lineRule="auto"/>
      </w:pPr>
      <w:r>
        <w:continuationSeparator/>
      </w:r>
    </w:p>
  </w:footnote>
  <w:footnote w:id="1">
    <w:p w:rsidR="008E4741" w:rsidRDefault="008E4741" w:rsidP="008E4741">
      <w:pPr>
        <w:pStyle w:val="af4"/>
        <w:jc w:val="both"/>
        <w:rPr>
          <w:rFonts w:ascii="Times New Roman" w:hAnsi="Times New Roman"/>
        </w:rPr>
      </w:pPr>
      <w:r>
        <w:rPr>
          <w:rStyle w:val="aff0"/>
        </w:rPr>
        <w:footnoteRef/>
      </w:r>
      <w:r>
        <w:rPr>
          <w:rFonts w:ascii="Times New Roman" w:hAnsi="Times New Roman"/>
        </w:rPr>
        <w:t> Указывается должность, фамилия, имя, отчество представителя Продавца.</w:t>
      </w:r>
    </w:p>
  </w:footnote>
  <w:footnote w:id="2">
    <w:p w:rsidR="008E4741" w:rsidRDefault="008E4741" w:rsidP="008E4741">
      <w:pPr>
        <w:pStyle w:val="af4"/>
        <w:jc w:val="both"/>
        <w:rPr>
          <w:rFonts w:ascii="Times New Roman" w:hAnsi="Times New Roman"/>
        </w:rPr>
      </w:pPr>
      <w:r>
        <w:rPr>
          <w:rStyle w:val="aff0"/>
        </w:rPr>
        <w:footnoteRef/>
      </w:r>
      <w:r>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3">
    <w:p w:rsidR="008E4741" w:rsidRDefault="008E4741" w:rsidP="008E4741">
      <w:pPr>
        <w:pStyle w:val="af4"/>
        <w:jc w:val="both"/>
        <w:rPr>
          <w:rFonts w:ascii="Times New Roman" w:hAnsi="Times New Roman"/>
        </w:rPr>
      </w:pPr>
      <w:r>
        <w:rPr>
          <w:rStyle w:val="aff0"/>
        </w:rPr>
        <w:footnoteRef/>
      </w:r>
      <w:r>
        <w:rPr>
          <w:rFonts w:ascii="Times New Roman" w:hAnsi="Times New Roman"/>
        </w:rPr>
        <w:t> Указывается полное и сокращённое наименование Покупателя.</w:t>
      </w:r>
    </w:p>
  </w:footnote>
  <w:footnote w:id="4">
    <w:p w:rsidR="008E4741" w:rsidRDefault="008E4741" w:rsidP="008E4741">
      <w:pPr>
        <w:pStyle w:val="af4"/>
        <w:jc w:val="both"/>
        <w:rPr>
          <w:rFonts w:ascii="Times New Roman" w:hAnsi="Times New Roman"/>
        </w:rPr>
      </w:pPr>
      <w:r>
        <w:rPr>
          <w:rStyle w:val="aff0"/>
        </w:rPr>
        <w:footnoteRef/>
      </w:r>
      <w:r>
        <w:rPr>
          <w:rFonts w:ascii="Times New Roman" w:hAnsi="Times New Roman"/>
        </w:rPr>
        <w:t> Указывается должность, фамилия, имя, отчество представителя Покупателя.</w:t>
      </w:r>
    </w:p>
  </w:footnote>
  <w:footnote w:id="5">
    <w:p w:rsidR="008E4741" w:rsidRDefault="008E4741" w:rsidP="008E4741">
      <w:pPr>
        <w:pStyle w:val="af4"/>
        <w:jc w:val="both"/>
        <w:rPr>
          <w:rFonts w:ascii="Times New Roman" w:hAnsi="Times New Roman"/>
        </w:rPr>
      </w:pPr>
      <w:r>
        <w:rPr>
          <w:rStyle w:val="aff0"/>
        </w:rPr>
        <w:footnoteRef/>
      </w:r>
      <w:r>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6">
    <w:p w:rsidR="008E4741" w:rsidRDefault="008E4741" w:rsidP="008E4741">
      <w:pPr>
        <w:pStyle w:val="af4"/>
        <w:jc w:val="both"/>
        <w:rPr>
          <w:rFonts w:ascii="Times New Roman" w:hAnsi="Times New Roman"/>
        </w:rPr>
      </w:pPr>
      <w:r>
        <w:rPr>
          <w:rStyle w:val="aff0"/>
        </w:rPr>
        <w:footnoteRef/>
      </w:r>
      <w:r>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rsidR="008E4741" w:rsidRDefault="008E4741" w:rsidP="008E4741">
      <w:pPr>
        <w:pStyle w:val="af4"/>
        <w:jc w:val="both"/>
        <w:rPr>
          <w:rFonts w:ascii="Times New Roman" w:hAnsi="Times New Roman"/>
        </w:rPr>
      </w:pPr>
      <w:r>
        <w:rPr>
          <w:rStyle w:val="aff0"/>
        </w:rPr>
        <w:footnoteRef/>
      </w:r>
      <w:r>
        <w:rPr>
          <w:rFonts w:ascii="Times New Roman" w:hAnsi="Times New Roman"/>
        </w:rPr>
        <w:t> Приводится описание недвижимости и ее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8">
    <w:p w:rsidR="008E4741" w:rsidRDefault="008E4741" w:rsidP="008E4741">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9">
    <w:p w:rsidR="008E4741" w:rsidRDefault="008E4741" w:rsidP="008E4741">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10">
    <w:p w:rsidR="008E4741" w:rsidRDefault="008E4741" w:rsidP="008E4741">
      <w:pPr>
        <w:pStyle w:val="af4"/>
        <w:jc w:val="both"/>
        <w:rPr>
          <w:rFonts w:ascii="Times New Roman" w:hAnsi="Times New Roman"/>
        </w:rPr>
      </w:pPr>
      <w:r>
        <w:rPr>
          <w:rStyle w:val="aff0"/>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
    <w:p w:rsidR="008E4741" w:rsidRDefault="008E4741" w:rsidP="008E4741">
      <w:pPr>
        <w:pStyle w:val="af4"/>
        <w:jc w:val="both"/>
        <w:rPr>
          <w:rFonts w:ascii="Times New Roman" w:hAnsi="Times New Roman"/>
        </w:rPr>
      </w:pPr>
      <w:r>
        <w:rPr>
          <w:rStyle w:val="aff0"/>
        </w:rPr>
        <w:footnoteRef/>
      </w:r>
      <w:r>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2">
    <w:p w:rsidR="008E4741" w:rsidRDefault="008E4741" w:rsidP="008E4741">
      <w:pPr>
        <w:pStyle w:val="af4"/>
        <w:jc w:val="both"/>
        <w:rPr>
          <w:rFonts w:ascii="Times New Roman" w:hAnsi="Times New Roman"/>
        </w:rPr>
      </w:pPr>
      <w:r>
        <w:rPr>
          <w:rStyle w:val="aff0"/>
        </w:rPr>
        <w:footnoteRef/>
      </w:r>
      <w:r>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3">
    <w:p w:rsidR="008E4741" w:rsidRDefault="008E4741" w:rsidP="008E4741">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Pr>
          <w:rFonts w:ascii="Times New Roman" w:hAnsi="Times New Roman"/>
        </w:rPr>
        <w:t>Сбербанк на праве, отличном от права собственности.</w:t>
      </w:r>
    </w:p>
  </w:footnote>
  <w:footnote w:id="14">
    <w:p w:rsidR="008E4741" w:rsidRDefault="008E4741" w:rsidP="008E4741">
      <w:pPr>
        <w:pStyle w:val="af4"/>
        <w:rPr>
          <w:rFonts w:ascii="Times New Roman" w:hAnsi="Times New Roman"/>
        </w:rPr>
      </w:pPr>
      <w:r>
        <w:rPr>
          <w:rStyle w:val="aff0"/>
        </w:rPr>
        <w:footnoteRef/>
      </w:r>
      <w:r>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15">
    <w:p w:rsidR="008E4741" w:rsidRDefault="008E4741" w:rsidP="008E4741">
      <w:pPr>
        <w:pStyle w:val="af4"/>
        <w:jc w:val="both"/>
        <w:rPr>
          <w:rFonts w:ascii="Times New Roman" w:hAnsi="Times New Roman"/>
        </w:rPr>
      </w:pPr>
      <w:r>
        <w:rPr>
          <w:rStyle w:val="aff0"/>
        </w:rPr>
        <w:footnoteRef/>
      </w:r>
      <w:r>
        <w:rPr>
          <w:rFonts w:ascii="Times New Roman" w:hAnsi="Times New Roman"/>
        </w:rPr>
        <w:t> Указать вид права.</w:t>
      </w:r>
    </w:p>
  </w:footnote>
  <w:footnote w:id="16">
    <w:p w:rsidR="008E4741" w:rsidRDefault="008E4741" w:rsidP="008E4741">
      <w:pPr>
        <w:pStyle w:val="af4"/>
        <w:jc w:val="both"/>
        <w:rPr>
          <w:rFonts w:ascii="Times New Roman" w:hAnsi="Times New Roman"/>
        </w:rPr>
      </w:pPr>
      <w:r>
        <w:rPr>
          <w:rStyle w:val="aff0"/>
        </w:rPr>
        <w:footnoteRef/>
      </w:r>
      <w:r>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17">
    <w:p w:rsidR="008E4741" w:rsidRDefault="008E4741" w:rsidP="008E4741">
      <w:pPr>
        <w:pStyle w:val="af4"/>
        <w:jc w:val="both"/>
        <w:rPr>
          <w:rFonts w:ascii="Times New Roman" w:hAnsi="Times New Roman"/>
        </w:rPr>
      </w:pPr>
      <w:r>
        <w:rPr>
          <w:rStyle w:val="aff0"/>
        </w:rPr>
        <w:footnoteRef/>
      </w:r>
      <w:r>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18">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w:t>
      </w:r>
      <w:proofErr w:type="gramStart"/>
      <w:r>
        <w:rPr>
          <w:rFonts w:ascii="Times New Roman" w:hAnsi="Times New Roman"/>
        </w:rPr>
        <w:t>установлены</w:t>
      </w:r>
      <w:proofErr w:type="gramEnd"/>
      <w:r>
        <w:rPr>
          <w:rFonts w:ascii="Times New Roman" w:hAnsi="Times New Roman"/>
        </w:rPr>
        <w:t>/подтверждаются)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19">
    <w:p w:rsidR="008E4741" w:rsidRDefault="008E4741" w:rsidP="008E4741">
      <w:pPr>
        <w:pStyle w:val="af4"/>
        <w:jc w:val="both"/>
        <w:rPr>
          <w:rFonts w:ascii="Times New Roman" w:hAnsi="Times New Roman"/>
        </w:rPr>
      </w:pPr>
      <w:r>
        <w:rPr>
          <w:rStyle w:val="aff0"/>
        </w:rPr>
        <w:footnoteRef/>
      </w:r>
      <w:r>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20">
    <w:p w:rsidR="008E4741" w:rsidRDefault="008E4741" w:rsidP="008E4741">
      <w:pPr>
        <w:pStyle w:val="af4"/>
        <w:jc w:val="both"/>
        <w:rPr>
          <w:rFonts w:ascii="Times New Roman" w:hAnsi="Times New Roman"/>
        </w:rPr>
      </w:pPr>
      <w:r>
        <w:rPr>
          <w:rStyle w:val="aff0"/>
        </w:rPr>
        <w:footnoteRef/>
      </w:r>
      <w:r>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21">
    <w:p w:rsidR="008E4741" w:rsidRDefault="008E4741" w:rsidP="008E4741">
      <w:pPr>
        <w:pStyle w:val="af4"/>
        <w:jc w:val="both"/>
        <w:rPr>
          <w:rFonts w:ascii="Times New Roman" w:hAnsi="Times New Roman"/>
        </w:rPr>
      </w:pPr>
      <w:r>
        <w:rPr>
          <w:rStyle w:val="aff0"/>
        </w:rPr>
        <w:footnoteRef/>
      </w:r>
      <w:r>
        <w:rPr>
          <w:rFonts w:ascii="Times New Roman" w:hAnsi="Times New Roman"/>
          <w:lang w:val="en-US"/>
        </w:rPr>
        <w:t> </w:t>
      </w:r>
      <w:r>
        <w:rPr>
          <w:rFonts w:ascii="Times New Roman" w:hAnsi="Times New Roman"/>
        </w:rPr>
        <w:t>В случае</w:t>
      </w:r>
      <w:proofErr w:type="gramStart"/>
      <w:r>
        <w:rPr>
          <w:rFonts w:ascii="Times New Roman" w:hAnsi="Times New Roman"/>
        </w:rPr>
        <w:t>,</w:t>
      </w:r>
      <w:proofErr w:type="gramEnd"/>
      <w:r>
        <w:rPr>
          <w:rFonts w:ascii="Times New Roman" w:hAnsi="Times New Roman"/>
        </w:rPr>
        <w:t xml:space="preserve">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22">
    <w:p w:rsidR="008E4741" w:rsidRDefault="008E4741" w:rsidP="008E4741">
      <w:pPr>
        <w:pStyle w:val="af4"/>
        <w:jc w:val="both"/>
        <w:rPr>
          <w:rFonts w:ascii="Times New Roman" w:hAnsi="Times New Roman"/>
        </w:rPr>
      </w:pPr>
      <w:r>
        <w:rPr>
          <w:rStyle w:val="aff0"/>
        </w:rPr>
        <w:footnoteRef/>
      </w:r>
      <w:r>
        <w:rPr>
          <w:rFonts w:ascii="Times New Roman" w:hAnsi="Times New Roman"/>
        </w:rPr>
        <w:t> Срок 10 (десять) рабочих дней указывается при заключении договора купли-продажи недвижимого имущества. В случае заключения Договора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23">
    <w:p w:rsidR="008E4741" w:rsidRDefault="008E4741" w:rsidP="008E4741">
      <w:pPr>
        <w:pStyle w:val="af4"/>
        <w:jc w:val="both"/>
        <w:rPr>
          <w:rFonts w:ascii="Times New Roman" w:hAnsi="Times New Roman"/>
        </w:rPr>
      </w:pPr>
      <w:r>
        <w:rPr>
          <w:rStyle w:val="aff0"/>
        </w:rPr>
        <w:footnoteRef/>
      </w:r>
      <w:r>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24">
    <w:p w:rsidR="008E4741" w:rsidRDefault="008E4741" w:rsidP="008E4741">
      <w:pPr>
        <w:pStyle w:val="af4"/>
        <w:jc w:val="both"/>
        <w:rPr>
          <w:rFonts w:ascii="Times New Roman" w:hAnsi="Times New Roman"/>
        </w:rPr>
      </w:pPr>
      <w:r>
        <w:rPr>
          <w:rStyle w:val="aff0"/>
        </w:rPr>
        <w:footnoteRef/>
      </w:r>
      <w:r>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25">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26">
    <w:p w:rsidR="008E4741" w:rsidRDefault="008E4741" w:rsidP="008E4741">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оплаты не кредитными денежными средствами.</w:t>
      </w:r>
    </w:p>
  </w:footnote>
  <w:footnote w:id="27">
    <w:p w:rsidR="008E4741" w:rsidRDefault="008E4741" w:rsidP="008E4741">
      <w:pPr>
        <w:pStyle w:val="af4"/>
        <w:jc w:val="both"/>
        <w:rPr>
          <w:rFonts w:ascii="Times New Roman" w:hAnsi="Times New Roman"/>
        </w:rPr>
      </w:pPr>
      <w:r>
        <w:rPr>
          <w:rStyle w:val="aff0"/>
        </w:rPr>
        <w:footnoteRef/>
      </w:r>
      <w:r>
        <w:rPr>
          <w:rFonts w:ascii="Times New Roman" w:hAnsi="Times New Roman"/>
        </w:rPr>
        <w:t> Слова «(оставшейся части в размере ________ (____________) ________»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28">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Пункт Договора указывается в случае оплаты кредитными денежными средствами. В данном случае пункт 4.3 Договора необходимо исключить, а пункт </w:t>
      </w:r>
      <w:r>
        <w:rPr>
          <w:rFonts w:ascii="Times New Roman" w:hAnsi="Times New Roman"/>
        </w:rPr>
        <w:fldChar w:fldCharType="begin"/>
      </w:r>
      <w:r>
        <w:rPr>
          <w:rFonts w:ascii="Times New Roman" w:hAnsi="Times New Roman"/>
        </w:rPr>
        <w:instrText xml:space="preserve"> REF _Ref486328488 \r \h  \* MERGEFORMAT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roofErr w:type="gramStart"/>
      <w:r>
        <w:rPr>
          <w:rFonts w:ascii="Times New Roman" w:hAnsi="Times New Roman"/>
        </w:rPr>
        <w:t>.».</w:t>
      </w:r>
      <w:proofErr w:type="gramEnd"/>
    </w:p>
  </w:footnote>
  <w:footnote w:id="29">
    <w:p w:rsidR="008E4741" w:rsidRDefault="008E4741" w:rsidP="008E4741">
      <w:pPr>
        <w:pStyle w:val="af4"/>
        <w:jc w:val="both"/>
        <w:rPr>
          <w:rFonts w:ascii="Times New Roman" w:hAnsi="Times New Roman"/>
        </w:rPr>
      </w:pPr>
      <w:r>
        <w:rPr>
          <w:rStyle w:val="aff0"/>
        </w:rPr>
        <w:footnoteRef/>
      </w:r>
      <w:r>
        <w:rPr>
          <w:rFonts w:ascii="Times New Roman" w:hAnsi="Times New Roman"/>
        </w:rPr>
        <w:t> Слова «(оставшейся части в размере ________ (____________) ________</w:t>
      </w:r>
      <w:r>
        <w:rPr>
          <w:rFonts w:ascii="Times New Roman" w:hAnsi="Times New Roman"/>
          <w:lang w:eastAsia="ru-RU"/>
        </w:rPr>
        <w:t>)</w:t>
      </w:r>
      <w:r>
        <w:rPr>
          <w:rFonts w:ascii="Times New Roman" w:hAnsi="Times New Roman"/>
        </w:rPr>
        <w:t>»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30">
    <w:p w:rsidR="008E4741" w:rsidRDefault="008E4741" w:rsidP="008E4741">
      <w:pPr>
        <w:pStyle w:val="af4"/>
        <w:jc w:val="both"/>
        <w:rPr>
          <w:rFonts w:ascii="Times New Roman" w:hAnsi="Times New Roman"/>
        </w:rPr>
      </w:pPr>
      <w:r>
        <w:rPr>
          <w:rStyle w:val="aff0"/>
        </w:rPr>
        <w:footnoteRef/>
      </w:r>
      <w:r>
        <w:rPr>
          <w:rFonts w:ascii="Times New Roman" w:hAnsi="Times New Roman"/>
        </w:rPr>
        <w:t> Указывается полное наименование кредитной организации.</w:t>
      </w:r>
    </w:p>
  </w:footnote>
  <w:footnote w:id="31">
    <w:p w:rsidR="008E4741" w:rsidRDefault="008E4741" w:rsidP="008E4741">
      <w:pPr>
        <w:pStyle w:val="af4"/>
        <w:jc w:val="both"/>
        <w:rPr>
          <w:rFonts w:ascii="Times New Roman" w:hAnsi="Times New Roman"/>
        </w:rPr>
      </w:pPr>
      <w:r>
        <w:rPr>
          <w:rStyle w:val="aff0"/>
        </w:rPr>
        <w:footnoteRef/>
      </w:r>
      <w:r>
        <w:rPr>
          <w:rFonts w:ascii="Times New Roman" w:hAnsi="Times New Roman"/>
        </w:rPr>
        <w:t> Указывается территориальное подразделение кредитной организации (при наличии).</w:t>
      </w:r>
    </w:p>
  </w:footnote>
  <w:footnote w:id="32">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Пункт Договора указывается в случае оплаты кредитными денежными средствами. В данном случае пункт </w:t>
      </w:r>
      <w:r>
        <w:rPr>
          <w:rFonts w:ascii="Times New Roman" w:hAnsi="Times New Roman"/>
        </w:rPr>
        <w:fldChar w:fldCharType="begin"/>
      </w:r>
      <w:r>
        <w:rPr>
          <w:rFonts w:ascii="Times New Roman" w:hAnsi="Times New Roman"/>
        </w:rPr>
        <w:instrText xml:space="preserve"> REF _Ref82174936 \r \h  \* MERGEFORMAT </w:instrText>
      </w:r>
      <w:r>
        <w:rPr>
          <w:rFonts w:ascii="Times New Roman" w:hAnsi="Times New Roman"/>
        </w:rPr>
      </w:r>
      <w:r>
        <w:rPr>
          <w:rFonts w:ascii="Times New Roman" w:hAnsi="Times New Roman"/>
        </w:rPr>
        <w:fldChar w:fldCharType="separate"/>
      </w:r>
      <w:r>
        <w:rPr>
          <w:rFonts w:ascii="Times New Roman" w:hAnsi="Times New Roman"/>
        </w:rPr>
        <w:t>4.3</w:t>
      </w:r>
      <w:r>
        <w:rPr>
          <w:rFonts w:ascii="Times New Roman" w:hAnsi="Times New Roman"/>
        </w:rPr>
        <w:fldChar w:fldCharType="end"/>
      </w:r>
      <w:r>
        <w:rPr>
          <w:rFonts w:ascii="Times New Roman" w:hAnsi="Times New Roman"/>
        </w:rPr>
        <w:t xml:space="preserve"> Договора необходимо исключить, а пункт </w:t>
      </w:r>
      <w:r>
        <w:rPr>
          <w:rFonts w:ascii="Times New Roman" w:hAnsi="Times New Roman"/>
        </w:rPr>
        <w:fldChar w:fldCharType="begin"/>
      </w:r>
      <w:r>
        <w:rPr>
          <w:rFonts w:ascii="Times New Roman" w:hAnsi="Times New Roman"/>
        </w:rPr>
        <w:instrText xml:space="preserve"> REF _Ref486328488 \r \h  \* MERGEFORMAT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roofErr w:type="gramStart"/>
      <w:r>
        <w:rPr>
          <w:rFonts w:ascii="Times New Roman" w:hAnsi="Times New Roman"/>
        </w:rPr>
        <w:t>.».</w:t>
      </w:r>
      <w:proofErr w:type="gramEnd"/>
    </w:p>
  </w:footnote>
  <w:footnote w:id="33">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Pr>
          <w:rFonts w:ascii="Times New Roman" w:hAnsi="Times New Roman"/>
        </w:rPr>
        <w:fldChar w:fldCharType="begin"/>
      </w:r>
      <w:r>
        <w:rPr>
          <w:rFonts w:ascii="Times New Roman" w:hAnsi="Times New Roman"/>
        </w:rPr>
        <w:instrText xml:space="preserve"> REF _Ref486328623 \r \h  \* MERGEFORMAT </w:instrText>
      </w:r>
      <w:r>
        <w:rPr>
          <w:rFonts w:ascii="Times New Roman" w:hAnsi="Times New Roman"/>
        </w:rPr>
      </w:r>
      <w:r>
        <w:rPr>
          <w:rFonts w:ascii="Times New Roman" w:hAnsi="Times New Roman"/>
        </w:rPr>
        <w:fldChar w:fldCharType="separate"/>
      </w:r>
      <w:r>
        <w:rPr>
          <w:rFonts w:ascii="Times New Roman" w:hAnsi="Times New Roman"/>
        </w:rPr>
        <w:t>13</w:t>
      </w:r>
      <w:r>
        <w:rPr>
          <w:rFonts w:ascii="Times New Roman" w:hAnsi="Times New Roman"/>
        </w:rPr>
        <w:fldChar w:fldCharType="end"/>
      </w:r>
      <w:r>
        <w:rPr>
          <w:rFonts w:ascii="Times New Roman" w:hAnsi="Times New Roman"/>
        </w:rPr>
        <w:t xml:space="preserve"> Договора</w:t>
      </w:r>
      <w:proofErr w:type="gramStart"/>
      <w:r>
        <w:rPr>
          <w:rFonts w:ascii="Times New Roman" w:hAnsi="Times New Roman"/>
        </w:rPr>
        <w:t>.».</w:t>
      </w:r>
      <w:proofErr w:type="gramEnd"/>
    </w:p>
  </w:footnote>
  <w:footnote w:id="34">
    <w:p w:rsidR="008E4741" w:rsidRDefault="008E4741" w:rsidP="008E4741">
      <w:pPr>
        <w:pStyle w:val="af4"/>
        <w:jc w:val="both"/>
        <w:rPr>
          <w:rFonts w:ascii="Times New Roman" w:hAnsi="Times New Roman"/>
        </w:rPr>
      </w:pPr>
      <w:r>
        <w:rPr>
          <w:rStyle w:val="aff0"/>
        </w:rPr>
        <w:footnoteRef/>
      </w:r>
      <w:r>
        <w:rPr>
          <w:rFonts w:ascii="Times New Roman" w:hAnsi="Times New Roman"/>
        </w:rPr>
        <w:t> Пункт Договора указывается при необходимости.</w:t>
      </w:r>
    </w:p>
  </w:footnote>
  <w:footnote w:id="35">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Pr>
          <w:rFonts w:ascii="Times New Roman" w:hAnsi="Times New Roman"/>
        </w:rPr>
        <w:t>машино</w:t>
      </w:r>
      <w:proofErr w:type="spellEnd"/>
      <w:r>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36">
    <w:p w:rsidR="008E4741" w:rsidRDefault="008E4741" w:rsidP="008E4741">
      <w:pPr>
        <w:pStyle w:val="af4"/>
        <w:jc w:val="both"/>
        <w:rPr>
          <w:rFonts w:ascii="Times New Roman" w:hAnsi="Times New Roman"/>
        </w:rPr>
      </w:pPr>
      <w:r>
        <w:rPr>
          <w:rStyle w:val="aff0"/>
        </w:rPr>
        <w:footnoteRef/>
      </w:r>
      <w:r>
        <w:rPr>
          <w:rFonts w:ascii="Times New Roman" w:hAnsi="Times New Roman"/>
          <w:lang w:val="en-US"/>
        </w:rPr>
        <w:t> </w:t>
      </w:r>
      <w:r>
        <w:rPr>
          <w:rFonts w:ascii="Times New Roman" w:hAnsi="Times New Roman"/>
        </w:rPr>
        <w:t>Пункт Договора не указывается в случае, если Покупатель не является физическим лицом.</w:t>
      </w:r>
    </w:p>
  </w:footnote>
  <w:footnote w:id="37">
    <w:p w:rsidR="008E4741" w:rsidRDefault="008E4741" w:rsidP="008E4741">
      <w:pPr>
        <w:pStyle w:val="af4"/>
        <w:jc w:val="both"/>
        <w:rPr>
          <w:rFonts w:ascii="Times New Roman" w:hAnsi="Times New Roman"/>
        </w:rPr>
      </w:pPr>
      <w:r>
        <w:rPr>
          <w:rStyle w:val="aff0"/>
        </w:rPr>
        <w:footnoteRef/>
      </w:r>
      <w:r>
        <w:rPr>
          <w:rFonts w:ascii="Times New Roman" w:hAnsi="Times New Roman"/>
          <w:lang w:val="en-US"/>
        </w:rPr>
        <w:t> </w:t>
      </w:r>
      <w:r>
        <w:rPr>
          <w:rFonts w:ascii="Times New Roman" w:hAnsi="Times New Roman"/>
        </w:rPr>
        <w:t xml:space="preserve">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 СА-4-7/12693@). </w:t>
      </w:r>
    </w:p>
  </w:footnote>
  <w:footnote w:id="38">
    <w:p w:rsidR="008E4741" w:rsidRDefault="008E4741" w:rsidP="008E4741">
      <w:pPr>
        <w:pStyle w:val="af4"/>
        <w:jc w:val="both"/>
        <w:rPr>
          <w:rFonts w:ascii="Times New Roman" w:hAnsi="Times New Roman"/>
        </w:rPr>
      </w:pPr>
      <w:r>
        <w:rPr>
          <w:rStyle w:val="aff0"/>
        </w:rPr>
        <w:footnoteRef/>
      </w:r>
      <w:r>
        <w:rPr>
          <w:rFonts w:ascii="Times New Roman" w:hAnsi="Times New Roman"/>
        </w:rPr>
        <w:t> Пункт Договора указывается при необходимости.</w:t>
      </w:r>
    </w:p>
  </w:footnote>
  <w:footnote w:id="39">
    <w:p w:rsidR="008E4741" w:rsidRDefault="008E4741" w:rsidP="008E4741">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40">
    <w:p w:rsidR="008E4741" w:rsidRDefault="008E4741" w:rsidP="008E4741">
      <w:pPr>
        <w:pStyle w:val="af4"/>
        <w:jc w:val="both"/>
        <w:rPr>
          <w:rFonts w:ascii="Times New Roman" w:hAnsi="Times New Roman"/>
        </w:rPr>
      </w:pPr>
      <w:r>
        <w:rPr>
          <w:rStyle w:val="aff0"/>
        </w:rPr>
        <w:footnoteRef/>
      </w:r>
      <w:r>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41">
    <w:p w:rsidR="008E4741" w:rsidRDefault="008E4741" w:rsidP="008E4741">
      <w:pPr>
        <w:pStyle w:val="af4"/>
        <w:jc w:val="both"/>
        <w:rPr>
          <w:rFonts w:ascii="Times New Roman" w:hAnsi="Times New Roman"/>
        </w:rPr>
      </w:pPr>
      <w:r>
        <w:rPr>
          <w:rStyle w:val="aff0"/>
        </w:rPr>
        <w:footnoteRef/>
      </w:r>
      <w:r>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42">
    <w:p w:rsidR="008E4741" w:rsidRDefault="008E4741" w:rsidP="008E4741">
      <w:pPr>
        <w:pStyle w:val="af4"/>
        <w:jc w:val="both"/>
        <w:rPr>
          <w:rFonts w:ascii="Times New Roman" w:hAnsi="Times New Roman"/>
        </w:rPr>
      </w:pPr>
      <w:r>
        <w:rPr>
          <w:rStyle w:val="aff0"/>
        </w:rPr>
        <w:footnoteRef/>
      </w:r>
      <w:r>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43">
    <w:p w:rsidR="008E4741" w:rsidRDefault="008E4741" w:rsidP="008E4741">
      <w:pPr>
        <w:pStyle w:val="af4"/>
        <w:rPr>
          <w:rFonts w:ascii="Times New Roman" w:hAnsi="Times New Roman"/>
        </w:rPr>
      </w:pPr>
      <w:r>
        <w:rPr>
          <w:rStyle w:val="aff0"/>
        </w:rPr>
        <w:footnoteRef/>
      </w:r>
      <w:r>
        <w:rPr>
          <w:rFonts w:ascii="Times New Roman" w:hAnsi="Times New Roman"/>
        </w:rPr>
        <w:t> Для договоров с физическими лицами слово «работников» удалить.</w:t>
      </w:r>
    </w:p>
  </w:footnote>
  <w:footnote w:id="44">
    <w:p w:rsidR="008E4741" w:rsidRDefault="008E4741" w:rsidP="008E4741">
      <w:pPr>
        <w:pStyle w:val="af4"/>
        <w:jc w:val="both"/>
        <w:rPr>
          <w:rFonts w:ascii="Times New Roman" w:hAnsi="Times New Roman"/>
        </w:rPr>
      </w:pPr>
      <w:r>
        <w:rPr>
          <w:rStyle w:val="aff0"/>
        </w:rPr>
        <w:footnoteRef/>
      </w:r>
      <w:r>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45">
    <w:p w:rsidR="008E4741" w:rsidRDefault="008E4741" w:rsidP="008E4741">
      <w:pPr>
        <w:pStyle w:val="af4"/>
        <w:jc w:val="both"/>
        <w:rPr>
          <w:rFonts w:ascii="Times New Roman" w:hAnsi="Times New Roman"/>
        </w:rPr>
      </w:pPr>
      <w:r>
        <w:rPr>
          <w:rStyle w:val="aff0"/>
        </w:rPr>
        <w:footnoteRef/>
      </w:r>
      <w:r>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Pr>
          <w:rFonts w:ascii="Times New Roman" w:hAnsi="Times New Roman"/>
        </w:rPr>
        <w:t>mail</w:t>
      </w:r>
      <w:proofErr w:type="spellEnd"/>
      <w:r>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Pr>
          <w:rFonts w:ascii="Times New Roman" w:hAnsi="Times New Roman"/>
        </w:rPr>
        <w:t>т.ч</w:t>
      </w:r>
      <w:proofErr w:type="spellEnd"/>
      <w:r>
        <w:rPr>
          <w:rFonts w:ascii="Times New Roman" w:hAnsi="Times New Roman"/>
        </w:rPr>
        <w:t>. ОГРНИП.</w:t>
      </w:r>
    </w:p>
  </w:footnote>
  <w:footnote w:id="46">
    <w:p w:rsidR="008E4741" w:rsidRDefault="008E4741" w:rsidP="008E4741">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47">
    <w:p w:rsidR="008E4741" w:rsidRDefault="008E4741" w:rsidP="008E4741">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48">
    <w:p w:rsidR="008E4741" w:rsidRDefault="008E4741" w:rsidP="008E4741">
      <w:pPr>
        <w:pStyle w:val="af4"/>
        <w:jc w:val="both"/>
        <w:rPr>
          <w:rFonts w:ascii="Times New Roman" w:hAnsi="Times New Roman"/>
        </w:rPr>
      </w:pPr>
      <w:r>
        <w:rPr>
          <w:rStyle w:val="aff0"/>
        </w:rPr>
        <w:footnoteRef/>
      </w:r>
      <w:r>
        <w:rPr>
          <w:rFonts w:ascii="Times New Roman" w:hAnsi="Times New Roman"/>
        </w:rPr>
        <w:t> Указывается должность, фамилия, имя, отчество представителя Продавца.</w:t>
      </w:r>
    </w:p>
  </w:footnote>
  <w:footnote w:id="49">
    <w:p w:rsidR="008E4741" w:rsidRDefault="008E4741" w:rsidP="008E4741">
      <w:pPr>
        <w:pStyle w:val="af4"/>
        <w:jc w:val="both"/>
        <w:rPr>
          <w:rFonts w:ascii="Times New Roman" w:hAnsi="Times New Roman"/>
        </w:rPr>
      </w:pPr>
      <w:r>
        <w:rPr>
          <w:rStyle w:val="aff0"/>
        </w:rPr>
        <w:footnoteRef/>
      </w:r>
      <w:r>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50">
    <w:p w:rsidR="008E4741" w:rsidRDefault="008E4741" w:rsidP="008E4741">
      <w:pPr>
        <w:pStyle w:val="af4"/>
        <w:rPr>
          <w:rFonts w:ascii="Times New Roman" w:hAnsi="Times New Roman"/>
        </w:rPr>
      </w:pPr>
      <w:r>
        <w:rPr>
          <w:rStyle w:val="aff0"/>
        </w:rPr>
        <w:footnoteRef/>
      </w:r>
      <w:r>
        <w:rPr>
          <w:rFonts w:ascii="Times New Roman" w:hAnsi="Times New Roman"/>
        </w:rPr>
        <w:t> Указывается полное и сокращенное наименование Покупателя.</w:t>
      </w:r>
    </w:p>
  </w:footnote>
  <w:footnote w:id="51">
    <w:p w:rsidR="008E4741" w:rsidRDefault="008E4741" w:rsidP="008E4741">
      <w:pPr>
        <w:pStyle w:val="af4"/>
        <w:jc w:val="both"/>
        <w:rPr>
          <w:rFonts w:ascii="Times New Roman" w:hAnsi="Times New Roman"/>
        </w:rPr>
      </w:pPr>
      <w:r>
        <w:rPr>
          <w:rStyle w:val="aff0"/>
        </w:rPr>
        <w:footnoteRef/>
      </w:r>
      <w:r>
        <w:rPr>
          <w:rFonts w:ascii="Times New Roman" w:hAnsi="Times New Roman"/>
        </w:rPr>
        <w:t> Указывается должность, фамилия, имя, отчество представителя Покупателя.</w:t>
      </w:r>
    </w:p>
  </w:footnote>
  <w:footnote w:id="52">
    <w:p w:rsidR="008E4741" w:rsidRDefault="008E4741" w:rsidP="008E4741">
      <w:pPr>
        <w:pStyle w:val="af4"/>
        <w:jc w:val="both"/>
        <w:rPr>
          <w:rFonts w:ascii="Times New Roman" w:hAnsi="Times New Roman"/>
        </w:rPr>
      </w:pPr>
      <w:r>
        <w:rPr>
          <w:rStyle w:val="aff0"/>
        </w:rPr>
        <w:footnoteRef/>
      </w:r>
      <w:r>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53">
    <w:p w:rsidR="008E4741" w:rsidRDefault="008E4741" w:rsidP="008E4741">
      <w:pPr>
        <w:pStyle w:val="af4"/>
        <w:jc w:val="both"/>
        <w:rPr>
          <w:rFonts w:ascii="Times New Roman" w:hAnsi="Times New Roman"/>
        </w:rPr>
      </w:pPr>
      <w:r>
        <w:rPr>
          <w:rStyle w:val="aff0"/>
        </w:rPr>
        <w:footnoteRef/>
      </w:r>
      <w:r>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54">
    <w:p w:rsidR="008E4741" w:rsidRDefault="008E4741" w:rsidP="008E4741">
      <w:pPr>
        <w:pStyle w:val="af4"/>
        <w:jc w:val="both"/>
        <w:rPr>
          <w:rFonts w:ascii="Times New Roman" w:hAnsi="Times New Roman"/>
        </w:rPr>
      </w:pPr>
      <w:r>
        <w:rPr>
          <w:rStyle w:val="aff0"/>
        </w:rPr>
        <w:footnoteRef/>
      </w:r>
      <w:r>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55">
    <w:p w:rsidR="008E4741" w:rsidRDefault="008E4741" w:rsidP="008E4741">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56">
    <w:p w:rsidR="008E4741" w:rsidRDefault="008E4741" w:rsidP="008E4741">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57">
    <w:p w:rsidR="008E4741" w:rsidRDefault="008E4741" w:rsidP="008E4741">
      <w:pPr>
        <w:pStyle w:val="af4"/>
        <w:jc w:val="both"/>
        <w:rPr>
          <w:rFonts w:ascii="Times New Roman" w:hAnsi="Times New Roman"/>
        </w:rPr>
      </w:pPr>
      <w:r>
        <w:rPr>
          <w:rStyle w:val="aff0"/>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58">
    <w:p w:rsidR="008E4741" w:rsidRDefault="008E4741" w:rsidP="008E4741">
      <w:pPr>
        <w:pStyle w:val="af4"/>
        <w:jc w:val="both"/>
        <w:rPr>
          <w:rFonts w:ascii="Times New Roman" w:hAnsi="Times New Roman"/>
        </w:rPr>
      </w:pPr>
      <w:r>
        <w:rPr>
          <w:rStyle w:val="aff0"/>
        </w:rPr>
        <w:footnoteRef/>
      </w:r>
      <w:r>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59">
    <w:p w:rsidR="008E4741" w:rsidRDefault="008E4741" w:rsidP="008E4741">
      <w:pPr>
        <w:pStyle w:val="af4"/>
        <w:jc w:val="both"/>
        <w:rPr>
          <w:rFonts w:ascii="Times New Roman" w:hAnsi="Times New Roman"/>
        </w:rPr>
      </w:pPr>
      <w:r>
        <w:rPr>
          <w:rStyle w:val="aff0"/>
        </w:rPr>
        <w:footnoteRef/>
      </w:r>
      <w:r>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60">
    <w:p w:rsidR="008E4741" w:rsidRDefault="008E4741" w:rsidP="008E4741">
      <w:pPr>
        <w:pStyle w:val="af4"/>
        <w:jc w:val="both"/>
        <w:rPr>
          <w:rFonts w:ascii="Times New Roman" w:hAnsi="Times New Roman"/>
        </w:rPr>
      </w:pPr>
      <w:r>
        <w:rPr>
          <w:rStyle w:val="aff0"/>
        </w:rPr>
        <w:footnoteRef/>
      </w:r>
      <w:r>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61">
    <w:p w:rsidR="008E4741" w:rsidRDefault="008E4741" w:rsidP="008E4741">
      <w:pPr>
        <w:pStyle w:val="af4"/>
        <w:jc w:val="both"/>
        <w:rPr>
          <w:rFonts w:ascii="Times New Roman" w:hAnsi="Times New Roman"/>
        </w:rPr>
      </w:pPr>
      <w:r>
        <w:rPr>
          <w:rStyle w:val="aff0"/>
        </w:rPr>
        <w:footnoteRef/>
      </w:r>
      <w:r>
        <w:rPr>
          <w:rFonts w:ascii="Times New Roman" w:hAnsi="Times New Roman"/>
        </w:rPr>
        <w:t> Указывается каждый индивидуальный прибор учета отдельно.</w:t>
      </w:r>
    </w:p>
  </w:footnote>
  <w:footnote w:id="62">
    <w:p w:rsidR="008E4741" w:rsidRDefault="008E4741" w:rsidP="008E4741">
      <w:pPr>
        <w:pStyle w:val="af4"/>
        <w:jc w:val="both"/>
        <w:rPr>
          <w:rFonts w:ascii="Times New Roman" w:hAnsi="Times New Roman"/>
        </w:rPr>
      </w:pPr>
      <w:r>
        <w:rPr>
          <w:rStyle w:val="aff0"/>
        </w:rPr>
        <w:footnoteRef/>
      </w:r>
      <w:r>
        <w:rPr>
          <w:rFonts w:ascii="Times New Roman" w:hAnsi="Times New Roman"/>
        </w:rPr>
        <w:t> Если у двери Объекта несколько замков, то указывается по каждому замку.</w:t>
      </w:r>
    </w:p>
  </w:footnote>
  <w:footnote w:id="63">
    <w:p w:rsidR="008E4741" w:rsidRDefault="008E4741" w:rsidP="008E4741">
      <w:pPr>
        <w:pStyle w:val="af4"/>
        <w:jc w:val="both"/>
        <w:rPr>
          <w:rFonts w:ascii="Times New Roman" w:hAnsi="Times New Roman"/>
        </w:rPr>
      </w:pPr>
      <w:r>
        <w:rPr>
          <w:rStyle w:val="aff0"/>
        </w:rPr>
        <w:footnoteRef/>
      </w:r>
      <w:r>
        <w:rPr>
          <w:rFonts w:ascii="Times New Roman" w:hAnsi="Times New Roman"/>
        </w:rPr>
        <w:t> Если у Объекта несколько дверей, то указывается по каждой двери.</w:t>
      </w:r>
    </w:p>
  </w:footnote>
  <w:footnote w:id="64">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Пункт указывается при необходимости.</w:t>
      </w:r>
    </w:p>
  </w:footnote>
  <w:footnote w:id="65">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66">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Пункт указывается при необходимости.</w:t>
      </w:r>
    </w:p>
  </w:footnote>
  <w:footnote w:id="67">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68">
    <w:p w:rsidR="008E4741" w:rsidRDefault="008E4741" w:rsidP="008E4741">
      <w:pPr>
        <w:pStyle w:val="HTML"/>
        <w:jc w:val="both"/>
        <w:rPr>
          <w:rFonts w:ascii="Times New Roman" w:eastAsia="Calibri" w:hAnsi="Times New Roman" w:cs="Times New Roman"/>
        </w:rPr>
      </w:pPr>
      <w:r>
        <w:rPr>
          <w:rStyle w:val="aff0"/>
        </w:rPr>
        <w:footnoteRef/>
      </w:r>
      <w:r>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69">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w:t>
      </w:r>
      <w:proofErr w:type="spellStart"/>
      <w:r>
        <w:rPr>
          <w:rFonts w:ascii="Times New Roman" w:hAnsi="Times New Roman"/>
        </w:rPr>
        <w:t>комплаенс</w:t>
      </w:r>
      <w:proofErr w:type="spellEnd"/>
      <w:r>
        <w:rPr>
          <w:rFonts w:ascii="Times New Roman" w:hAnsi="Times New Roman"/>
        </w:rPr>
        <w:t xml:space="preserve"> ПАО Сбербанк.</w:t>
      </w:r>
    </w:p>
  </w:footnote>
  <w:footnote w:id="70">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Номер (при наличии), дата и заголовок (при наличии).</w:t>
      </w:r>
    </w:p>
  </w:footnote>
  <w:footnote w:id="71">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Pr>
          <w:rFonts w:ascii="Times New Roman" w:hAnsi="Times New Roman"/>
          <w:lang w:val="en-US"/>
        </w:rPr>
        <w:t>sms</w:t>
      </w:r>
      <w:proofErr w:type="spellEnd"/>
      <w:r>
        <w:rPr>
          <w:rFonts w:ascii="Times New Roman" w:hAnsi="Times New Roman"/>
        </w:rPr>
        <w:t xml:space="preserve"> и мессенджеров, аудио- и видеозаписи и т.п.</w:t>
      </w:r>
    </w:p>
  </w:footnote>
  <w:footnote w:id="72">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По требованию контрагента срок может быть скорректирован в сторону увеличения (максимально до 30 календарных дней).</w:t>
      </w:r>
    </w:p>
  </w:footnote>
  <w:footnote w:id="73">
    <w:p w:rsidR="008E4741" w:rsidRDefault="008E4741" w:rsidP="008E4741">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74">
    <w:p w:rsidR="008E4741" w:rsidRDefault="008E4741" w:rsidP="008E4741">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75">
    <w:p w:rsidR="008E4741" w:rsidRDefault="008E4741" w:rsidP="008E4741">
      <w:pPr>
        <w:pStyle w:val="af4"/>
        <w:jc w:val="both"/>
        <w:rPr>
          <w:rFonts w:ascii="Times New Roman" w:hAnsi="Times New Roman"/>
        </w:rPr>
      </w:pPr>
      <w:r>
        <w:rPr>
          <w:rStyle w:val="aff0"/>
        </w:rPr>
        <w:footnoteRef/>
      </w:r>
      <w:r>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76">
    <w:p w:rsidR="008E4741" w:rsidRDefault="008E4741" w:rsidP="008E4741">
      <w:pPr>
        <w:pStyle w:val="af4"/>
        <w:jc w:val="both"/>
        <w:rPr>
          <w:rFonts w:ascii="Times New Roman" w:hAnsi="Times New Roman"/>
        </w:rPr>
      </w:pPr>
      <w:r>
        <w:rPr>
          <w:rStyle w:val="aff0"/>
        </w:rPr>
        <w:footnoteRef/>
      </w:r>
      <w:r>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77">
    <w:p w:rsidR="008E4741" w:rsidRDefault="008E4741" w:rsidP="008E4741">
      <w:pPr>
        <w:pStyle w:val="af4"/>
        <w:jc w:val="both"/>
        <w:rPr>
          <w:rFonts w:ascii="Times New Roman" w:hAnsi="Times New Roman"/>
        </w:rPr>
      </w:pPr>
      <w:r>
        <w:rPr>
          <w:rStyle w:val="aff0"/>
        </w:rPr>
        <w:footnoteRef/>
      </w:r>
      <w:r>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78">
    <w:p w:rsidR="008E4741" w:rsidRDefault="008E4741" w:rsidP="008E4741">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79">
    <w:p w:rsidR="008E4741" w:rsidRDefault="008E4741" w:rsidP="008E4741">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80">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81">
    <w:p w:rsidR="008E4741" w:rsidRDefault="008E4741" w:rsidP="008E4741">
      <w:pPr>
        <w:pStyle w:val="af4"/>
        <w:jc w:val="both"/>
        <w:rPr>
          <w:rFonts w:ascii="Times New Roman" w:hAnsi="Times New Roman"/>
        </w:rPr>
      </w:pPr>
      <w:r>
        <w:rPr>
          <w:rStyle w:val="aff0"/>
        </w:rPr>
        <w:footnoteRef/>
      </w:r>
      <w:r>
        <w:rPr>
          <w:rFonts w:ascii="Times New Roman" w:hAnsi="Times New Roman"/>
        </w:rPr>
        <w:t> План должен отражать текущую и проектируемую планировку Объекта.</w:t>
      </w:r>
    </w:p>
  </w:footnote>
  <w:footnote w:id="82">
    <w:p w:rsidR="008E4741" w:rsidRDefault="008E4741" w:rsidP="008E4741">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83">
    <w:p w:rsidR="008E4741" w:rsidRDefault="008E4741" w:rsidP="008E4741">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вправе осуществлять свою деятельность без печати.</w:t>
      </w:r>
    </w:p>
  </w:footnote>
  <w:footnote w:id="84">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85">
    <w:p w:rsidR="008E4741" w:rsidRDefault="008E4741" w:rsidP="008E4741">
      <w:pPr>
        <w:pStyle w:val="af4"/>
        <w:jc w:val="both"/>
        <w:rPr>
          <w:rFonts w:ascii="Times New Roman" w:hAnsi="Times New Roman"/>
        </w:rPr>
      </w:pPr>
      <w:r>
        <w:rPr>
          <w:rStyle w:val="aff0"/>
        </w:rPr>
        <w:footnoteRef/>
      </w:r>
      <w:r>
        <w:t xml:space="preserve"> </w:t>
      </w:r>
      <w:r>
        <w:rPr>
          <w:rFonts w:ascii="Times New Roman" w:hAnsi="Times New Roman"/>
        </w:rPr>
        <w:t xml:space="preserve">Приложение № 5 изложено в редакции для Покупателей с общей системой налогообложения. </w:t>
      </w:r>
    </w:p>
    <w:p w:rsidR="008E4741" w:rsidRDefault="008E4741" w:rsidP="008E4741">
      <w:pPr>
        <w:pStyle w:val="af4"/>
        <w:jc w:val="both"/>
        <w:rPr>
          <w:rFonts w:ascii="Times New Roman" w:hAnsi="Times New Roman"/>
        </w:rPr>
      </w:pPr>
      <w:r>
        <w:rPr>
          <w:rFonts w:ascii="Times New Roman" w:hAnsi="Times New Roman"/>
        </w:rPr>
        <w:t>В случае заключения договора с Покупателем, применяющим упрощенную систему налогообложения, по тексту Приложения № 5 и в Договоре аренды исключить фразу «</w:t>
      </w:r>
      <w:r>
        <w:rPr>
          <w:rFonts w:ascii="Times New Roman" w:hAnsi="Times New Roman"/>
          <w:b/>
        </w:rPr>
        <w:t>в том числе НДС</w:t>
      </w:r>
      <w:r>
        <w:rPr>
          <w:rFonts w:ascii="Times New Roman" w:hAnsi="Times New Roman"/>
        </w:rPr>
        <w:t xml:space="preserve">», а также: </w:t>
      </w:r>
    </w:p>
    <w:p w:rsidR="008E4741" w:rsidRDefault="008E4741" w:rsidP="008E4741">
      <w:pPr>
        <w:pStyle w:val="af4"/>
        <w:jc w:val="both"/>
        <w:rPr>
          <w:rFonts w:ascii="Times New Roman" w:hAnsi="Times New Roman"/>
        </w:rPr>
      </w:pPr>
      <w:r>
        <w:rPr>
          <w:rFonts w:ascii="Times New Roman" w:hAnsi="Times New Roman"/>
          <w:b/>
        </w:rPr>
        <w:t>1)</w:t>
      </w:r>
      <w:r>
        <w:rPr>
          <w:rFonts w:ascii="Times New Roman" w:hAnsi="Times New Roman"/>
        </w:rPr>
        <w:t xml:space="preserve"> по тексту указать условие о применяемой Покупателем ставке НДС, указав один из вариантов: «без НДС» / «в том числе НДС (5%)» / «в том числе НДС (7%)» / «в том числе НДС (22%)», </w:t>
      </w:r>
      <w:r>
        <w:rPr>
          <w:rFonts w:ascii="Times New Roman" w:hAnsi="Times New Roman"/>
          <w:b/>
        </w:rPr>
        <w:t>сумму НДС не указывать (не выделять)</w:t>
      </w:r>
      <w:r>
        <w:rPr>
          <w:rFonts w:ascii="Times New Roman" w:hAnsi="Times New Roman"/>
        </w:rPr>
        <w:t>.</w:t>
      </w:r>
    </w:p>
    <w:p w:rsidR="008E4741" w:rsidRDefault="008E4741" w:rsidP="008E4741">
      <w:pPr>
        <w:pStyle w:val="af4"/>
        <w:jc w:val="both"/>
        <w:rPr>
          <w:rFonts w:ascii="Times New Roman" w:hAnsi="Times New Roman"/>
        </w:rPr>
      </w:pPr>
      <w:r>
        <w:rPr>
          <w:rFonts w:ascii="Times New Roman" w:hAnsi="Times New Roman"/>
          <w:b/>
        </w:rPr>
        <w:t>2)</w:t>
      </w:r>
      <w:r>
        <w:rPr>
          <w:rFonts w:ascii="Times New Roman" w:hAnsi="Times New Roman"/>
        </w:rPr>
        <w:t xml:space="preserve"> дополнить следующим условием: «Арендная плата НДС не облагается в налоговые периоды, в которых Покупатель не является плательщиком НДС на основании п. 1 ст. 145 Налогового кодекса РФ и включает в себя НДС в налоговые периоды, в которых Покупатель является плательщиком НДС. </w:t>
      </w:r>
    </w:p>
    <w:p w:rsidR="008E4741" w:rsidRDefault="008E4741" w:rsidP="008E4741">
      <w:pPr>
        <w:pStyle w:val="af4"/>
        <w:jc w:val="both"/>
        <w:rPr>
          <w:rFonts w:ascii="Times New Roman" w:hAnsi="Times New Roman"/>
        </w:rPr>
      </w:pPr>
      <w:r>
        <w:rPr>
          <w:rFonts w:ascii="Times New Roman" w:hAnsi="Times New Roman"/>
        </w:rPr>
        <w:t xml:space="preserve">В случае утраты Покупателем права на освобождение от исполнения обязанностей налогоплательщика по уплате НДС или изменения размера ставки НДС в период срока действия Договора Арендная плата считается включающей в себя НДС по ставке, применимой в соответствующий налоговый период. </w:t>
      </w:r>
    </w:p>
    <w:p w:rsidR="008E4741" w:rsidRDefault="008E4741" w:rsidP="008E4741">
      <w:pPr>
        <w:pStyle w:val="af4"/>
        <w:jc w:val="both"/>
        <w:rPr>
          <w:rFonts w:ascii="Times New Roman" w:hAnsi="Times New Roman"/>
        </w:rPr>
      </w:pPr>
      <w:r>
        <w:rPr>
          <w:rFonts w:ascii="Times New Roman" w:hAnsi="Times New Roman"/>
        </w:rPr>
        <w:t>Счета-фактуры</w:t>
      </w:r>
      <w:r>
        <w:rPr>
          <w:rFonts w:ascii="Times New Roman" w:hAnsi="Times New Roman"/>
          <w:lang w:eastAsia="ru-RU"/>
        </w:rPr>
        <w:t>/УПД со статусом 1</w:t>
      </w:r>
      <w:r>
        <w:rPr>
          <w:rFonts w:ascii="Times New Roman" w:hAnsi="Times New Roman"/>
        </w:rPr>
        <w:t xml:space="preserve"> выставляются Покупателем в соответствии законодательством Российской Федерации. Размер ставки НДС и сумма налога в период срока действия Договора определяется Продавцом на основании выставленных счетов-фактур</w:t>
      </w:r>
      <w:r>
        <w:rPr>
          <w:rFonts w:ascii="Times New Roman" w:hAnsi="Times New Roman"/>
          <w:lang w:eastAsia="ru-RU"/>
        </w:rPr>
        <w:t>/УПД со статусом 1</w:t>
      </w:r>
      <w:r>
        <w:rPr>
          <w:rFonts w:ascii="Times New Roman" w:hAnsi="Times New Roman"/>
        </w:rPr>
        <w:t>. Изменение размера ставки НДС в период срока действия Договора не требует подписания Сторонами дополнительных соглашений к Договору.»</w:t>
      </w:r>
    </w:p>
  </w:footnote>
  <w:footnote w:id="86">
    <w:p w:rsidR="008E4741" w:rsidRDefault="008E4741" w:rsidP="008E4741">
      <w:pPr>
        <w:pStyle w:val="af4"/>
        <w:jc w:val="both"/>
      </w:pPr>
      <w:r>
        <w:rPr>
          <w:rStyle w:val="aff0"/>
        </w:rPr>
        <w:footnoteRef/>
      </w:r>
      <w:r>
        <w:t xml:space="preserve"> </w:t>
      </w:r>
      <w:r>
        <w:rPr>
          <w:rFonts w:ascii="Times New Roman" w:hAnsi="Times New Roman"/>
        </w:rPr>
        <w:t>В случае заключения Договора с физическим лицом, из текста Приложения № 5 и Договора аренды исключить формулировки «в том числе НДС» и дополнить Приложение № 5 следующим условием: «При выплате дохода Покупателю со статусом физического лица Продавец исполняет функции налогового агента в соответствии со ст. 226 Налогового кодекса Российской Федерации и удерживает из облагаемых НДФЛ сумм, причитающихся Покупателю, НДФЛ по установленной ставке и осуществляет расчеты с бюджетом в порядке и сроки, установленные п. 4, п. 6 ст. 226 Налогового кодекса Российской Федерации».</w:t>
      </w:r>
    </w:p>
  </w:footnote>
  <w:footnote w:id="87">
    <w:p w:rsidR="008E4741" w:rsidRDefault="008E4741" w:rsidP="008E4741">
      <w:pPr>
        <w:pStyle w:val="af4"/>
        <w:jc w:val="both"/>
      </w:pPr>
      <w:r>
        <w:rPr>
          <w:rStyle w:val="aff0"/>
        </w:rPr>
        <w:footnoteRef/>
      </w:r>
      <w:r>
        <w:t xml:space="preserve"> </w:t>
      </w:r>
      <w:r>
        <w:rPr>
          <w:rFonts w:ascii="Times New Roman" w:hAnsi="Times New Roman"/>
        </w:rPr>
        <w:t> В случае, если в аренду передается весь Объект, то вместо слов: «</w:t>
      </w:r>
      <w:r>
        <w:rPr>
          <w:rFonts w:ascii="Times New Roman" w:hAnsi="Times New Roman"/>
          <w:lang w:eastAsia="ru-RU"/>
        </w:rPr>
        <w:t>части Объекта» указывается: «Объекта».</w:t>
      </w:r>
    </w:p>
  </w:footnote>
  <w:footnote w:id="88">
    <w:p w:rsidR="008E4741" w:rsidRDefault="008E4741" w:rsidP="008E4741">
      <w:pPr>
        <w:pStyle w:val="af4"/>
        <w:jc w:val="both"/>
        <w:rPr>
          <w:rFonts w:ascii="Times New Roman" w:hAnsi="Times New Roman"/>
        </w:rPr>
      </w:pPr>
      <w:r>
        <w:rPr>
          <w:rStyle w:val="aff0"/>
        </w:rPr>
        <w:footnoteRef/>
      </w:r>
      <w:r>
        <w:rPr>
          <w:rFonts w:ascii="Times New Roman" w:hAnsi="Times New Roman"/>
        </w:rPr>
        <w:t> В случае, если движимое имущество не передается, слова «и Движимым имуществом» исключить.</w:t>
      </w:r>
    </w:p>
  </w:footnote>
  <w:footnote w:id="89">
    <w:p w:rsidR="008E4741" w:rsidRDefault="008E4741" w:rsidP="008E4741">
      <w:pPr>
        <w:pStyle w:val="af4"/>
        <w:jc w:val="both"/>
        <w:rPr>
          <w:rFonts w:ascii="Times New Roman" w:hAnsi="Times New Roman"/>
        </w:rPr>
      </w:pPr>
      <w:r>
        <w:rPr>
          <w:rStyle w:val="aff0"/>
        </w:rPr>
        <w:footnoteRef/>
      </w:r>
      <w:r>
        <w:rPr>
          <w:rFonts w:ascii="Times New Roman" w:hAnsi="Times New Roman"/>
        </w:rPr>
        <w:t> При отсутствии Переменной арендной платы 1 и Переменной арендной платы 2 слова «Переменная арендная плата» исключаются.</w:t>
      </w:r>
    </w:p>
  </w:footnote>
  <w:footnote w:id="90">
    <w:p w:rsidR="008E4741" w:rsidRDefault="008E4741" w:rsidP="008E4741">
      <w:pPr>
        <w:pStyle w:val="af4"/>
        <w:jc w:val="both"/>
        <w:rPr>
          <w:rFonts w:ascii="Times New Roman" w:hAnsi="Times New Roman"/>
        </w:rPr>
      </w:pPr>
      <w:r>
        <w:rPr>
          <w:rStyle w:val="aff0"/>
        </w:rPr>
        <w:footnoteRef/>
      </w:r>
      <w:r>
        <w:rPr>
          <w:rFonts w:ascii="Times New Roman" w:hAnsi="Times New Roman"/>
        </w:rPr>
        <w:t> В случае, если в решении уполномоченного органа есть указание об изменении Постоянной арендной платы на определенный период, то в Приложение № 5 добавляется настоящий пункт.</w:t>
      </w:r>
    </w:p>
  </w:footnote>
  <w:footnote w:id="91">
    <w:p w:rsidR="008E4741" w:rsidRDefault="008E4741" w:rsidP="008E4741">
      <w:pPr>
        <w:pStyle w:val="af4"/>
        <w:jc w:val="both"/>
        <w:rPr>
          <w:rFonts w:ascii="Times New Roman" w:hAnsi="Times New Roman"/>
        </w:rPr>
      </w:pPr>
      <w:r>
        <w:rPr>
          <w:rStyle w:val="aff0"/>
        </w:rPr>
        <w:footnoteRef/>
      </w:r>
      <w:r>
        <w:rPr>
          <w:rFonts w:ascii="Times New Roman" w:hAnsi="Times New Roman"/>
        </w:rPr>
        <w:t> Указывается срок, который отражен в решении уполномоченного органа.</w:t>
      </w:r>
    </w:p>
  </w:footnote>
  <w:footnote w:id="92">
    <w:p w:rsidR="008E4741" w:rsidRDefault="008E4741" w:rsidP="008E4741">
      <w:pPr>
        <w:pStyle w:val="af4"/>
        <w:jc w:val="both"/>
        <w:rPr>
          <w:rFonts w:ascii="Times New Roman" w:hAnsi="Times New Roman"/>
        </w:rPr>
      </w:pPr>
      <w:r>
        <w:rPr>
          <w:rStyle w:val="aff0"/>
        </w:rPr>
        <w:footnoteRef/>
      </w:r>
      <w:r>
        <w:rPr>
          <w:rFonts w:ascii="Times New Roman" w:hAnsi="Times New Roman"/>
        </w:rPr>
        <w:t> Указывается размер, который отражен в решении уполномоченного органа.</w:t>
      </w:r>
    </w:p>
  </w:footnote>
  <w:footnote w:id="93">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Пункт 5 Приложения № 5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Приложения № 5 исключаются. </w:t>
      </w:r>
      <w:r>
        <w:rPr>
          <w:rFonts w:ascii="Times New Roman" w:hAnsi="Times New Roman"/>
          <w:u w:val="single"/>
        </w:rPr>
        <w:t xml:space="preserve">При отсутствии переменной арендной платы или ее части (1 или 2), </w:t>
      </w:r>
      <w:r>
        <w:rPr>
          <w:rFonts w:ascii="Times New Roman" w:hAnsi="Times New Roman"/>
        </w:rPr>
        <w:t>в случае когда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Приложение № 5 пунктом 4.3 следующего содержания, скорректировав его в зависимости от того, какие расходы (за услуги по эксплуатации и (или) на оплату коммунальных услуг) включены в Постоянную арендную плату: «</w:t>
      </w:r>
      <w:r>
        <w:rPr>
          <w:rFonts w:ascii="Times New Roman" w:hAnsi="Times New Roman"/>
          <w:b/>
          <w:bCs/>
          <w:i/>
          <w:iCs/>
        </w:rPr>
        <w:t>4.3. Постоянная арендная плата включает:</w:t>
      </w:r>
      <w:r>
        <w:rPr>
          <w:rFonts w:ascii="Times New Roman" w:hAnsi="Times New Roman"/>
        </w:rPr>
        <w:t xml:space="preserve"> </w:t>
      </w:r>
    </w:p>
    <w:p w:rsidR="008E4741" w:rsidRDefault="008E4741" w:rsidP="008E4741">
      <w:pPr>
        <w:pStyle w:val="af4"/>
        <w:jc w:val="both"/>
        <w:rPr>
          <w:rFonts w:ascii="Times New Roman" w:hAnsi="Times New Roman"/>
          <w:i/>
          <w:iCs/>
        </w:rPr>
      </w:pPr>
      <w:r>
        <w:rPr>
          <w:rFonts w:ascii="Times New Roman" w:hAnsi="Times New Roman"/>
          <w:i/>
          <w:iCs/>
        </w:rPr>
        <w:t>- расходы за услуги по эксплуатации Мест общего пользования;</w:t>
      </w:r>
    </w:p>
    <w:p w:rsidR="008E4741" w:rsidRDefault="008E4741" w:rsidP="008E4741">
      <w:pPr>
        <w:pStyle w:val="af4"/>
        <w:jc w:val="both"/>
        <w:rPr>
          <w:rFonts w:ascii="Times New Roman" w:hAnsi="Times New Roman"/>
        </w:rPr>
      </w:pPr>
      <w:r>
        <w:rPr>
          <w:rFonts w:ascii="Times New Roman" w:hAnsi="Times New Roman"/>
          <w:i/>
          <w:iCs/>
        </w:rPr>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r>
        <w:rPr>
          <w:rFonts w:ascii="Times New Roman" w:hAnsi="Times New Roman"/>
        </w:rPr>
        <w:t>.</w:t>
      </w:r>
    </w:p>
  </w:footnote>
  <w:footnote w:id="94">
    <w:p w:rsidR="008E4741" w:rsidRDefault="008E4741" w:rsidP="008E4741">
      <w:pPr>
        <w:pStyle w:val="af4"/>
        <w:jc w:val="both"/>
        <w:rPr>
          <w:rFonts w:ascii="Times New Roman" w:hAnsi="Times New Roman"/>
        </w:rPr>
      </w:pPr>
      <w:r>
        <w:rPr>
          <w:rStyle w:val="aff0"/>
        </w:rPr>
        <w:footnoteRef/>
      </w:r>
      <w:r>
        <w:rPr>
          <w:rFonts w:ascii="Times New Roman" w:hAnsi="Times New Roman"/>
        </w:rPr>
        <w:t> Пункт Приложения № 5 указывается при наличии расходов Продавца, уплачиваемых им за услуги по эксплуатации Мест общего пользования. При отсутствии расходов за услуги по эксплуатации Мест общего пользования слова «Переменная арендная плата 1» по тексту Приложения № 5 исключаются. Слова «Переменная арендная плата 2» по тексту Приложения № 5 (при наличии данной составляющей арендной платы) меняются на слова «Переменная арендная плата».</w:t>
      </w:r>
    </w:p>
  </w:footnote>
  <w:footnote w:id="95">
    <w:p w:rsidR="008E4741" w:rsidRDefault="008E4741" w:rsidP="008E4741">
      <w:pPr>
        <w:pStyle w:val="af4"/>
        <w:jc w:val="both"/>
        <w:rPr>
          <w:rFonts w:ascii="Times New Roman" w:hAnsi="Times New Roman"/>
        </w:rPr>
      </w:pPr>
      <w:r>
        <w:rPr>
          <w:rStyle w:val="aff0"/>
        </w:rPr>
        <w:footnoteRef/>
      </w:r>
      <w:r>
        <w:rPr>
          <w:rFonts w:ascii="Times New Roman" w:hAnsi="Times New Roman"/>
        </w:rPr>
        <w:t> Договор аренды заключается по типовой форме договора «Договор долгосрочной аренды недвижимого имущества», код формы 014281142/7 (за исключением случаев, предусмотренных внутренними нормативными документами Банка).</w:t>
      </w:r>
    </w:p>
  </w:footnote>
  <w:footnote w:id="96">
    <w:p w:rsidR="008E4741" w:rsidRDefault="008E4741" w:rsidP="008E4741">
      <w:pPr>
        <w:pStyle w:val="af4"/>
        <w:jc w:val="both"/>
      </w:pPr>
      <w:r>
        <w:rPr>
          <w:rStyle w:val="aff0"/>
        </w:rPr>
        <w:footnoteRef/>
      </w:r>
      <w:r>
        <w:t xml:space="preserve"> </w:t>
      </w:r>
      <w:r>
        <w:rPr>
          <w:rFonts w:ascii="Times New Roman" w:hAnsi="Times New Roman"/>
        </w:rPr>
        <w:t xml:space="preserve">Пункт Приложения № 5 указывается в случае, если плата за пользование </w:t>
      </w:r>
      <w:r>
        <w:rPr>
          <w:rFonts w:ascii="Times New Roman" w:hAnsi="Times New Roman"/>
          <w:b/>
        </w:rPr>
        <w:t>всеми</w:t>
      </w:r>
      <w:r>
        <w:rPr>
          <w:rFonts w:ascii="Times New Roman" w:hAnsi="Times New Roman"/>
        </w:rPr>
        <w:t xml:space="preserve"> коммунальными услугами не включена в Постоянную арендную плату и не оплачивается в порядке возмещения (пункт 6 Приложения № 5), в ином случае слова «Переменная арендная плата 2» по тексту Приложения № 5 исключаются.</w:t>
      </w:r>
    </w:p>
  </w:footnote>
  <w:footnote w:id="97">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Если сторонами согласована оплата потребляемых коммунальных услуг в фиксированной сумме, пункт изложить в следующей редакции: «5.2. Переменная арендная плата 2 согласована сторонами в фиксированном размере и составляет ________ (_________) рублей за 1 кв. м части Объекта в месяц, в том числе НДС. Переменная арендная плата 2 за месяц за всю площадь Объекта составляет _______ (______) рублей, в том числе НДС. </w:t>
      </w:r>
    </w:p>
    <w:p w:rsidR="008E4741" w:rsidRDefault="008E4741" w:rsidP="008E4741">
      <w:pPr>
        <w:pStyle w:val="af4"/>
      </w:pPr>
      <w:r>
        <w:rPr>
          <w:rFonts w:ascii="Times New Roman" w:hAnsi="Times New Roman"/>
        </w:rPr>
        <w:t>5.2.1. Продавец уплачивает Переменную арендную плату 2 в срок, предусмотренный настоящим Приложением для оплаты Постоянной арендной платы.».</w:t>
      </w:r>
    </w:p>
  </w:footnote>
  <w:footnote w:id="98">
    <w:p w:rsidR="008E4741" w:rsidRDefault="008E4741" w:rsidP="008E4741">
      <w:pPr>
        <w:pStyle w:val="af4"/>
        <w:jc w:val="both"/>
        <w:rPr>
          <w:rFonts w:ascii="Times New Roman" w:hAnsi="Times New Roman"/>
        </w:rPr>
      </w:pPr>
      <w:r>
        <w:rPr>
          <w:rStyle w:val="aff0"/>
        </w:rPr>
        <w:footnoteRef/>
      </w:r>
      <w:r>
        <w:rPr>
          <w:rFonts w:ascii="Times New Roman" w:hAnsi="Times New Roman"/>
          <w:lang w:val="en-US"/>
        </w:rPr>
        <w:t> </w:t>
      </w:r>
      <w:r>
        <w:rPr>
          <w:rFonts w:ascii="Times New Roman" w:hAnsi="Times New Roman"/>
        </w:rPr>
        <w:t>Указываются соответствующие коммунальные услуги, потребляемые Продавцом.</w:t>
      </w:r>
    </w:p>
  </w:footnote>
  <w:footnote w:id="99">
    <w:p w:rsidR="008E4741" w:rsidRDefault="008E4741" w:rsidP="008E4741">
      <w:pPr>
        <w:pStyle w:val="af4"/>
        <w:jc w:val="both"/>
        <w:rPr>
          <w:rFonts w:ascii="Times New Roman" w:hAnsi="Times New Roman"/>
        </w:rPr>
      </w:pPr>
      <w:r>
        <w:rPr>
          <w:rStyle w:val="aff0"/>
        </w:rPr>
        <w:footnoteRef/>
      </w:r>
      <w:r>
        <w:rPr>
          <w:rFonts w:ascii="Times New Roman" w:hAnsi="Times New Roman"/>
          <w:lang w:val="en-US"/>
        </w:rPr>
        <w:t> </w:t>
      </w:r>
      <w:r>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100">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 показаний индивидуальных приборов учета для части Объекта;</w:t>
      </w:r>
    </w:p>
    <w:p w:rsidR="008E4741" w:rsidRDefault="008E4741" w:rsidP="008E4741">
      <w:pPr>
        <w:pStyle w:val="af4"/>
        <w:jc w:val="both"/>
        <w:rPr>
          <w:rFonts w:ascii="Times New Roman" w:hAnsi="Times New Roman"/>
        </w:rPr>
      </w:pPr>
      <w:r>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rsidR="008E4741" w:rsidRDefault="008E4741" w:rsidP="008E4741">
      <w:pPr>
        <w:pStyle w:val="af4"/>
        <w:jc w:val="both"/>
        <w:rPr>
          <w:rFonts w:ascii="Times New Roman" w:hAnsi="Times New Roman"/>
        </w:rPr>
      </w:pPr>
      <w:r>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101">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Пункт Приложения № 5 указывается в случае, если плата за пользование </w:t>
      </w:r>
      <w:r>
        <w:rPr>
          <w:rFonts w:ascii="Times New Roman" w:hAnsi="Times New Roman"/>
          <w:b/>
        </w:rPr>
        <w:t>всеми</w:t>
      </w:r>
      <w:r>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102">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Указываются соответствующие коммунальные услуги, потребляемые Продавцом.</w:t>
      </w:r>
    </w:p>
  </w:footnote>
  <w:footnote w:id="103">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104">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 показаний индивидуальных приборов учета для части Объекта;</w:t>
      </w:r>
    </w:p>
    <w:p w:rsidR="008E4741" w:rsidRDefault="008E4741" w:rsidP="008E4741">
      <w:pPr>
        <w:pStyle w:val="af4"/>
        <w:jc w:val="both"/>
        <w:rPr>
          <w:rFonts w:ascii="Times New Roman" w:hAnsi="Times New Roman"/>
        </w:rPr>
      </w:pPr>
      <w:r>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rsidR="008E4741" w:rsidRDefault="008E4741" w:rsidP="008E4741">
      <w:pPr>
        <w:pStyle w:val="af4"/>
        <w:jc w:val="both"/>
        <w:rPr>
          <w:rFonts w:ascii="Times New Roman" w:hAnsi="Times New Roman"/>
        </w:rPr>
      </w:pPr>
      <w:r>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105">
    <w:p w:rsidR="008E4741" w:rsidRDefault="008E4741" w:rsidP="008E4741">
      <w:pPr>
        <w:pStyle w:val="af4"/>
        <w:jc w:val="both"/>
      </w:pPr>
      <w:r>
        <w:rPr>
          <w:rStyle w:val="aff0"/>
        </w:rPr>
        <w:footnoteRef/>
      </w:r>
      <w:r>
        <w:rPr>
          <w:rFonts w:ascii="Times New Roman" w:hAnsi="Times New Roman"/>
        </w:rPr>
        <w:t xml:space="preserve"> В случае заключения Договора с физическим лицом или с Покупателем, применяющим упрощенную систему налогообложения, пункт исключить.</w:t>
      </w:r>
    </w:p>
  </w:footnote>
  <w:footnote w:id="106">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Пункт указывается только в случае, если данное условие содержится в решении уполномоченного лица или коллегиального органа Банка.</w:t>
      </w:r>
    </w:p>
  </w:footnote>
  <w:footnote w:id="107">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Указывается год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108">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Указать субъект Российской Федерации.</w:t>
      </w:r>
    </w:p>
  </w:footnote>
  <w:footnote w:id="109">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110">
    <w:p w:rsidR="008E4741" w:rsidRDefault="008E4741" w:rsidP="008E4741">
      <w:pPr>
        <w:pStyle w:val="af4"/>
        <w:jc w:val="both"/>
        <w:rPr>
          <w:rFonts w:ascii="Times New Roman" w:hAnsi="Times New Roman"/>
        </w:rPr>
      </w:pPr>
      <w:r>
        <w:rPr>
          <w:rStyle w:val="aff0"/>
        </w:rPr>
        <w:footnoteRef/>
      </w:r>
      <w:r>
        <w:rPr>
          <w:rFonts w:ascii="Times New Roman" w:hAnsi="Times New Roman"/>
        </w:rPr>
        <w:t> Указываются иные существенные условия Договора аренды (включая, но не ограничиваясь условиями, предусмотренными в решении уполномоченного органа о совершении сделки).</w:t>
      </w:r>
    </w:p>
  </w:footnote>
  <w:footnote w:id="111">
    <w:p w:rsidR="008E4741" w:rsidRDefault="008E4741" w:rsidP="008E4741">
      <w:pPr>
        <w:pStyle w:val="af4"/>
        <w:jc w:val="both"/>
        <w:rPr>
          <w:rFonts w:ascii="Times New Roman" w:hAnsi="Times New Roman"/>
        </w:rPr>
      </w:pPr>
      <w:r>
        <w:rPr>
          <w:rStyle w:val="aff0"/>
        </w:rPr>
        <w:footnoteRef/>
      </w:r>
      <w:r>
        <w:rPr>
          <w:rFonts w:ascii="Times New Roman" w:hAnsi="Times New Roman"/>
        </w:rPr>
        <w:t> Обращаем внимание, что акт приема-передачи части Объекта по Договору аренды должен быть подписан одновременно с актом приема-передачи Объекта по Договору купли-продажи недвижимого имущества с последующей арендой данного имущества (с обратной арендой).</w:t>
      </w:r>
    </w:p>
  </w:footnote>
  <w:footnote w:id="112">
    <w:p w:rsidR="008E4741" w:rsidRDefault="008E4741" w:rsidP="008E4741">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113">
    <w:p w:rsidR="008E4741" w:rsidRDefault="008E4741" w:rsidP="008E4741">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вправе осуществлять свою деятельность без печати.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741" w:rsidRDefault="008E4741">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741" w:rsidRDefault="008E4741">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741" w:rsidRDefault="008E4741">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96ACE"/>
    <w:multiLevelType w:val="hybridMultilevel"/>
    <w:tmpl w:val="58AE932E"/>
    <w:lvl w:ilvl="0" w:tplc="E3AA7040">
      <w:start w:val="1"/>
      <w:numFmt w:val="decimal"/>
      <w:lvlText w:val="4.%1."/>
      <w:lvlJc w:val="left"/>
      <w:pPr>
        <w:ind w:left="720" w:hanging="360"/>
      </w:pPr>
      <w:rPr>
        <w:rFonts w:hint="default"/>
      </w:rPr>
    </w:lvl>
    <w:lvl w:ilvl="1" w:tplc="B68A6802">
      <w:start w:val="1"/>
      <w:numFmt w:val="lowerLetter"/>
      <w:lvlText w:val="%2."/>
      <w:lvlJc w:val="left"/>
      <w:pPr>
        <w:ind w:left="1440" w:hanging="360"/>
      </w:pPr>
    </w:lvl>
    <w:lvl w:ilvl="2" w:tplc="74126DFE">
      <w:start w:val="1"/>
      <w:numFmt w:val="lowerRoman"/>
      <w:lvlText w:val="%3."/>
      <w:lvlJc w:val="right"/>
      <w:pPr>
        <w:ind w:left="2160" w:hanging="180"/>
      </w:pPr>
    </w:lvl>
    <w:lvl w:ilvl="3" w:tplc="371A5A92">
      <w:start w:val="1"/>
      <w:numFmt w:val="decimal"/>
      <w:lvlText w:val="%4."/>
      <w:lvlJc w:val="left"/>
      <w:pPr>
        <w:ind w:left="2880" w:hanging="360"/>
      </w:pPr>
    </w:lvl>
    <w:lvl w:ilvl="4" w:tplc="0CBE2FA2">
      <w:start w:val="1"/>
      <w:numFmt w:val="lowerLetter"/>
      <w:lvlText w:val="%5."/>
      <w:lvlJc w:val="left"/>
      <w:pPr>
        <w:ind w:left="3600" w:hanging="360"/>
      </w:pPr>
    </w:lvl>
    <w:lvl w:ilvl="5" w:tplc="B69E77CA">
      <w:start w:val="1"/>
      <w:numFmt w:val="lowerRoman"/>
      <w:lvlText w:val="%6."/>
      <w:lvlJc w:val="right"/>
      <w:pPr>
        <w:ind w:left="4320" w:hanging="180"/>
      </w:pPr>
    </w:lvl>
    <w:lvl w:ilvl="6" w:tplc="DCEAAC2E">
      <w:start w:val="1"/>
      <w:numFmt w:val="decimal"/>
      <w:lvlText w:val="%7."/>
      <w:lvlJc w:val="left"/>
      <w:pPr>
        <w:ind w:left="5040" w:hanging="360"/>
      </w:pPr>
    </w:lvl>
    <w:lvl w:ilvl="7" w:tplc="E118DDB4">
      <w:start w:val="1"/>
      <w:numFmt w:val="lowerLetter"/>
      <w:lvlText w:val="%8."/>
      <w:lvlJc w:val="left"/>
      <w:pPr>
        <w:ind w:left="5760" w:hanging="360"/>
      </w:pPr>
    </w:lvl>
    <w:lvl w:ilvl="8" w:tplc="C5C48D58">
      <w:start w:val="1"/>
      <w:numFmt w:val="lowerRoman"/>
      <w:lvlText w:val="%9."/>
      <w:lvlJc w:val="right"/>
      <w:pPr>
        <w:ind w:left="6480" w:hanging="180"/>
      </w:pPr>
    </w:lvl>
  </w:abstractNum>
  <w:abstractNum w:abstractNumId="1">
    <w:nsid w:val="0DF4753B"/>
    <w:multiLevelType w:val="multilevel"/>
    <w:tmpl w:val="BF444670"/>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2">
    <w:nsid w:val="0F916435"/>
    <w:multiLevelType w:val="multilevel"/>
    <w:tmpl w:val="83967188"/>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nsid w:val="1B107A7B"/>
    <w:multiLevelType w:val="multilevel"/>
    <w:tmpl w:val="F820939E"/>
    <w:lvl w:ilvl="0">
      <w:start w:val="1"/>
      <w:numFmt w:val="decimal"/>
      <w:lvlText w:val="%1."/>
      <w:lvlJc w:val="left"/>
      <w:pPr>
        <w:ind w:left="540" w:hanging="540"/>
      </w:pPr>
      <w:rPr>
        <w:rFonts w:hint="default"/>
        <w:b/>
      </w:rPr>
    </w:lvl>
    <w:lvl w:ilvl="1">
      <w:start w:val="7"/>
      <w:numFmt w:val="decimal"/>
      <w:lvlText w:val="1.6.%2."/>
      <w:lvlJc w:val="left"/>
      <w:pPr>
        <w:ind w:left="3518" w:hanging="540"/>
      </w:pPr>
      <w:rPr>
        <w:rFonts w:hint="default"/>
        <w:b w:val="0"/>
        <w:sz w:val="24"/>
        <w:szCs w:val="24"/>
      </w:rPr>
    </w:lvl>
    <w:lvl w:ilvl="2">
      <w:start w:val="10"/>
      <w:numFmt w:val="decimal"/>
      <w:lvlText w:val="%3."/>
      <w:lvlJc w:val="left"/>
      <w:pPr>
        <w:ind w:left="1855" w:hanging="720"/>
      </w:pPr>
      <w:rPr>
        <w:rFonts w:hint="default"/>
        <w:b w:val="0"/>
      </w:rPr>
    </w:lvl>
    <w:lvl w:ilvl="3">
      <w:start w:val="1"/>
      <w:numFmt w:val="decimal"/>
      <w:lvlText w:val="1.6.5.%4."/>
      <w:lvlJc w:val="left"/>
      <w:pPr>
        <w:ind w:left="1855" w:hanging="720"/>
      </w:pPr>
      <w:rPr>
        <w:rFonts w:hint="default"/>
        <w:b w:val="0"/>
      </w:rPr>
    </w:lvl>
    <w:lvl w:ilvl="4">
      <w:start w:val="1"/>
      <w:numFmt w:val="decimal"/>
      <w:lvlText w:val="1.6.5.1.%5."/>
      <w:lvlJc w:val="left"/>
      <w:pPr>
        <w:ind w:left="2496" w:hanging="1080"/>
      </w:pPr>
      <w:rPr>
        <w:rFonts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4">
    <w:nsid w:val="1DD07A20"/>
    <w:multiLevelType w:val="multilevel"/>
    <w:tmpl w:val="A418CBD0"/>
    <w:lvl w:ilvl="0">
      <w:start w:val="1"/>
      <w:numFmt w:val="decimal"/>
      <w:lvlText w:val="%1."/>
      <w:lvlJc w:val="left"/>
      <w:pPr>
        <w:ind w:left="360" w:hanging="360"/>
      </w:pPr>
      <w:rPr>
        <w:rFonts w:hint="default"/>
      </w:rPr>
    </w:lvl>
    <w:lvl w:ilvl="1">
      <w:start w:val="1"/>
      <w:numFmt w:val="decimal"/>
      <w:lvlText w:val="%1.%2."/>
      <w:lvlJc w:val="left"/>
      <w:pPr>
        <w:ind w:left="3693" w:hanging="432"/>
      </w:pPr>
    </w:lvl>
    <w:lvl w:ilvl="2">
      <w:start w:val="1"/>
      <w:numFmt w:val="decimal"/>
      <w:lvlText w:val="1.6.9.%3."/>
      <w:lvlJc w:val="left"/>
      <w:pPr>
        <w:ind w:left="2205"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0D24F5A"/>
    <w:multiLevelType w:val="multilevel"/>
    <w:tmpl w:val="A9BAB478"/>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6">
    <w:nsid w:val="20F91B61"/>
    <w:multiLevelType w:val="hybridMultilevel"/>
    <w:tmpl w:val="25C2CAA6"/>
    <w:lvl w:ilvl="0" w:tplc="E9EA4CBE">
      <w:start w:val="1"/>
      <w:numFmt w:val="decimal"/>
      <w:lvlText w:val="6.%1."/>
      <w:lvlJc w:val="left"/>
      <w:pPr>
        <w:ind w:left="720" w:hanging="360"/>
      </w:pPr>
      <w:rPr>
        <w:rFonts w:hint="default"/>
      </w:rPr>
    </w:lvl>
    <w:lvl w:ilvl="1" w:tplc="7778BBAC">
      <w:start w:val="1"/>
      <w:numFmt w:val="lowerLetter"/>
      <w:lvlText w:val="%2."/>
      <w:lvlJc w:val="left"/>
      <w:pPr>
        <w:ind w:left="1440" w:hanging="360"/>
      </w:pPr>
    </w:lvl>
    <w:lvl w:ilvl="2" w:tplc="2BC8F0D0">
      <w:start w:val="1"/>
      <w:numFmt w:val="lowerRoman"/>
      <w:lvlText w:val="%3."/>
      <w:lvlJc w:val="right"/>
      <w:pPr>
        <w:ind w:left="2160" w:hanging="180"/>
      </w:pPr>
    </w:lvl>
    <w:lvl w:ilvl="3" w:tplc="1D56F342">
      <w:start w:val="1"/>
      <w:numFmt w:val="decimal"/>
      <w:lvlText w:val="%4."/>
      <w:lvlJc w:val="left"/>
      <w:pPr>
        <w:ind w:left="2880" w:hanging="360"/>
      </w:pPr>
    </w:lvl>
    <w:lvl w:ilvl="4" w:tplc="E362C048">
      <w:start w:val="1"/>
      <w:numFmt w:val="lowerLetter"/>
      <w:lvlText w:val="%5."/>
      <w:lvlJc w:val="left"/>
      <w:pPr>
        <w:ind w:left="3600" w:hanging="360"/>
      </w:pPr>
    </w:lvl>
    <w:lvl w:ilvl="5" w:tplc="03260470">
      <w:start w:val="1"/>
      <w:numFmt w:val="lowerRoman"/>
      <w:lvlText w:val="%6."/>
      <w:lvlJc w:val="right"/>
      <w:pPr>
        <w:ind w:left="4320" w:hanging="180"/>
      </w:pPr>
    </w:lvl>
    <w:lvl w:ilvl="6" w:tplc="9A6824D4">
      <w:start w:val="1"/>
      <w:numFmt w:val="decimal"/>
      <w:lvlText w:val="%7."/>
      <w:lvlJc w:val="left"/>
      <w:pPr>
        <w:ind w:left="5040" w:hanging="360"/>
      </w:pPr>
    </w:lvl>
    <w:lvl w:ilvl="7" w:tplc="3AD2FCC6">
      <w:start w:val="1"/>
      <w:numFmt w:val="lowerLetter"/>
      <w:lvlText w:val="%8."/>
      <w:lvlJc w:val="left"/>
      <w:pPr>
        <w:ind w:left="5760" w:hanging="360"/>
      </w:pPr>
    </w:lvl>
    <w:lvl w:ilvl="8" w:tplc="DA5221D2">
      <w:start w:val="1"/>
      <w:numFmt w:val="lowerRoman"/>
      <w:lvlText w:val="%9."/>
      <w:lvlJc w:val="right"/>
      <w:pPr>
        <w:ind w:left="6480" w:hanging="180"/>
      </w:pPr>
    </w:lvl>
  </w:abstractNum>
  <w:abstractNum w:abstractNumId="7">
    <w:nsid w:val="3A993393"/>
    <w:multiLevelType w:val="hybridMultilevel"/>
    <w:tmpl w:val="B09E4876"/>
    <w:lvl w:ilvl="0" w:tplc="49CC7CAA">
      <w:start w:val="1"/>
      <w:numFmt w:val="decimal"/>
      <w:lvlText w:val="%1."/>
      <w:lvlJc w:val="left"/>
      <w:pPr>
        <w:ind w:left="720" w:hanging="360"/>
      </w:pPr>
      <w:rPr>
        <w:rFonts w:hint="default"/>
      </w:rPr>
    </w:lvl>
    <w:lvl w:ilvl="1" w:tplc="FAD2F386">
      <w:start w:val="1"/>
      <w:numFmt w:val="lowerLetter"/>
      <w:lvlText w:val="%2."/>
      <w:lvlJc w:val="left"/>
      <w:pPr>
        <w:ind w:left="1440" w:hanging="360"/>
      </w:pPr>
    </w:lvl>
    <w:lvl w:ilvl="2" w:tplc="1FD44B86">
      <w:start w:val="1"/>
      <w:numFmt w:val="lowerRoman"/>
      <w:lvlText w:val="%3."/>
      <w:lvlJc w:val="right"/>
      <w:pPr>
        <w:ind w:left="2160" w:hanging="180"/>
      </w:pPr>
    </w:lvl>
    <w:lvl w:ilvl="3" w:tplc="B142E6F0">
      <w:start w:val="1"/>
      <w:numFmt w:val="decimal"/>
      <w:lvlText w:val="%4."/>
      <w:lvlJc w:val="left"/>
      <w:pPr>
        <w:ind w:left="2880" w:hanging="360"/>
      </w:pPr>
    </w:lvl>
    <w:lvl w:ilvl="4" w:tplc="3A6CA666">
      <w:start w:val="1"/>
      <w:numFmt w:val="lowerLetter"/>
      <w:lvlText w:val="%5."/>
      <w:lvlJc w:val="left"/>
      <w:pPr>
        <w:ind w:left="3600" w:hanging="360"/>
      </w:pPr>
    </w:lvl>
    <w:lvl w:ilvl="5" w:tplc="44ACD920">
      <w:start w:val="1"/>
      <w:numFmt w:val="lowerRoman"/>
      <w:lvlText w:val="%6."/>
      <w:lvlJc w:val="right"/>
      <w:pPr>
        <w:ind w:left="4320" w:hanging="180"/>
      </w:pPr>
    </w:lvl>
    <w:lvl w:ilvl="6" w:tplc="273EC762">
      <w:start w:val="1"/>
      <w:numFmt w:val="decimal"/>
      <w:lvlText w:val="%7."/>
      <w:lvlJc w:val="left"/>
      <w:pPr>
        <w:ind w:left="5040" w:hanging="360"/>
      </w:pPr>
    </w:lvl>
    <w:lvl w:ilvl="7" w:tplc="91063B2E">
      <w:start w:val="1"/>
      <w:numFmt w:val="lowerLetter"/>
      <w:lvlText w:val="%8."/>
      <w:lvlJc w:val="left"/>
      <w:pPr>
        <w:ind w:left="5760" w:hanging="360"/>
      </w:pPr>
    </w:lvl>
    <w:lvl w:ilvl="8" w:tplc="A6EADBDE">
      <w:start w:val="1"/>
      <w:numFmt w:val="lowerRoman"/>
      <w:lvlText w:val="%9."/>
      <w:lvlJc w:val="right"/>
      <w:pPr>
        <w:ind w:left="6480" w:hanging="180"/>
      </w:pPr>
    </w:lvl>
  </w:abstractNum>
  <w:abstractNum w:abstractNumId="8">
    <w:nsid w:val="3BE756C8"/>
    <w:multiLevelType w:val="multilevel"/>
    <w:tmpl w:val="04FEF956"/>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nsid w:val="3DC97F47"/>
    <w:multiLevelType w:val="multilevel"/>
    <w:tmpl w:val="FB0E0422"/>
    <w:lvl w:ilvl="0">
      <w:start w:val="1"/>
      <w:numFmt w:val="decimal"/>
      <w:lvlText w:val="%1."/>
      <w:lvlJc w:val="left"/>
      <w:pPr>
        <w:ind w:left="540" w:hanging="540"/>
      </w:pPr>
      <w:rPr>
        <w:rFonts w:hint="default"/>
        <w:b/>
      </w:rPr>
    </w:lvl>
    <w:lvl w:ilvl="1">
      <w:start w:val="6"/>
      <w:numFmt w:val="decimal"/>
      <w:lvlText w:val="%2."/>
      <w:lvlJc w:val="left"/>
      <w:pPr>
        <w:ind w:left="3518" w:hanging="540"/>
      </w:pPr>
      <w:rPr>
        <w:rFonts w:hint="default"/>
        <w:b w:val="0"/>
        <w:sz w:val="24"/>
        <w:szCs w:val="24"/>
      </w:rPr>
    </w:lvl>
    <w:lvl w:ilvl="2">
      <w:start w:val="1"/>
      <w:numFmt w:val="decimal"/>
      <w:lvlText w:val="1.6.%3."/>
      <w:lvlJc w:val="left"/>
      <w:pPr>
        <w:ind w:left="1855" w:hanging="720"/>
      </w:pPr>
      <w:rPr>
        <w:rFonts w:hint="default"/>
        <w:b w:val="0"/>
      </w:rPr>
    </w:lvl>
    <w:lvl w:ilvl="3">
      <w:start w:val="1"/>
      <w:numFmt w:val="decimal"/>
      <w:lvlText w:val="1.6.5.%4."/>
      <w:lvlJc w:val="left"/>
      <w:pPr>
        <w:ind w:left="1855" w:hanging="720"/>
      </w:pPr>
      <w:rPr>
        <w:rFonts w:hint="default"/>
        <w:b w:val="0"/>
      </w:rPr>
    </w:lvl>
    <w:lvl w:ilvl="4">
      <w:start w:val="1"/>
      <w:numFmt w:val="decimal"/>
      <w:lvlText w:val="1.6.5.1.%5."/>
      <w:lvlJc w:val="left"/>
      <w:pPr>
        <w:ind w:left="2496" w:hanging="1080"/>
      </w:pPr>
      <w:rPr>
        <w:rFonts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0">
    <w:nsid w:val="40D975F0"/>
    <w:multiLevelType w:val="multilevel"/>
    <w:tmpl w:val="0C7667F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nsid w:val="41117430"/>
    <w:multiLevelType w:val="multilevel"/>
    <w:tmpl w:val="9518325A"/>
    <w:lvl w:ilvl="0">
      <w:start w:val="10"/>
      <w:numFmt w:val="decimal"/>
      <w:lvlText w:val="%1."/>
      <w:lvlJc w:val="left"/>
      <w:pPr>
        <w:ind w:left="6434" w:hanging="480"/>
      </w:pPr>
      <w:rPr>
        <w:rFonts w:hint="default"/>
        <w:color w:val="000000"/>
      </w:rPr>
    </w:lvl>
    <w:lvl w:ilvl="1">
      <w:start w:val="1"/>
      <w:numFmt w:val="decimal"/>
      <w:lvlText w:val="%1.%2."/>
      <w:lvlJc w:val="left"/>
      <w:pPr>
        <w:ind w:left="1190"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12">
    <w:nsid w:val="473C7F23"/>
    <w:multiLevelType w:val="multilevel"/>
    <w:tmpl w:val="01FEE770"/>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3">
    <w:nsid w:val="4B855FA4"/>
    <w:multiLevelType w:val="hybridMultilevel"/>
    <w:tmpl w:val="9D460F34"/>
    <w:lvl w:ilvl="0" w:tplc="91AACD14">
      <w:start w:val="1"/>
      <w:numFmt w:val="decimal"/>
      <w:lvlText w:val="%1."/>
      <w:lvlJc w:val="left"/>
      <w:pPr>
        <w:ind w:left="5321" w:hanging="360"/>
      </w:pPr>
      <w:rPr>
        <w:rFonts w:hint="default"/>
      </w:rPr>
    </w:lvl>
    <w:lvl w:ilvl="1" w:tplc="187A7230">
      <w:start w:val="1"/>
      <w:numFmt w:val="lowerLetter"/>
      <w:lvlText w:val="%2."/>
      <w:lvlJc w:val="left"/>
      <w:pPr>
        <w:ind w:left="6041" w:hanging="360"/>
      </w:pPr>
    </w:lvl>
    <w:lvl w:ilvl="2" w:tplc="2BAEF940">
      <w:start w:val="1"/>
      <w:numFmt w:val="lowerRoman"/>
      <w:lvlText w:val="%3."/>
      <w:lvlJc w:val="right"/>
      <w:pPr>
        <w:ind w:left="6761" w:hanging="180"/>
      </w:pPr>
    </w:lvl>
    <w:lvl w:ilvl="3" w:tplc="CE2E77CA">
      <w:start w:val="1"/>
      <w:numFmt w:val="decimal"/>
      <w:lvlText w:val="%4."/>
      <w:lvlJc w:val="left"/>
      <w:pPr>
        <w:ind w:left="7481" w:hanging="360"/>
      </w:pPr>
    </w:lvl>
    <w:lvl w:ilvl="4" w:tplc="E3888796">
      <w:start w:val="1"/>
      <w:numFmt w:val="lowerLetter"/>
      <w:lvlText w:val="%5."/>
      <w:lvlJc w:val="left"/>
      <w:pPr>
        <w:ind w:left="8201" w:hanging="360"/>
      </w:pPr>
    </w:lvl>
    <w:lvl w:ilvl="5" w:tplc="28EC3CB2">
      <w:start w:val="1"/>
      <w:numFmt w:val="lowerRoman"/>
      <w:lvlText w:val="%6."/>
      <w:lvlJc w:val="right"/>
      <w:pPr>
        <w:ind w:left="8921" w:hanging="180"/>
      </w:pPr>
    </w:lvl>
    <w:lvl w:ilvl="6" w:tplc="D8967622">
      <w:start w:val="1"/>
      <w:numFmt w:val="decimal"/>
      <w:lvlText w:val="%7."/>
      <w:lvlJc w:val="left"/>
      <w:pPr>
        <w:ind w:left="9641" w:hanging="360"/>
      </w:pPr>
    </w:lvl>
    <w:lvl w:ilvl="7" w:tplc="5BAE8BE6">
      <w:start w:val="1"/>
      <w:numFmt w:val="lowerLetter"/>
      <w:lvlText w:val="%8."/>
      <w:lvlJc w:val="left"/>
      <w:pPr>
        <w:ind w:left="10361" w:hanging="360"/>
      </w:pPr>
    </w:lvl>
    <w:lvl w:ilvl="8" w:tplc="9134E5E8">
      <w:start w:val="1"/>
      <w:numFmt w:val="lowerRoman"/>
      <w:lvlText w:val="%9."/>
      <w:lvlJc w:val="right"/>
      <w:pPr>
        <w:ind w:left="11081" w:hanging="180"/>
      </w:pPr>
    </w:lvl>
  </w:abstractNum>
  <w:abstractNum w:abstractNumId="14">
    <w:nsid w:val="4FCD35C7"/>
    <w:multiLevelType w:val="multilevel"/>
    <w:tmpl w:val="6F800312"/>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5">
    <w:nsid w:val="58AA29D9"/>
    <w:multiLevelType w:val="multilevel"/>
    <w:tmpl w:val="20467AF6"/>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6">
    <w:nsid w:val="5A39140E"/>
    <w:multiLevelType w:val="multilevel"/>
    <w:tmpl w:val="94E80A8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D5837D9"/>
    <w:multiLevelType w:val="hybridMultilevel"/>
    <w:tmpl w:val="82A21172"/>
    <w:lvl w:ilvl="0" w:tplc="B2C23D4A">
      <w:start w:val="7"/>
      <w:numFmt w:val="decimal"/>
      <w:lvlText w:val="%1."/>
      <w:lvlJc w:val="left"/>
      <w:pPr>
        <w:ind w:left="720" w:hanging="360"/>
      </w:pPr>
      <w:rPr>
        <w:rFonts w:hint="default"/>
      </w:rPr>
    </w:lvl>
    <w:lvl w:ilvl="1" w:tplc="A6DA9E2C">
      <w:start w:val="1"/>
      <w:numFmt w:val="lowerLetter"/>
      <w:lvlText w:val="%2."/>
      <w:lvlJc w:val="left"/>
      <w:pPr>
        <w:ind w:left="1440" w:hanging="360"/>
      </w:pPr>
    </w:lvl>
    <w:lvl w:ilvl="2" w:tplc="6EFEA2F4">
      <w:start w:val="1"/>
      <w:numFmt w:val="lowerRoman"/>
      <w:lvlText w:val="%3."/>
      <w:lvlJc w:val="right"/>
      <w:pPr>
        <w:ind w:left="2160" w:hanging="180"/>
      </w:pPr>
    </w:lvl>
    <w:lvl w:ilvl="3" w:tplc="DE282A3E">
      <w:start w:val="1"/>
      <w:numFmt w:val="decimal"/>
      <w:lvlText w:val="%4."/>
      <w:lvlJc w:val="left"/>
      <w:pPr>
        <w:ind w:left="2880" w:hanging="360"/>
      </w:pPr>
    </w:lvl>
    <w:lvl w:ilvl="4" w:tplc="1116EECE">
      <w:start w:val="1"/>
      <w:numFmt w:val="lowerLetter"/>
      <w:lvlText w:val="%5."/>
      <w:lvlJc w:val="left"/>
      <w:pPr>
        <w:ind w:left="3600" w:hanging="360"/>
      </w:pPr>
    </w:lvl>
    <w:lvl w:ilvl="5" w:tplc="D850F84A">
      <w:start w:val="1"/>
      <w:numFmt w:val="lowerRoman"/>
      <w:lvlText w:val="%6."/>
      <w:lvlJc w:val="right"/>
      <w:pPr>
        <w:ind w:left="4320" w:hanging="180"/>
      </w:pPr>
    </w:lvl>
    <w:lvl w:ilvl="6" w:tplc="CE1EFBF2">
      <w:start w:val="1"/>
      <w:numFmt w:val="decimal"/>
      <w:lvlText w:val="%7."/>
      <w:lvlJc w:val="left"/>
      <w:pPr>
        <w:ind w:left="5040" w:hanging="360"/>
      </w:pPr>
    </w:lvl>
    <w:lvl w:ilvl="7" w:tplc="FDA8AB9A">
      <w:start w:val="1"/>
      <w:numFmt w:val="lowerLetter"/>
      <w:lvlText w:val="%8."/>
      <w:lvlJc w:val="left"/>
      <w:pPr>
        <w:ind w:left="5760" w:hanging="360"/>
      </w:pPr>
    </w:lvl>
    <w:lvl w:ilvl="8" w:tplc="AE9E83C6">
      <w:start w:val="1"/>
      <w:numFmt w:val="lowerRoman"/>
      <w:lvlText w:val="%9."/>
      <w:lvlJc w:val="right"/>
      <w:pPr>
        <w:ind w:left="6480" w:hanging="180"/>
      </w:pPr>
    </w:lvl>
  </w:abstractNum>
  <w:abstractNum w:abstractNumId="18">
    <w:nsid w:val="5DA2578C"/>
    <w:multiLevelType w:val="multilevel"/>
    <w:tmpl w:val="5A8C4118"/>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3."/>
      <w:lvlJc w:val="left"/>
      <w:pPr>
        <w:ind w:left="1855" w:hanging="720"/>
      </w:pPr>
      <w:rPr>
        <w:rFonts w:hint="default"/>
        <w:b w:val="0"/>
      </w:rPr>
    </w:lvl>
    <w:lvl w:ilvl="3">
      <w:start w:val="1"/>
      <w:numFmt w:val="decimal"/>
      <w:lvlText w:val="5.%4."/>
      <w:lvlJc w:val="left"/>
      <w:pPr>
        <w:ind w:left="1855" w:hanging="720"/>
      </w:pPr>
      <w:rPr>
        <w:rFonts w:hint="default"/>
        <w:b w:val="0"/>
      </w:rPr>
    </w:lvl>
    <w:lvl w:ilvl="4">
      <w:start w:val="1"/>
      <w:numFmt w:val="decimal"/>
      <w:lvlText w:val="5.1.%5."/>
      <w:lvlJc w:val="left"/>
      <w:pPr>
        <w:ind w:left="2496" w:hanging="1080"/>
      </w:pPr>
      <w:rPr>
        <w:rFonts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9">
    <w:nsid w:val="68CA4EBD"/>
    <w:multiLevelType w:val="multilevel"/>
    <w:tmpl w:val="9FA403F0"/>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6AC71F13"/>
    <w:multiLevelType w:val="multilevel"/>
    <w:tmpl w:val="500AE4CC"/>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nsid w:val="71F629BD"/>
    <w:multiLevelType w:val="multilevel"/>
    <w:tmpl w:val="1098FF5A"/>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74F36D7F"/>
    <w:multiLevelType w:val="hybridMultilevel"/>
    <w:tmpl w:val="F22C1A34"/>
    <w:lvl w:ilvl="0" w:tplc="90D49172">
      <w:start w:val="1"/>
      <w:numFmt w:val="decimal"/>
      <w:lvlText w:val="5.2.%1."/>
      <w:lvlJc w:val="left"/>
      <w:pPr>
        <w:ind w:left="1429" w:hanging="360"/>
      </w:pPr>
      <w:rPr>
        <w:rFonts w:hint="default"/>
      </w:rPr>
    </w:lvl>
    <w:lvl w:ilvl="1" w:tplc="2E920F44">
      <w:start w:val="1"/>
      <w:numFmt w:val="lowerLetter"/>
      <w:lvlText w:val="%2."/>
      <w:lvlJc w:val="left"/>
      <w:pPr>
        <w:ind w:left="2149" w:hanging="360"/>
      </w:pPr>
    </w:lvl>
    <w:lvl w:ilvl="2" w:tplc="23BC52F6">
      <w:start w:val="1"/>
      <w:numFmt w:val="lowerRoman"/>
      <w:lvlText w:val="%3."/>
      <w:lvlJc w:val="right"/>
      <w:pPr>
        <w:ind w:left="2869" w:hanging="180"/>
      </w:pPr>
    </w:lvl>
    <w:lvl w:ilvl="3" w:tplc="2836E2FC">
      <w:start w:val="1"/>
      <w:numFmt w:val="decimal"/>
      <w:lvlText w:val="%4."/>
      <w:lvlJc w:val="left"/>
      <w:pPr>
        <w:ind w:left="3589" w:hanging="360"/>
      </w:pPr>
    </w:lvl>
    <w:lvl w:ilvl="4" w:tplc="71066E1C">
      <w:start w:val="1"/>
      <w:numFmt w:val="lowerLetter"/>
      <w:lvlText w:val="%5."/>
      <w:lvlJc w:val="left"/>
      <w:pPr>
        <w:ind w:left="4309" w:hanging="360"/>
      </w:pPr>
    </w:lvl>
    <w:lvl w:ilvl="5" w:tplc="BBC4E37E">
      <w:start w:val="1"/>
      <w:numFmt w:val="lowerRoman"/>
      <w:lvlText w:val="%6."/>
      <w:lvlJc w:val="right"/>
      <w:pPr>
        <w:ind w:left="5029" w:hanging="180"/>
      </w:pPr>
    </w:lvl>
    <w:lvl w:ilvl="6" w:tplc="1D9C3C8A">
      <w:start w:val="1"/>
      <w:numFmt w:val="decimal"/>
      <w:lvlText w:val="%7."/>
      <w:lvlJc w:val="left"/>
      <w:pPr>
        <w:ind w:left="5749" w:hanging="360"/>
      </w:pPr>
    </w:lvl>
    <w:lvl w:ilvl="7" w:tplc="08FC0822">
      <w:start w:val="1"/>
      <w:numFmt w:val="lowerLetter"/>
      <w:lvlText w:val="%8."/>
      <w:lvlJc w:val="left"/>
      <w:pPr>
        <w:ind w:left="6469" w:hanging="360"/>
      </w:pPr>
    </w:lvl>
    <w:lvl w:ilvl="8" w:tplc="3B76A078">
      <w:start w:val="1"/>
      <w:numFmt w:val="lowerRoman"/>
      <w:lvlText w:val="%9."/>
      <w:lvlJc w:val="right"/>
      <w:pPr>
        <w:ind w:left="7189" w:hanging="180"/>
      </w:pPr>
    </w:lvl>
  </w:abstractNum>
  <w:num w:numId="1">
    <w:abstractNumId w:val="16"/>
  </w:num>
  <w:num w:numId="2">
    <w:abstractNumId w:val="5"/>
  </w:num>
  <w:num w:numId="3">
    <w:abstractNumId w:val="12"/>
  </w:num>
  <w:num w:numId="4">
    <w:abstractNumId w:val="10"/>
  </w:num>
  <w:num w:numId="5">
    <w:abstractNumId w:val="8"/>
  </w:num>
  <w:num w:numId="6">
    <w:abstractNumId w:val="14"/>
  </w:num>
  <w:num w:numId="7">
    <w:abstractNumId w:val="1"/>
  </w:num>
  <w:num w:numId="8">
    <w:abstractNumId w:val="15"/>
  </w:num>
  <w:num w:numId="9">
    <w:abstractNumId w:val="13"/>
  </w:num>
  <w:num w:numId="10">
    <w:abstractNumId w:val="2"/>
  </w:num>
  <w:num w:numId="11">
    <w:abstractNumId w:val="19"/>
  </w:num>
  <w:num w:numId="12">
    <w:abstractNumId w:val="11"/>
  </w:num>
  <w:num w:numId="13">
    <w:abstractNumId w:val="20"/>
  </w:num>
  <w:num w:numId="14">
    <w:abstractNumId w:val="21"/>
  </w:num>
  <w:num w:numId="15">
    <w:abstractNumId w:val="18"/>
  </w:num>
  <w:num w:numId="16">
    <w:abstractNumId w:val="4"/>
  </w:num>
  <w:num w:numId="17">
    <w:abstractNumId w:val="0"/>
  </w:num>
  <w:num w:numId="18">
    <w:abstractNumId w:val="22"/>
  </w:num>
  <w:num w:numId="19">
    <w:abstractNumId w:val="9"/>
  </w:num>
  <w:num w:numId="20">
    <w:abstractNumId w:val="6"/>
  </w:num>
  <w:num w:numId="21">
    <w:abstractNumId w:val="7"/>
  </w:num>
  <w:num w:numId="22">
    <w:abstractNumId w:val="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741"/>
    <w:rsid w:val="00264383"/>
    <w:rsid w:val="003B5BBC"/>
    <w:rsid w:val="00606A9F"/>
    <w:rsid w:val="008E4741"/>
    <w:rsid w:val="00930A8B"/>
    <w:rsid w:val="00A56857"/>
    <w:rsid w:val="00A91932"/>
    <w:rsid w:val="00B942EE"/>
    <w:rsid w:val="00C631C3"/>
    <w:rsid w:val="00D95CFA"/>
    <w:rsid w:val="00DC5B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E4741"/>
  </w:style>
  <w:style w:type="paragraph" w:styleId="10">
    <w:name w:val="heading 1"/>
    <w:basedOn w:val="a1"/>
    <w:next w:val="a1"/>
    <w:link w:val="11"/>
    <w:uiPriority w:val="9"/>
    <w:qFormat/>
    <w:rsid w:val="008E4741"/>
    <w:pPr>
      <w:keepNext/>
      <w:keepLines/>
      <w:spacing w:before="240" w:after="0"/>
      <w:outlineLvl w:val="0"/>
    </w:pPr>
    <w:rPr>
      <w:rFonts w:ascii="Cambria" w:eastAsia="Times New Roman" w:hAnsi="Cambria" w:cs="Times New Roman"/>
      <w:b/>
      <w:bCs/>
      <w:color w:val="365F91"/>
      <w:sz w:val="28"/>
      <w:szCs w:val="28"/>
    </w:rPr>
  </w:style>
  <w:style w:type="paragraph" w:styleId="20">
    <w:name w:val="heading 2"/>
    <w:basedOn w:val="a1"/>
    <w:next w:val="a1"/>
    <w:link w:val="21"/>
    <w:uiPriority w:val="9"/>
    <w:unhideWhenUsed/>
    <w:qFormat/>
    <w:rsid w:val="008E4741"/>
    <w:pPr>
      <w:keepNext/>
      <w:keepLines/>
      <w:spacing w:before="360" w:after="200"/>
      <w:outlineLvl w:val="1"/>
    </w:pPr>
    <w:rPr>
      <w:rFonts w:ascii="Arial" w:eastAsia="Arial" w:hAnsi="Arial" w:cs="Arial"/>
      <w:sz w:val="34"/>
    </w:rPr>
  </w:style>
  <w:style w:type="paragraph" w:styleId="3">
    <w:name w:val="heading 3"/>
    <w:basedOn w:val="a1"/>
    <w:next w:val="a1"/>
    <w:link w:val="30"/>
    <w:uiPriority w:val="9"/>
    <w:unhideWhenUsed/>
    <w:qFormat/>
    <w:rsid w:val="008E4741"/>
    <w:pPr>
      <w:keepNext/>
      <w:keepLines/>
      <w:spacing w:before="320" w:after="200"/>
      <w:outlineLvl w:val="2"/>
    </w:pPr>
    <w:rPr>
      <w:rFonts w:ascii="Arial" w:eastAsia="Arial" w:hAnsi="Arial" w:cs="Arial"/>
      <w:sz w:val="30"/>
      <w:szCs w:val="30"/>
    </w:rPr>
  </w:style>
  <w:style w:type="paragraph" w:styleId="4">
    <w:name w:val="heading 4"/>
    <w:basedOn w:val="a1"/>
    <w:next w:val="a1"/>
    <w:link w:val="40"/>
    <w:uiPriority w:val="9"/>
    <w:unhideWhenUsed/>
    <w:qFormat/>
    <w:rsid w:val="008E4741"/>
    <w:pPr>
      <w:keepNext/>
      <w:keepLines/>
      <w:spacing w:before="320" w:after="200"/>
      <w:outlineLvl w:val="3"/>
    </w:pPr>
    <w:rPr>
      <w:rFonts w:ascii="Arial" w:eastAsia="Arial" w:hAnsi="Arial" w:cs="Arial"/>
      <w:b/>
      <w:bCs/>
      <w:sz w:val="26"/>
      <w:szCs w:val="26"/>
    </w:rPr>
  </w:style>
  <w:style w:type="paragraph" w:styleId="5">
    <w:name w:val="heading 5"/>
    <w:basedOn w:val="a1"/>
    <w:next w:val="a1"/>
    <w:link w:val="50"/>
    <w:uiPriority w:val="9"/>
    <w:semiHidden/>
    <w:unhideWhenUsed/>
    <w:qFormat/>
    <w:rsid w:val="008E4741"/>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8E4741"/>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rPr>
  </w:style>
  <w:style w:type="paragraph" w:styleId="7">
    <w:name w:val="heading 7"/>
    <w:basedOn w:val="a1"/>
    <w:next w:val="a1"/>
    <w:link w:val="70"/>
    <w:uiPriority w:val="9"/>
    <w:unhideWhenUsed/>
    <w:qFormat/>
    <w:rsid w:val="008E4741"/>
    <w:pPr>
      <w:keepNext/>
      <w:keepLines/>
      <w:spacing w:before="320" w:after="200"/>
      <w:outlineLvl w:val="6"/>
    </w:pPr>
    <w:rPr>
      <w:rFonts w:ascii="Arial" w:eastAsia="Arial" w:hAnsi="Arial" w:cs="Arial"/>
      <w:b/>
      <w:bCs/>
      <w:i/>
      <w:iCs/>
    </w:rPr>
  </w:style>
  <w:style w:type="paragraph" w:styleId="8">
    <w:name w:val="heading 8"/>
    <w:basedOn w:val="a1"/>
    <w:next w:val="a1"/>
    <w:link w:val="80"/>
    <w:uiPriority w:val="9"/>
    <w:unhideWhenUsed/>
    <w:qFormat/>
    <w:rsid w:val="008E4741"/>
    <w:pPr>
      <w:keepNext/>
      <w:keepLines/>
      <w:spacing w:before="320" w:after="200"/>
      <w:outlineLvl w:val="7"/>
    </w:pPr>
    <w:rPr>
      <w:rFonts w:ascii="Arial" w:eastAsia="Arial" w:hAnsi="Arial" w:cs="Arial"/>
      <w:i/>
      <w:iCs/>
    </w:rPr>
  </w:style>
  <w:style w:type="paragraph" w:styleId="9">
    <w:name w:val="heading 9"/>
    <w:basedOn w:val="a1"/>
    <w:next w:val="a1"/>
    <w:link w:val="90"/>
    <w:uiPriority w:val="9"/>
    <w:unhideWhenUsed/>
    <w:qFormat/>
    <w:rsid w:val="008E4741"/>
    <w:pPr>
      <w:keepNext/>
      <w:keepLines/>
      <w:spacing w:before="320" w:after="200"/>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8E4741"/>
    <w:rPr>
      <w:rFonts w:ascii="Cambria" w:eastAsia="Times New Roman" w:hAnsi="Cambria" w:cs="Times New Roman"/>
      <w:b/>
      <w:bCs/>
      <w:color w:val="365F91"/>
      <w:sz w:val="28"/>
      <w:szCs w:val="28"/>
    </w:rPr>
  </w:style>
  <w:style w:type="character" w:customStyle="1" w:styleId="21">
    <w:name w:val="Заголовок 2 Знак"/>
    <w:basedOn w:val="a2"/>
    <w:link w:val="20"/>
    <w:uiPriority w:val="9"/>
    <w:rsid w:val="008E4741"/>
    <w:rPr>
      <w:rFonts w:ascii="Arial" w:eastAsia="Arial" w:hAnsi="Arial" w:cs="Arial"/>
      <w:sz w:val="34"/>
    </w:rPr>
  </w:style>
  <w:style w:type="character" w:customStyle="1" w:styleId="30">
    <w:name w:val="Заголовок 3 Знак"/>
    <w:basedOn w:val="a2"/>
    <w:link w:val="3"/>
    <w:uiPriority w:val="9"/>
    <w:rsid w:val="008E4741"/>
    <w:rPr>
      <w:rFonts w:ascii="Arial" w:eastAsia="Arial" w:hAnsi="Arial" w:cs="Arial"/>
      <w:sz w:val="30"/>
      <w:szCs w:val="30"/>
    </w:rPr>
  </w:style>
  <w:style w:type="character" w:customStyle="1" w:styleId="40">
    <w:name w:val="Заголовок 4 Знак"/>
    <w:basedOn w:val="a2"/>
    <w:link w:val="4"/>
    <w:uiPriority w:val="9"/>
    <w:rsid w:val="008E4741"/>
    <w:rPr>
      <w:rFonts w:ascii="Arial" w:eastAsia="Arial" w:hAnsi="Arial" w:cs="Arial"/>
      <w:b/>
      <w:bCs/>
      <w:sz w:val="26"/>
      <w:szCs w:val="26"/>
    </w:rPr>
  </w:style>
  <w:style w:type="character" w:customStyle="1" w:styleId="50">
    <w:name w:val="Заголовок 5 Знак"/>
    <w:basedOn w:val="a2"/>
    <w:link w:val="5"/>
    <w:uiPriority w:val="9"/>
    <w:semiHidden/>
    <w:rsid w:val="008E4741"/>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8E4741"/>
    <w:rPr>
      <w:rFonts w:ascii="Times New Roman" w:eastAsia="Times New Roman" w:hAnsi="Times New Roman" w:cs="Times New Roman"/>
      <w:b/>
      <w:sz w:val="24"/>
      <w:szCs w:val="20"/>
    </w:rPr>
  </w:style>
  <w:style w:type="character" w:customStyle="1" w:styleId="70">
    <w:name w:val="Заголовок 7 Знак"/>
    <w:basedOn w:val="a2"/>
    <w:link w:val="7"/>
    <w:uiPriority w:val="9"/>
    <w:rsid w:val="008E4741"/>
    <w:rPr>
      <w:rFonts w:ascii="Arial" w:eastAsia="Arial" w:hAnsi="Arial" w:cs="Arial"/>
      <w:b/>
      <w:bCs/>
      <w:i/>
      <w:iCs/>
    </w:rPr>
  </w:style>
  <w:style w:type="character" w:customStyle="1" w:styleId="80">
    <w:name w:val="Заголовок 8 Знак"/>
    <w:basedOn w:val="a2"/>
    <w:link w:val="8"/>
    <w:uiPriority w:val="9"/>
    <w:rsid w:val="008E4741"/>
    <w:rPr>
      <w:rFonts w:ascii="Arial" w:eastAsia="Arial" w:hAnsi="Arial" w:cs="Arial"/>
      <w:i/>
      <w:iCs/>
    </w:rPr>
  </w:style>
  <w:style w:type="character" w:customStyle="1" w:styleId="90">
    <w:name w:val="Заголовок 9 Знак"/>
    <w:basedOn w:val="a2"/>
    <w:link w:val="9"/>
    <w:uiPriority w:val="9"/>
    <w:rsid w:val="008E4741"/>
    <w:rPr>
      <w:rFonts w:ascii="Arial" w:eastAsia="Arial" w:hAnsi="Arial" w:cs="Arial"/>
      <w:i/>
      <w:iCs/>
      <w:sz w:val="21"/>
      <w:szCs w:val="21"/>
    </w:rPr>
  </w:style>
  <w:style w:type="character" w:customStyle="1" w:styleId="Heading2Char">
    <w:name w:val="Heading 2 Char"/>
    <w:basedOn w:val="a2"/>
    <w:uiPriority w:val="9"/>
    <w:rsid w:val="008E4741"/>
    <w:rPr>
      <w:rFonts w:ascii="Arial" w:eastAsia="Arial" w:hAnsi="Arial" w:cs="Arial"/>
      <w:sz w:val="34"/>
    </w:rPr>
  </w:style>
  <w:style w:type="character" w:customStyle="1" w:styleId="Heading3Char">
    <w:name w:val="Heading 3 Char"/>
    <w:basedOn w:val="a2"/>
    <w:uiPriority w:val="9"/>
    <w:rsid w:val="008E4741"/>
    <w:rPr>
      <w:rFonts w:ascii="Arial" w:eastAsia="Arial" w:hAnsi="Arial" w:cs="Arial"/>
      <w:sz w:val="30"/>
      <w:szCs w:val="30"/>
    </w:rPr>
  </w:style>
  <w:style w:type="character" w:customStyle="1" w:styleId="Heading4Char">
    <w:name w:val="Heading 4 Char"/>
    <w:basedOn w:val="a2"/>
    <w:uiPriority w:val="9"/>
    <w:rsid w:val="008E4741"/>
    <w:rPr>
      <w:rFonts w:ascii="Arial" w:eastAsia="Arial" w:hAnsi="Arial" w:cs="Arial"/>
      <w:b/>
      <w:bCs/>
      <w:sz w:val="26"/>
      <w:szCs w:val="26"/>
    </w:rPr>
  </w:style>
  <w:style w:type="character" w:customStyle="1" w:styleId="Heading7Char">
    <w:name w:val="Heading 7 Char"/>
    <w:basedOn w:val="a2"/>
    <w:uiPriority w:val="9"/>
    <w:rsid w:val="008E4741"/>
    <w:rPr>
      <w:rFonts w:ascii="Arial" w:eastAsia="Arial" w:hAnsi="Arial" w:cs="Arial"/>
      <w:b/>
      <w:bCs/>
      <w:i/>
      <w:iCs/>
      <w:sz w:val="22"/>
      <w:szCs w:val="22"/>
    </w:rPr>
  </w:style>
  <w:style w:type="character" w:customStyle="1" w:styleId="Heading8Char">
    <w:name w:val="Heading 8 Char"/>
    <w:basedOn w:val="a2"/>
    <w:uiPriority w:val="9"/>
    <w:rsid w:val="008E4741"/>
    <w:rPr>
      <w:rFonts w:ascii="Arial" w:eastAsia="Arial" w:hAnsi="Arial" w:cs="Arial"/>
      <w:i/>
      <w:iCs/>
      <w:sz w:val="22"/>
      <w:szCs w:val="22"/>
    </w:rPr>
  </w:style>
  <w:style w:type="character" w:customStyle="1" w:styleId="Heading9Char">
    <w:name w:val="Heading 9 Char"/>
    <w:basedOn w:val="a2"/>
    <w:uiPriority w:val="9"/>
    <w:rsid w:val="008E4741"/>
    <w:rPr>
      <w:rFonts w:ascii="Arial" w:eastAsia="Arial" w:hAnsi="Arial" w:cs="Arial"/>
      <w:i/>
      <w:iCs/>
      <w:sz w:val="21"/>
      <w:szCs w:val="21"/>
    </w:rPr>
  </w:style>
  <w:style w:type="character" w:customStyle="1" w:styleId="TitleChar">
    <w:name w:val="Title Char"/>
    <w:basedOn w:val="a2"/>
    <w:uiPriority w:val="10"/>
    <w:rsid w:val="008E4741"/>
    <w:rPr>
      <w:sz w:val="48"/>
      <w:szCs w:val="48"/>
    </w:rPr>
  </w:style>
  <w:style w:type="character" w:customStyle="1" w:styleId="SubtitleChar">
    <w:name w:val="Subtitle Char"/>
    <w:basedOn w:val="a2"/>
    <w:uiPriority w:val="11"/>
    <w:rsid w:val="008E4741"/>
    <w:rPr>
      <w:sz w:val="24"/>
      <w:szCs w:val="24"/>
    </w:rPr>
  </w:style>
  <w:style w:type="character" w:customStyle="1" w:styleId="QuoteChar">
    <w:name w:val="Quote Char"/>
    <w:uiPriority w:val="29"/>
    <w:rsid w:val="008E4741"/>
    <w:rPr>
      <w:i/>
    </w:rPr>
  </w:style>
  <w:style w:type="character" w:customStyle="1" w:styleId="IntenseQuoteChar">
    <w:name w:val="Intense Quote Char"/>
    <w:uiPriority w:val="30"/>
    <w:rsid w:val="008E4741"/>
    <w:rPr>
      <w:i/>
    </w:rPr>
  </w:style>
  <w:style w:type="character" w:customStyle="1" w:styleId="CaptionChar">
    <w:name w:val="Caption Char"/>
    <w:basedOn w:val="a2"/>
    <w:uiPriority w:val="35"/>
    <w:rsid w:val="008E4741"/>
    <w:rPr>
      <w:b/>
      <w:bCs/>
      <w:color w:val="4472C4" w:themeColor="accent1"/>
      <w:sz w:val="18"/>
      <w:szCs w:val="18"/>
    </w:rPr>
  </w:style>
  <w:style w:type="character" w:customStyle="1" w:styleId="Heading1Char">
    <w:name w:val="Heading 1 Char"/>
    <w:basedOn w:val="a2"/>
    <w:uiPriority w:val="9"/>
    <w:rsid w:val="008E4741"/>
    <w:rPr>
      <w:rFonts w:ascii="Arial" w:eastAsia="Arial" w:hAnsi="Arial" w:cs="Arial"/>
      <w:sz w:val="40"/>
      <w:szCs w:val="40"/>
    </w:rPr>
  </w:style>
  <w:style w:type="character" w:customStyle="1" w:styleId="Heading5Char">
    <w:name w:val="Heading 5 Char"/>
    <w:basedOn w:val="a2"/>
    <w:uiPriority w:val="9"/>
    <w:rsid w:val="008E4741"/>
    <w:rPr>
      <w:rFonts w:ascii="Arial" w:eastAsia="Arial" w:hAnsi="Arial" w:cs="Arial"/>
      <w:b/>
      <w:bCs/>
      <w:sz w:val="24"/>
      <w:szCs w:val="24"/>
    </w:rPr>
  </w:style>
  <w:style w:type="character" w:customStyle="1" w:styleId="Heading6Char">
    <w:name w:val="Heading 6 Char"/>
    <w:basedOn w:val="a2"/>
    <w:uiPriority w:val="9"/>
    <w:rsid w:val="008E4741"/>
    <w:rPr>
      <w:rFonts w:ascii="Arial" w:eastAsia="Arial" w:hAnsi="Arial" w:cs="Arial"/>
      <w:b/>
      <w:bCs/>
      <w:sz w:val="22"/>
      <w:szCs w:val="22"/>
    </w:rPr>
  </w:style>
  <w:style w:type="paragraph" w:styleId="a5">
    <w:name w:val="No Spacing"/>
    <w:uiPriority w:val="1"/>
    <w:qFormat/>
    <w:rsid w:val="008E4741"/>
    <w:pPr>
      <w:spacing w:after="0" w:line="240" w:lineRule="auto"/>
    </w:pPr>
  </w:style>
  <w:style w:type="paragraph" w:styleId="a6">
    <w:name w:val="Title"/>
    <w:basedOn w:val="a1"/>
    <w:next w:val="a1"/>
    <w:link w:val="a7"/>
    <w:uiPriority w:val="10"/>
    <w:qFormat/>
    <w:rsid w:val="008E4741"/>
    <w:pPr>
      <w:spacing w:before="300" w:after="200"/>
      <w:contextualSpacing/>
    </w:pPr>
    <w:rPr>
      <w:sz w:val="48"/>
      <w:szCs w:val="48"/>
    </w:rPr>
  </w:style>
  <w:style w:type="character" w:customStyle="1" w:styleId="a7">
    <w:name w:val="Название Знак"/>
    <w:basedOn w:val="a2"/>
    <w:link w:val="a6"/>
    <w:uiPriority w:val="10"/>
    <w:rsid w:val="008E4741"/>
    <w:rPr>
      <w:sz w:val="48"/>
      <w:szCs w:val="48"/>
    </w:rPr>
  </w:style>
  <w:style w:type="paragraph" w:styleId="a8">
    <w:name w:val="Subtitle"/>
    <w:basedOn w:val="a1"/>
    <w:next w:val="a1"/>
    <w:link w:val="a9"/>
    <w:uiPriority w:val="11"/>
    <w:qFormat/>
    <w:rsid w:val="008E4741"/>
    <w:pPr>
      <w:spacing w:before="200" w:after="200"/>
    </w:pPr>
    <w:rPr>
      <w:sz w:val="24"/>
      <w:szCs w:val="24"/>
    </w:rPr>
  </w:style>
  <w:style w:type="character" w:customStyle="1" w:styleId="a9">
    <w:name w:val="Подзаголовок Знак"/>
    <w:basedOn w:val="a2"/>
    <w:link w:val="a8"/>
    <w:uiPriority w:val="11"/>
    <w:rsid w:val="008E4741"/>
    <w:rPr>
      <w:sz w:val="24"/>
      <w:szCs w:val="24"/>
    </w:rPr>
  </w:style>
  <w:style w:type="paragraph" w:styleId="22">
    <w:name w:val="Quote"/>
    <w:basedOn w:val="a1"/>
    <w:next w:val="a1"/>
    <w:link w:val="23"/>
    <w:uiPriority w:val="29"/>
    <w:qFormat/>
    <w:rsid w:val="008E4741"/>
    <w:pPr>
      <w:ind w:left="720" w:right="720"/>
    </w:pPr>
    <w:rPr>
      <w:i/>
    </w:rPr>
  </w:style>
  <w:style w:type="character" w:customStyle="1" w:styleId="23">
    <w:name w:val="Цитата 2 Знак"/>
    <w:basedOn w:val="a2"/>
    <w:link w:val="22"/>
    <w:uiPriority w:val="29"/>
    <w:rsid w:val="008E4741"/>
    <w:rPr>
      <w:i/>
    </w:rPr>
  </w:style>
  <w:style w:type="paragraph" w:styleId="aa">
    <w:name w:val="Intense Quote"/>
    <w:basedOn w:val="a1"/>
    <w:next w:val="a1"/>
    <w:link w:val="ab"/>
    <w:uiPriority w:val="30"/>
    <w:qFormat/>
    <w:rsid w:val="008E4741"/>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basedOn w:val="a2"/>
    <w:link w:val="aa"/>
    <w:uiPriority w:val="30"/>
    <w:rsid w:val="008E4741"/>
    <w:rPr>
      <w:i/>
      <w:shd w:val="clear" w:color="auto" w:fill="F2F2F2"/>
    </w:rPr>
  </w:style>
  <w:style w:type="character" w:customStyle="1" w:styleId="HeaderChar">
    <w:name w:val="Header Char"/>
    <w:basedOn w:val="a2"/>
    <w:uiPriority w:val="99"/>
    <w:rsid w:val="008E4741"/>
  </w:style>
  <w:style w:type="character" w:customStyle="1" w:styleId="FooterChar">
    <w:name w:val="Footer Char"/>
    <w:basedOn w:val="a2"/>
    <w:uiPriority w:val="99"/>
    <w:rsid w:val="008E4741"/>
  </w:style>
  <w:style w:type="paragraph" w:styleId="ac">
    <w:name w:val="caption"/>
    <w:basedOn w:val="a1"/>
    <w:next w:val="a1"/>
    <w:link w:val="ad"/>
    <w:uiPriority w:val="35"/>
    <w:semiHidden/>
    <w:unhideWhenUsed/>
    <w:qFormat/>
    <w:rsid w:val="008E4741"/>
    <w:pPr>
      <w:spacing w:line="276" w:lineRule="auto"/>
    </w:pPr>
    <w:rPr>
      <w:b/>
      <w:bCs/>
      <w:color w:val="4472C4" w:themeColor="accent1"/>
      <w:sz w:val="18"/>
      <w:szCs w:val="18"/>
    </w:rPr>
  </w:style>
  <w:style w:type="character" w:customStyle="1" w:styleId="ad">
    <w:name w:val="Название объекта Знак"/>
    <w:basedOn w:val="a2"/>
    <w:link w:val="ac"/>
    <w:uiPriority w:val="35"/>
    <w:semiHidden/>
    <w:rsid w:val="008E4741"/>
    <w:rPr>
      <w:b/>
      <w:bCs/>
      <w:color w:val="4472C4" w:themeColor="accent1"/>
      <w:sz w:val="18"/>
      <w:szCs w:val="18"/>
    </w:rPr>
  </w:style>
  <w:style w:type="table" w:customStyle="1" w:styleId="TableGridLight">
    <w:name w:val="Table Grid Light"/>
    <w:basedOn w:val="a3"/>
    <w:uiPriority w:val="59"/>
    <w:rsid w:val="008E474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3"/>
    <w:uiPriority w:val="59"/>
    <w:rsid w:val="008E474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3"/>
    <w:uiPriority w:val="59"/>
    <w:rsid w:val="008E4741"/>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3"/>
    <w:uiPriority w:val="99"/>
    <w:rsid w:val="008E4741"/>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3"/>
    <w:uiPriority w:val="99"/>
    <w:rsid w:val="008E4741"/>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3"/>
    <w:uiPriority w:val="99"/>
    <w:rsid w:val="008E4741"/>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3"/>
    <w:uiPriority w:val="99"/>
    <w:rsid w:val="008E4741"/>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rsid w:val="008E4741"/>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3"/>
    <w:uiPriority w:val="99"/>
    <w:rsid w:val="008E4741"/>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rsid w:val="008E4741"/>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rsid w:val="008E4741"/>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rsid w:val="008E4741"/>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3"/>
    <w:uiPriority w:val="99"/>
    <w:rsid w:val="008E4741"/>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3"/>
    <w:uiPriority w:val="99"/>
    <w:rsid w:val="008E474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rsid w:val="008E4741"/>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3"/>
    <w:uiPriority w:val="99"/>
    <w:rsid w:val="008E4741"/>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rsid w:val="008E4741"/>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rsid w:val="008E4741"/>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rsid w:val="008E4741"/>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3"/>
    <w:uiPriority w:val="99"/>
    <w:rsid w:val="008E4741"/>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3"/>
    <w:uiPriority w:val="99"/>
    <w:rsid w:val="008E474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rsid w:val="008E4741"/>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3"/>
    <w:uiPriority w:val="99"/>
    <w:rsid w:val="008E4741"/>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rsid w:val="008E4741"/>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rsid w:val="008E4741"/>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rsid w:val="008E4741"/>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3"/>
    <w:uiPriority w:val="99"/>
    <w:rsid w:val="008E4741"/>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3"/>
    <w:uiPriority w:val="59"/>
    <w:rsid w:val="008E4741"/>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rsid w:val="008E4741"/>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3"/>
    <w:uiPriority w:val="59"/>
    <w:rsid w:val="008E4741"/>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rsid w:val="008E4741"/>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rsid w:val="008E4741"/>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rsid w:val="008E4741"/>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3"/>
    <w:uiPriority w:val="59"/>
    <w:rsid w:val="008E4741"/>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3"/>
    <w:uiPriority w:val="99"/>
    <w:rsid w:val="008E474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rsid w:val="008E474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3"/>
    <w:uiPriority w:val="99"/>
    <w:rsid w:val="008E474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rsid w:val="008E474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rsid w:val="008E474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rsid w:val="008E474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3"/>
    <w:uiPriority w:val="99"/>
    <w:rsid w:val="008E474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3"/>
    <w:uiPriority w:val="99"/>
    <w:rsid w:val="008E4741"/>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rsid w:val="008E4741"/>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3"/>
    <w:uiPriority w:val="99"/>
    <w:rsid w:val="008E4741"/>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3"/>
    <w:uiPriority w:val="99"/>
    <w:rsid w:val="008E4741"/>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3"/>
    <w:uiPriority w:val="99"/>
    <w:rsid w:val="008E4741"/>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3"/>
    <w:uiPriority w:val="99"/>
    <w:rsid w:val="008E474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3"/>
    <w:uiPriority w:val="99"/>
    <w:rsid w:val="008E4741"/>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3"/>
    <w:uiPriority w:val="99"/>
    <w:rsid w:val="008E4741"/>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rsid w:val="008E4741"/>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3"/>
    <w:uiPriority w:val="99"/>
    <w:rsid w:val="008E4741"/>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3"/>
    <w:uiPriority w:val="99"/>
    <w:rsid w:val="008E4741"/>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3"/>
    <w:uiPriority w:val="99"/>
    <w:rsid w:val="008E4741"/>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3"/>
    <w:uiPriority w:val="99"/>
    <w:rsid w:val="008E4741"/>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3"/>
    <w:uiPriority w:val="99"/>
    <w:rsid w:val="008E4741"/>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3"/>
    <w:uiPriority w:val="99"/>
    <w:rsid w:val="008E474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rsid w:val="008E474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3"/>
    <w:uiPriority w:val="99"/>
    <w:rsid w:val="008E474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rsid w:val="008E474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rsid w:val="008E474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rsid w:val="008E474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3"/>
    <w:uiPriority w:val="99"/>
    <w:rsid w:val="008E474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3"/>
    <w:uiPriority w:val="99"/>
    <w:rsid w:val="008E4741"/>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rsid w:val="008E4741"/>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3"/>
    <w:uiPriority w:val="99"/>
    <w:rsid w:val="008E4741"/>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rsid w:val="008E4741"/>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rsid w:val="008E4741"/>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rsid w:val="008E4741"/>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3"/>
    <w:uiPriority w:val="99"/>
    <w:rsid w:val="008E4741"/>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3"/>
    <w:uiPriority w:val="99"/>
    <w:rsid w:val="008E474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rsid w:val="008E4741"/>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3"/>
    <w:uiPriority w:val="99"/>
    <w:rsid w:val="008E4741"/>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rsid w:val="008E4741"/>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rsid w:val="008E4741"/>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rsid w:val="008E4741"/>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3"/>
    <w:uiPriority w:val="99"/>
    <w:rsid w:val="008E4741"/>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3"/>
    <w:uiPriority w:val="99"/>
    <w:rsid w:val="008E474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rsid w:val="008E4741"/>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3"/>
    <w:uiPriority w:val="99"/>
    <w:rsid w:val="008E4741"/>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rsid w:val="008E4741"/>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rsid w:val="008E4741"/>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rsid w:val="008E4741"/>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3"/>
    <w:uiPriority w:val="99"/>
    <w:rsid w:val="008E4741"/>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3"/>
    <w:uiPriority w:val="99"/>
    <w:rsid w:val="008E4741"/>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rsid w:val="008E4741"/>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3"/>
    <w:uiPriority w:val="99"/>
    <w:rsid w:val="008E4741"/>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rsid w:val="008E4741"/>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rsid w:val="008E4741"/>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rsid w:val="008E4741"/>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3"/>
    <w:uiPriority w:val="99"/>
    <w:rsid w:val="008E4741"/>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3"/>
    <w:uiPriority w:val="99"/>
    <w:rsid w:val="008E474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rsid w:val="008E4741"/>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3"/>
    <w:uiPriority w:val="99"/>
    <w:rsid w:val="008E4741"/>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3"/>
    <w:uiPriority w:val="99"/>
    <w:rsid w:val="008E4741"/>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3"/>
    <w:uiPriority w:val="99"/>
    <w:rsid w:val="008E4741"/>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3"/>
    <w:uiPriority w:val="99"/>
    <w:rsid w:val="008E4741"/>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3"/>
    <w:uiPriority w:val="99"/>
    <w:rsid w:val="008E4741"/>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3"/>
    <w:uiPriority w:val="99"/>
    <w:rsid w:val="008E4741"/>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rsid w:val="008E4741"/>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3"/>
    <w:uiPriority w:val="99"/>
    <w:rsid w:val="008E4741"/>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3"/>
    <w:uiPriority w:val="99"/>
    <w:rsid w:val="008E4741"/>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3"/>
    <w:uiPriority w:val="99"/>
    <w:rsid w:val="008E4741"/>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3"/>
    <w:uiPriority w:val="99"/>
    <w:rsid w:val="008E4741"/>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3"/>
    <w:uiPriority w:val="99"/>
    <w:rsid w:val="008E4741"/>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3"/>
    <w:uiPriority w:val="99"/>
    <w:rsid w:val="008E474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sid w:val="008E474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3"/>
    <w:uiPriority w:val="99"/>
    <w:rsid w:val="008E474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rsid w:val="008E474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rsid w:val="008E474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rsid w:val="008E474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3"/>
    <w:uiPriority w:val="99"/>
    <w:rsid w:val="008E474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rsid w:val="008E4741"/>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sid w:val="008E4741"/>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3"/>
    <w:uiPriority w:val="99"/>
    <w:rsid w:val="008E4741"/>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rsid w:val="008E4741"/>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rsid w:val="008E4741"/>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rsid w:val="008E4741"/>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3"/>
    <w:uiPriority w:val="99"/>
    <w:rsid w:val="008E4741"/>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rsid w:val="008E4741"/>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rsid w:val="008E4741"/>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3"/>
    <w:uiPriority w:val="99"/>
    <w:rsid w:val="008E4741"/>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rsid w:val="008E4741"/>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rsid w:val="008E4741"/>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rsid w:val="008E4741"/>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3"/>
    <w:uiPriority w:val="99"/>
    <w:rsid w:val="008E4741"/>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8E4741"/>
    <w:rPr>
      <w:sz w:val="18"/>
    </w:rPr>
  </w:style>
  <w:style w:type="character" w:customStyle="1" w:styleId="EndnoteTextChar">
    <w:name w:val="Endnote Text Char"/>
    <w:uiPriority w:val="99"/>
    <w:rsid w:val="008E4741"/>
    <w:rPr>
      <w:sz w:val="20"/>
    </w:rPr>
  </w:style>
  <w:style w:type="paragraph" w:styleId="12">
    <w:name w:val="toc 1"/>
    <w:basedOn w:val="a1"/>
    <w:next w:val="a1"/>
    <w:uiPriority w:val="39"/>
    <w:unhideWhenUsed/>
    <w:rsid w:val="008E4741"/>
    <w:pPr>
      <w:spacing w:after="57"/>
    </w:pPr>
  </w:style>
  <w:style w:type="paragraph" w:styleId="24">
    <w:name w:val="toc 2"/>
    <w:basedOn w:val="a1"/>
    <w:next w:val="a1"/>
    <w:uiPriority w:val="39"/>
    <w:unhideWhenUsed/>
    <w:rsid w:val="008E4741"/>
    <w:pPr>
      <w:spacing w:after="57"/>
      <w:ind w:left="283"/>
    </w:pPr>
  </w:style>
  <w:style w:type="paragraph" w:styleId="31">
    <w:name w:val="toc 3"/>
    <w:basedOn w:val="a1"/>
    <w:next w:val="a1"/>
    <w:uiPriority w:val="39"/>
    <w:unhideWhenUsed/>
    <w:rsid w:val="008E4741"/>
    <w:pPr>
      <w:spacing w:after="57"/>
      <w:ind w:left="567"/>
    </w:pPr>
  </w:style>
  <w:style w:type="paragraph" w:styleId="41">
    <w:name w:val="toc 4"/>
    <w:basedOn w:val="a1"/>
    <w:next w:val="a1"/>
    <w:uiPriority w:val="39"/>
    <w:unhideWhenUsed/>
    <w:rsid w:val="008E4741"/>
    <w:pPr>
      <w:spacing w:after="57"/>
      <w:ind w:left="850"/>
    </w:pPr>
  </w:style>
  <w:style w:type="paragraph" w:styleId="51">
    <w:name w:val="toc 5"/>
    <w:basedOn w:val="a1"/>
    <w:next w:val="a1"/>
    <w:uiPriority w:val="39"/>
    <w:unhideWhenUsed/>
    <w:rsid w:val="008E4741"/>
    <w:pPr>
      <w:spacing w:after="57"/>
      <w:ind w:left="1134"/>
    </w:pPr>
  </w:style>
  <w:style w:type="paragraph" w:styleId="61">
    <w:name w:val="toc 6"/>
    <w:basedOn w:val="a1"/>
    <w:next w:val="a1"/>
    <w:uiPriority w:val="39"/>
    <w:unhideWhenUsed/>
    <w:rsid w:val="008E4741"/>
    <w:pPr>
      <w:spacing w:after="57"/>
      <w:ind w:left="1417"/>
    </w:pPr>
  </w:style>
  <w:style w:type="paragraph" w:styleId="71">
    <w:name w:val="toc 7"/>
    <w:basedOn w:val="a1"/>
    <w:next w:val="a1"/>
    <w:uiPriority w:val="39"/>
    <w:unhideWhenUsed/>
    <w:rsid w:val="008E4741"/>
    <w:pPr>
      <w:spacing w:after="57"/>
      <w:ind w:left="1701"/>
    </w:pPr>
  </w:style>
  <w:style w:type="paragraph" w:styleId="81">
    <w:name w:val="toc 8"/>
    <w:basedOn w:val="a1"/>
    <w:next w:val="a1"/>
    <w:uiPriority w:val="39"/>
    <w:unhideWhenUsed/>
    <w:rsid w:val="008E4741"/>
    <w:pPr>
      <w:spacing w:after="57"/>
      <w:ind w:left="1984"/>
    </w:pPr>
  </w:style>
  <w:style w:type="paragraph" w:styleId="91">
    <w:name w:val="toc 9"/>
    <w:basedOn w:val="a1"/>
    <w:next w:val="a1"/>
    <w:uiPriority w:val="39"/>
    <w:unhideWhenUsed/>
    <w:rsid w:val="008E4741"/>
    <w:pPr>
      <w:spacing w:after="57"/>
      <w:ind w:left="2268"/>
    </w:pPr>
  </w:style>
  <w:style w:type="paragraph" w:styleId="ae">
    <w:name w:val="TOC Heading"/>
    <w:uiPriority w:val="39"/>
    <w:unhideWhenUsed/>
    <w:rsid w:val="008E4741"/>
  </w:style>
  <w:style w:type="paragraph" w:styleId="af">
    <w:name w:val="table of figures"/>
    <w:basedOn w:val="a1"/>
    <w:next w:val="a1"/>
    <w:uiPriority w:val="99"/>
    <w:unhideWhenUsed/>
    <w:rsid w:val="008E4741"/>
    <w:pPr>
      <w:spacing w:after="0"/>
    </w:pPr>
  </w:style>
  <w:style w:type="paragraph" w:styleId="af0">
    <w:name w:val="header"/>
    <w:basedOn w:val="a1"/>
    <w:link w:val="af1"/>
    <w:uiPriority w:val="99"/>
    <w:unhideWhenUsed/>
    <w:rsid w:val="008E4741"/>
    <w:pPr>
      <w:tabs>
        <w:tab w:val="center" w:pos="4677"/>
        <w:tab w:val="right" w:pos="9355"/>
      </w:tabs>
      <w:spacing w:after="0" w:line="240" w:lineRule="auto"/>
    </w:pPr>
  </w:style>
  <w:style w:type="character" w:customStyle="1" w:styleId="af1">
    <w:name w:val="Верхний колонтитул Знак"/>
    <w:basedOn w:val="a2"/>
    <w:link w:val="af0"/>
    <w:uiPriority w:val="99"/>
    <w:rsid w:val="008E4741"/>
  </w:style>
  <w:style w:type="paragraph" w:styleId="af2">
    <w:name w:val="footer"/>
    <w:basedOn w:val="a1"/>
    <w:link w:val="af3"/>
    <w:uiPriority w:val="99"/>
    <w:unhideWhenUsed/>
    <w:rsid w:val="008E4741"/>
    <w:pPr>
      <w:tabs>
        <w:tab w:val="center" w:pos="4677"/>
        <w:tab w:val="right" w:pos="9355"/>
      </w:tabs>
      <w:spacing w:after="0" w:line="240" w:lineRule="auto"/>
    </w:pPr>
  </w:style>
  <w:style w:type="character" w:customStyle="1" w:styleId="af3">
    <w:name w:val="Нижний колонтитул Знак"/>
    <w:basedOn w:val="a2"/>
    <w:link w:val="af2"/>
    <w:uiPriority w:val="99"/>
    <w:rsid w:val="008E4741"/>
  </w:style>
  <w:style w:type="paragraph" w:customStyle="1" w:styleId="510">
    <w:name w:val="Заголовок 51"/>
    <w:basedOn w:val="a1"/>
    <w:next w:val="a1"/>
    <w:uiPriority w:val="9"/>
    <w:semiHidden/>
    <w:unhideWhenUsed/>
    <w:qFormat/>
    <w:rsid w:val="008E4741"/>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3">
    <w:name w:val="Нет списка1"/>
    <w:next w:val="a4"/>
    <w:uiPriority w:val="99"/>
    <w:semiHidden/>
    <w:unhideWhenUsed/>
    <w:rsid w:val="008E4741"/>
  </w:style>
  <w:style w:type="paragraph" w:styleId="af4">
    <w:name w:val="footnote text"/>
    <w:basedOn w:val="a1"/>
    <w:link w:val="af5"/>
    <w:uiPriority w:val="99"/>
    <w:unhideWhenUsed/>
    <w:qFormat/>
    <w:rsid w:val="008E4741"/>
    <w:pPr>
      <w:spacing w:after="0" w:line="240" w:lineRule="auto"/>
    </w:pPr>
    <w:rPr>
      <w:rFonts w:ascii="Calibri" w:eastAsia="Times New Roman" w:hAnsi="Calibri" w:cs="Times New Roman"/>
      <w:sz w:val="20"/>
      <w:szCs w:val="20"/>
    </w:rPr>
  </w:style>
  <w:style w:type="character" w:customStyle="1" w:styleId="af5">
    <w:name w:val="Текст сноски Знак"/>
    <w:basedOn w:val="a2"/>
    <w:link w:val="af4"/>
    <w:uiPriority w:val="99"/>
    <w:rsid w:val="008E4741"/>
    <w:rPr>
      <w:rFonts w:ascii="Calibri" w:eastAsia="Times New Roman" w:hAnsi="Calibri" w:cs="Times New Roman"/>
      <w:sz w:val="20"/>
      <w:szCs w:val="20"/>
    </w:rPr>
  </w:style>
  <w:style w:type="paragraph" w:styleId="af6">
    <w:name w:val="annotation text"/>
    <w:basedOn w:val="a1"/>
    <w:link w:val="af7"/>
    <w:uiPriority w:val="99"/>
    <w:unhideWhenUsed/>
    <w:rsid w:val="008E4741"/>
    <w:pPr>
      <w:spacing w:after="200" w:line="240" w:lineRule="auto"/>
    </w:pPr>
    <w:rPr>
      <w:sz w:val="20"/>
      <w:szCs w:val="20"/>
    </w:rPr>
  </w:style>
  <w:style w:type="character" w:customStyle="1" w:styleId="af7">
    <w:name w:val="Текст примечания Знак"/>
    <w:basedOn w:val="a2"/>
    <w:link w:val="af6"/>
    <w:uiPriority w:val="99"/>
    <w:rsid w:val="008E4741"/>
    <w:rPr>
      <w:sz w:val="20"/>
      <w:szCs w:val="20"/>
    </w:rPr>
  </w:style>
  <w:style w:type="paragraph" w:styleId="af8">
    <w:name w:val="Body Text"/>
    <w:basedOn w:val="a1"/>
    <w:link w:val="af9"/>
    <w:uiPriority w:val="99"/>
    <w:unhideWhenUsed/>
    <w:rsid w:val="008E4741"/>
    <w:pPr>
      <w:widowControl w:val="0"/>
      <w:spacing w:after="0" w:line="240" w:lineRule="auto"/>
      <w:jc w:val="both"/>
    </w:pPr>
    <w:rPr>
      <w:rFonts w:ascii="Times New Roman" w:eastAsia="Times New Roman" w:hAnsi="Times New Roman" w:cs="Times New Roman"/>
      <w:sz w:val="24"/>
      <w:szCs w:val="20"/>
    </w:rPr>
  </w:style>
  <w:style w:type="character" w:customStyle="1" w:styleId="af9">
    <w:name w:val="Основной текст Знак"/>
    <w:basedOn w:val="a2"/>
    <w:link w:val="af8"/>
    <w:uiPriority w:val="99"/>
    <w:rsid w:val="008E4741"/>
    <w:rPr>
      <w:rFonts w:ascii="Times New Roman" w:eastAsia="Times New Roman" w:hAnsi="Times New Roman" w:cs="Times New Roman"/>
      <w:sz w:val="24"/>
      <w:szCs w:val="20"/>
    </w:rPr>
  </w:style>
  <w:style w:type="paragraph" w:styleId="afa">
    <w:name w:val="Body Text Indent"/>
    <w:basedOn w:val="a1"/>
    <w:link w:val="afb"/>
    <w:uiPriority w:val="99"/>
    <w:unhideWhenUsed/>
    <w:rsid w:val="008E4741"/>
    <w:pPr>
      <w:widowControl w:val="0"/>
      <w:spacing w:after="0" w:line="240" w:lineRule="auto"/>
      <w:ind w:firstLine="720"/>
      <w:jc w:val="both"/>
    </w:pPr>
    <w:rPr>
      <w:rFonts w:ascii="Times New Roman" w:eastAsia="Times New Roman" w:hAnsi="Times New Roman" w:cs="Times New Roman"/>
      <w:sz w:val="24"/>
      <w:szCs w:val="20"/>
    </w:rPr>
  </w:style>
  <w:style w:type="character" w:customStyle="1" w:styleId="afb">
    <w:name w:val="Основной текст с отступом Знак"/>
    <w:basedOn w:val="a2"/>
    <w:link w:val="afa"/>
    <w:uiPriority w:val="99"/>
    <w:rsid w:val="008E4741"/>
    <w:rPr>
      <w:rFonts w:ascii="Times New Roman" w:eastAsia="Times New Roman" w:hAnsi="Times New Roman" w:cs="Times New Roman"/>
      <w:sz w:val="24"/>
      <w:szCs w:val="20"/>
    </w:rPr>
  </w:style>
  <w:style w:type="paragraph" w:styleId="afc">
    <w:name w:val="Plain Text"/>
    <w:basedOn w:val="a1"/>
    <w:link w:val="afd"/>
    <w:unhideWhenUsed/>
    <w:rsid w:val="008E4741"/>
    <w:pPr>
      <w:spacing w:after="0" w:line="240" w:lineRule="auto"/>
    </w:pPr>
    <w:rPr>
      <w:rFonts w:ascii="Courier New" w:eastAsia="Times New Roman" w:hAnsi="Courier New" w:cs="Times New Roman"/>
      <w:sz w:val="20"/>
      <w:szCs w:val="20"/>
    </w:rPr>
  </w:style>
  <w:style w:type="character" w:customStyle="1" w:styleId="afd">
    <w:name w:val="Текст Знак"/>
    <w:basedOn w:val="a2"/>
    <w:link w:val="afc"/>
    <w:rsid w:val="008E4741"/>
    <w:rPr>
      <w:rFonts w:ascii="Courier New" w:eastAsia="Times New Roman" w:hAnsi="Courier New" w:cs="Times New Roman"/>
      <w:sz w:val="20"/>
      <w:szCs w:val="20"/>
    </w:rPr>
  </w:style>
  <w:style w:type="paragraph" w:styleId="afe">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1"/>
    <w:link w:val="aff"/>
    <w:uiPriority w:val="34"/>
    <w:qFormat/>
    <w:rsid w:val="008E4741"/>
    <w:pPr>
      <w:spacing w:after="200" w:line="276" w:lineRule="auto"/>
      <w:ind w:left="720"/>
      <w:contextualSpacing/>
    </w:pPr>
  </w:style>
  <w:style w:type="paragraph" w:customStyle="1" w:styleId="14">
    <w:name w:val="Обычный1"/>
    <w:uiPriority w:val="99"/>
    <w:rsid w:val="008E4741"/>
    <w:pPr>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8E4741"/>
    <w:pPr>
      <w:widowControl w:val="0"/>
      <w:spacing w:after="0" w:line="307" w:lineRule="exact"/>
      <w:jc w:val="both"/>
    </w:pPr>
    <w:rPr>
      <w:rFonts w:ascii="Times New Roman" w:eastAsia="Times New Roman" w:hAnsi="Times New Roman" w:cs="Times New Roman"/>
      <w:sz w:val="24"/>
      <w:szCs w:val="24"/>
      <w:lang w:eastAsia="ru-RU"/>
    </w:rPr>
  </w:style>
  <w:style w:type="character" w:styleId="aff0">
    <w:name w:val="footnote reference"/>
    <w:uiPriority w:val="99"/>
    <w:unhideWhenUsed/>
    <w:rsid w:val="008E4741"/>
    <w:rPr>
      <w:rFonts w:ascii="Times New Roman" w:hAnsi="Times New Roman" w:cs="Times New Roman" w:hint="default"/>
      <w:vertAlign w:val="superscript"/>
    </w:rPr>
  </w:style>
  <w:style w:type="character" w:customStyle="1" w:styleId="FontStyle36">
    <w:name w:val="Font Style36"/>
    <w:uiPriority w:val="99"/>
    <w:rsid w:val="008E4741"/>
    <w:rPr>
      <w:rFonts w:ascii="Times New Roman" w:hAnsi="Times New Roman" w:cs="Times New Roman" w:hint="default"/>
      <w:sz w:val="20"/>
      <w:szCs w:val="20"/>
    </w:rPr>
  </w:style>
  <w:style w:type="paragraph" w:styleId="aff1">
    <w:name w:val="Balloon Text"/>
    <w:basedOn w:val="a1"/>
    <w:link w:val="aff2"/>
    <w:uiPriority w:val="99"/>
    <w:semiHidden/>
    <w:unhideWhenUsed/>
    <w:rsid w:val="008E4741"/>
    <w:pPr>
      <w:spacing w:after="0" w:line="240" w:lineRule="auto"/>
    </w:pPr>
    <w:rPr>
      <w:rFonts w:ascii="Tahoma" w:hAnsi="Tahoma" w:cs="Tahoma"/>
      <w:sz w:val="16"/>
      <w:szCs w:val="16"/>
    </w:rPr>
  </w:style>
  <w:style w:type="character" w:customStyle="1" w:styleId="aff2">
    <w:name w:val="Текст выноски Знак"/>
    <w:basedOn w:val="a2"/>
    <w:link w:val="aff1"/>
    <w:uiPriority w:val="99"/>
    <w:semiHidden/>
    <w:rsid w:val="008E4741"/>
    <w:rPr>
      <w:rFonts w:ascii="Tahoma" w:hAnsi="Tahoma" w:cs="Tahoma"/>
      <w:sz w:val="16"/>
      <w:szCs w:val="16"/>
    </w:rPr>
  </w:style>
  <w:style w:type="paragraph" w:styleId="aff3">
    <w:name w:val="endnote text"/>
    <w:basedOn w:val="a1"/>
    <w:link w:val="aff4"/>
    <w:uiPriority w:val="99"/>
    <w:semiHidden/>
    <w:unhideWhenUsed/>
    <w:rsid w:val="008E4741"/>
    <w:pPr>
      <w:widowControl w:val="0"/>
      <w:spacing w:after="0" w:line="240" w:lineRule="auto"/>
    </w:pPr>
    <w:rPr>
      <w:rFonts w:ascii="Times New Roman" w:eastAsia="Times New Roman" w:hAnsi="Times New Roman" w:cs="Times New Roman"/>
      <w:sz w:val="20"/>
      <w:szCs w:val="20"/>
      <w:lang w:eastAsia="ru-RU"/>
    </w:rPr>
  </w:style>
  <w:style w:type="character" w:customStyle="1" w:styleId="aff4">
    <w:name w:val="Текст концевой сноски Знак"/>
    <w:basedOn w:val="a2"/>
    <w:link w:val="aff3"/>
    <w:uiPriority w:val="99"/>
    <w:semiHidden/>
    <w:rsid w:val="008E4741"/>
    <w:rPr>
      <w:rFonts w:ascii="Times New Roman" w:eastAsia="Times New Roman" w:hAnsi="Times New Roman" w:cs="Times New Roman"/>
      <w:sz w:val="20"/>
      <w:szCs w:val="20"/>
      <w:lang w:eastAsia="ru-RU"/>
    </w:rPr>
  </w:style>
  <w:style w:type="character" w:styleId="aff5">
    <w:name w:val="endnote reference"/>
    <w:basedOn w:val="a2"/>
    <w:uiPriority w:val="99"/>
    <w:semiHidden/>
    <w:unhideWhenUsed/>
    <w:rsid w:val="008E4741"/>
    <w:rPr>
      <w:vertAlign w:val="superscript"/>
    </w:rPr>
  </w:style>
  <w:style w:type="paragraph" w:styleId="25">
    <w:name w:val="Body Text Indent 2"/>
    <w:basedOn w:val="a1"/>
    <w:link w:val="26"/>
    <w:uiPriority w:val="99"/>
    <w:semiHidden/>
    <w:unhideWhenUsed/>
    <w:rsid w:val="008E4741"/>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6">
    <w:name w:val="Основной текст с отступом 2 Знак"/>
    <w:basedOn w:val="a2"/>
    <w:link w:val="25"/>
    <w:uiPriority w:val="99"/>
    <w:semiHidden/>
    <w:rsid w:val="008E4741"/>
    <w:rPr>
      <w:rFonts w:ascii="Times New Roman" w:eastAsia="Times New Roman" w:hAnsi="Times New Roman" w:cs="Times New Roman"/>
      <w:sz w:val="20"/>
      <w:szCs w:val="20"/>
      <w:lang w:eastAsia="ru-RU"/>
    </w:rPr>
  </w:style>
  <w:style w:type="paragraph" w:styleId="27">
    <w:name w:val="Body Text 2"/>
    <w:basedOn w:val="a1"/>
    <w:link w:val="28"/>
    <w:uiPriority w:val="99"/>
    <w:semiHidden/>
    <w:unhideWhenUsed/>
    <w:rsid w:val="008E4741"/>
    <w:pPr>
      <w:widowControl w:val="0"/>
      <w:spacing w:after="120" w:line="480" w:lineRule="auto"/>
    </w:pPr>
    <w:rPr>
      <w:rFonts w:ascii="Times New Roman" w:eastAsia="Times New Roman" w:hAnsi="Times New Roman" w:cs="Times New Roman"/>
      <w:sz w:val="20"/>
      <w:szCs w:val="20"/>
      <w:lang w:eastAsia="ru-RU"/>
    </w:rPr>
  </w:style>
  <w:style w:type="character" w:customStyle="1" w:styleId="28">
    <w:name w:val="Основной текст 2 Знак"/>
    <w:basedOn w:val="a2"/>
    <w:link w:val="27"/>
    <w:uiPriority w:val="99"/>
    <w:semiHidden/>
    <w:rsid w:val="008E4741"/>
    <w:rPr>
      <w:rFonts w:ascii="Times New Roman" w:eastAsia="Times New Roman" w:hAnsi="Times New Roman" w:cs="Times New Roman"/>
      <w:sz w:val="20"/>
      <w:szCs w:val="20"/>
      <w:lang w:eastAsia="ru-RU"/>
    </w:rPr>
  </w:style>
  <w:style w:type="character" w:styleId="aff6">
    <w:name w:val="annotation reference"/>
    <w:basedOn w:val="a2"/>
    <w:uiPriority w:val="99"/>
    <w:semiHidden/>
    <w:unhideWhenUsed/>
    <w:rsid w:val="008E4741"/>
    <w:rPr>
      <w:sz w:val="16"/>
      <w:szCs w:val="16"/>
    </w:rPr>
  </w:style>
  <w:style w:type="paragraph" w:styleId="aff7">
    <w:name w:val="annotation subject"/>
    <w:basedOn w:val="af6"/>
    <w:next w:val="af6"/>
    <w:link w:val="aff8"/>
    <w:uiPriority w:val="99"/>
    <w:semiHidden/>
    <w:unhideWhenUsed/>
    <w:rsid w:val="008E4741"/>
    <w:rPr>
      <w:b/>
      <w:bCs/>
      <w:lang w:eastAsia="ru-RU"/>
    </w:rPr>
  </w:style>
  <w:style w:type="character" w:customStyle="1" w:styleId="aff8">
    <w:name w:val="Тема примечания Знак"/>
    <w:basedOn w:val="af7"/>
    <w:link w:val="aff7"/>
    <w:uiPriority w:val="99"/>
    <w:semiHidden/>
    <w:rsid w:val="008E4741"/>
    <w:rPr>
      <w:b/>
      <w:bCs/>
      <w:sz w:val="20"/>
      <w:szCs w:val="20"/>
      <w:lang w:eastAsia="ru-RU"/>
    </w:rPr>
  </w:style>
  <w:style w:type="paragraph" w:styleId="aff9">
    <w:name w:val="Revision"/>
    <w:hidden/>
    <w:uiPriority w:val="99"/>
    <w:semiHidden/>
    <w:rsid w:val="008E4741"/>
    <w:pPr>
      <w:spacing w:after="0" w:line="240" w:lineRule="auto"/>
    </w:pPr>
  </w:style>
  <w:style w:type="paragraph" w:customStyle="1" w:styleId="15">
    <w:name w:val="Абзац списка1"/>
    <w:basedOn w:val="a1"/>
    <w:rsid w:val="008E4741"/>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8E4741"/>
    <w:rPr>
      <w:vanish w:val="0"/>
    </w:rPr>
  </w:style>
  <w:style w:type="character" w:styleId="affa">
    <w:name w:val="Hyperlink"/>
    <w:uiPriority w:val="99"/>
    <w:unhideWhenUsed/>
    <w:rsid w:val="008E4741"/>
    <w:rPr>
      <w:color w:val="0000FF"/>
      <w:u w:val="single"/>
    </w:rPr>
  </w:style>
  <w:style w:type="paragraph" w:styleId="HTML">
    <w:name w:val="HTML Preformatted"/>
    <w:basedOn w:val="a1"/>
    <w:link w:val="HTML0"/>
    <w:uiPriority w:val="99"/>
    <w:unhideWhenUsed/>
    <w:rsid w:val="008E4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8E4741"/>
    <w:rPr>
      <w:rFonts w:ascii="Courier New" w:eastAsia="Times New Roman" w:hAnsi="Courier New" w:cs="Courier New"/>
      <w:sz w:val="20"/>
      <w:szCs w:val="20"/>
      <w:lang w:eastAsia="ru-RU"/>
    </w:rPr>
  </w:style>
  <w:style w:type="paragraph" w:customStyle="1" w:styleId="16">
    <w:name w:val="Нумерованный список уровень 1"/>
    <w:basedOn w:val="afe"/>
    <w:link w:val="17"/>
    <w:qFormat/>
    <w:rsid w:val="008E4741"/>
    <w:pPr>
      <w:tabs>
        <w:tab w:val="num" w:pos="432"/>
      </w:tabs>
      <w:spacing w:before="80" w:after="80"/>
      <w:ind w:left="432" w:hanging="432"/>
      <w:jc w:val="both"/>
    </w:pPr>
    <w:rPr>
      <w:sz w:val="24"/>
      <w:szCs w:val="24"/>
    </w:rPr>
  </w:style>
  <w:style w:type="paragraph" w:customStyle="1" w:styleId="29">
    <w:name w:val="Нумерованный список уровень 2"/>
    <w:basedOn w:val="afe"/>
    <w:qFormat/>
    <w:rsid w:val="008E4741"/>
    <w:pPr>
      <w:tabs>
        <w:tab w:val="left" w:pos="0"/>
        <w:tab w:val="left" w:pos="851"/>
        <w:tab w:val="num" w:pos="1440"/>
      </w:tabs>
      <w:spacing w:before="120" w:after="80"/>
      <w:ind w:left="1224" w:hanging="504"/>
      <w:jc w:val="both"/>
    </w:pPr>
    <w:rPr>
      <w:bCs/>
      <w:sz w:val="24"/>
      <w:szCs w:val="24"/>
    </w:rPr>
  </w:style>
  <w:style w:type="character" w:customStyle="1" w:styleId="17">
    <w:name w:val="Нумерованный список уровень 1 Знак"/>
    <w:basedOn w:val="a2"/>
    <w:link w:val="16"/>
    <w:rsid w:val="008E4741"/>
    <w:rPr>
      <w:sz w:val="24"/>
      <w:szCs w:val="24"/>
    </w:rPr>
  </w:style>
  <w:style w:type="character" w:customStyle="1" w:styleId="aff">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e"/>
    <w:uiPriority w:val="34"/>
    <w:qFormat/>
    <w:rsid w:val="008E4741"/>
  </w:style>
  <w:style w:type="character" w:customStyle="1" w:styleId="FontStyle16">
    <w:name w:val="Font Style16"/>
    <w:rsid w:val="008E4741"/>
    <w:rPr>
      <w:rFonts w:ascii="Times New Roman" w:hAnsi="Times New Roman" w:cs="Times New Roman" w:hint="default"/>
    </w:rPr>
  </w:style>
  <w:style w:type="paragraph" w:customStyle="1" w:styleId="affb">
    <w:name w:val="Îáû÷íûé"/>
    <w:basedOn w:val="a1"/>
    <w:rsid w:val="008E4741"/>
    <w:pPr>
      <w:spacing w:after="0" w:line="240" w:lineRule="auto"/>
      <w:jc w:val="both"/>
    </w:pPr>
    <w:rPr>
      <w:rFonts w:ascii="Arial" w:hAnsi="Arial" w:cs="Arial"/>
      <w:sz w:val="24"/>
      <w:szCs w:val="24"/>
    </w:rPr>
  </w:style>
  <w:style w:type="table" w:styleId="affc">
    <w:name w:val="Table Grid"/>
    <w:basedOn w:val="a3"/>
    <w:uiPriority w:val="59"/>
    <w:rsid w:val="008E4741"/>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d">
    <w:name w:val="Block Text"/>
    <w:basedOn w:val="a1"/>
    <w:rsid w:val="008E4741"/>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8E4741"/>
    <w:pPr>
      <w:numPr>
        <w:numId w:val="2"/>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e"/>
    <w:rsid w:val="008E4741"/>
    <w:pPr>
      <w:keepNext/>
      <w:numPr>
        <w:ilvl w:val="1"/>
        <w:numId w:val="2"/>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8E4741"/>
    <w:pPr>
      <w:numPr>
        <w:ilvl w:val="2"/>
        <w:numId w:val="2"/>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8E4741"/>
    <w:pPr>
      <w:numPr>
        <w:ilvl w:val="3"/>
        <w:numId w:val="2"/>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8">
    <w:name w:val="Список1"/>
    <w:basedOn w:val="a1"/>
    <w:next w:val="affe"/>
    <w:uiPriority w:val="99"/>
    <w:semiHidden/>
    <w:unhideWhenUsed/>
    <w:rsid w:val="008E4741"/>
    <w:pPr>
      <w:spacing w:after="200" w:line="276" w:lineRule="auto"/>
      <w:ind w:left="283" w:hanging="283"/>
      <w:contextualSpacing/>
    </w:pPr>
  </w:style>
  <w:style w:type="table" w:customStyle="1" w:styleId="19">
    <w:name w:val="Сетка таблицы1"/>
    <w:basedOn w:val="a3"/>
    <w:next w:val="affc"/>
    <w:uiPriority w:val="59"/>
    <w:rsid w:val="008E474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3"/>
    <w:next w:val="affc"/>
    <w:uiPriority w:val="59"/>
    <w:rsid w:val="008E474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11">
    <w:name w:val="Заголовок 5 Знак1"/>
    <w:basedOn w:val="a2"/>
    <w:uiPriority w:val="9"/>
    <w:semiHidden/>
    <w:rsid w:val="008E4741"/>
    <w:rPr>
      <w:rFonts w:asciiTheme="majorHAnsi" w:eastAsiaTheme="majorEastAsia" w:hAnsiTheme="majorHAnsi" w:cstheme="majorBidi"/>
      <w:color w:val="2F5496" w:themeColor="accent1" w:themeShade="BF"/>
    </w:rPr>
  </w:style>
  <w:style w:type="paragraph" w:styleId="affe">
    <w:name w:val="List"/>
    <w:basedOn w:val="a1"/>
    <w:uiPriority w:val="99"/>
    <w:semiHidden/>
    <w:unhideWhenUsed/>
    <w:rsid w:val="008E4741"/>
    <w:pPr>
      <w:spacing w:after="200" w:line="276" w:lineRule="auto"/>
      <w:ind w:left="283" w:hanging="283"/>
      <w:contextualSpacing/>
    </w:pPr>
  </w:style>
  <w:style w:type="character" w:styleId="afff">
    <w:name w:val="Subtle Emphasis"/>
    <w:basedOn w:val="a2"/>
    <w:uiPriority w:val="19"/>
    <w:qFormat/>
    <w:rsid w:val="008E4741"/>
    <w:rPr>
      <w:i/>
      <w:iCs/>
      <w:color w:val="404040" w:themeColor="text1" w:themeTint="BF"/>
    </w:rPr>
  </w:style>
  <w:style w:type="paragraph" w:customStyle="1" w:styleId="111">
    <w:name w:val="Заголовок 11"/>
    <w:basedOn w:val="a1"/>
    <w:next w:val="a1"/>
    <w:uiPriority w:val="9"/>
    <w:qFormat/>
    <w:rsid w:val="008E4741"/>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8E4741"/>
    <w:rPr>
      <w:rFonts w:asciiTheme="majorHAnsi" w:eastAsiaTheme="majorEastAsia" w:hAnsiTheme="majorHAnsi" w:cstheme="majorBidi"/>
      <w:color w:val="2F5496" w:themeColor="accent1" w:themeShade="BF"/>
      <w:sz w:val="32"/>
      <w:szCs w:val="32"/>
    </w:rPr>
  </w:style>
  <w:style w:type="paragraph" w:customStyle="1" w:styleId="2a">
    <w:name w:val="Абзац списка2"/>
    <w:rsid w:val="008E4741"/>
    <w:pPr>
      <w:pBdr>
        <w:top w:val="none" w:sz="4" w:space="0" w:color="000000"/>
        <w:left w:val="none" w:sz="4" w:space="0" w:color="000000"/>
        <w:bottom w:val="none" w:sz="4" w:space="0" w:color="000000"/>
        <w:right w:val="none" w:sz="4" w:space="0" w:color="000000"/>
        <w:between w:val="none" w:sz="4" w:space="0" w:color="000000"/>
      </w:pBdr>
      <w:spacing w:after="200" w:line="276" w:lineRule="auto"/>
      <w:ind w:left="720"/>
      <w:contextualSpacing/>
    </w:pPr>
    <w:rPr>
      <w:rFonts w:ascii="Calibri" w:eastAsia="Calibri" w:hAnsi="Calibri" w:cs="Times New Roman"/>
    </w:rPr>
  </w:style>
  <w:style w:type="paragraph" w:customStyle="1" w:styleId="ConsPlusTitlePage">
    <w:name w:val="ConsPlusTitlePage"/>
    <w:rsid w:val="008E4741"/>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ahoma" w:eastAsia="Times New Roman" w:hAnsi="Tahoma" w:cs="Tahoma"/>
      <w:sz w:val="20"/>
      <w:szCs w:val="20"/>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E4741"/>
  </w:style>
  <w:style w:type="paragraph" w:styleId="10">
    <w:name w:val="heading 1"/>
    <w:basedOn w:val="a1"/>
    <w:next w:val="a1"/>
    <w:link w:val="11"/>
    <w:uiPriority w:val="9"/>
    <w:qFormat/>
    <w:rsid w:val="008E4741"/>
    <w:pPr>
      <w:keepNext/>
      <w:keepLines/>
      <w:spacing w:before="240" w:after="0"/>
      <w:outlineLvl w:val="0"/>
    </w:pPr>
    <w:rPr>
      <w:rFonts w:ascii="Cambria" w:eastAsia="Times New Roman" w:hAnsi="Cambria" w:cs="Times New Roman"/>
      <w:b/>
      <w:bCs/>
      <w:color w:val="365F91"/>
      <w:sz w:val="28"/>
      <w:szCs w:val="28"/>
    </w:rPr>
  </w:style>
  <w:style w:type="paragraph" w:styleId="20">
    <w:name w:val="heading 2"/>
    <w:basedOn w:val="a1"/>
    <w:next w:val="a1"/>
    <w:link w:val="21"/>
    <w:uiPriority w:val="9"/>
    <w:unhideWhenUsed/>
    <w:qFormat/>
    <w:rsid w:val="008E4741"/>
    <w:pPr>
      <w:keepNext/>
      <w:keepLines/>
      <w:spacing w:before="360" w:after="200"/>
      <w:outlineLvl w:val="1"/>
    </w:pPr>
    <w:rPr>
      <w:rFonts w:ascii="Arial" w:eastAsia="Arial" w:hAnsi="Arial" w:cs="Arial"/>
      <w:sz w:val="34"/>
    </w:rPr>
  </w:style>
  <w:style w:type="paragraph" w:styleId="3">
    <w:name w:val="heading 3"/>
    <w:basedOn w:val="a1"/>
    <w:next w:val="a1"/>
    <w:link w:val="30"/>
    <w:uiPriority w:val="9"/>
    <w:unhideWhenUsed/>
    <w:qFormat/>
    <w:rsid w:val="008E4741"/>
    <w:pPr>
      <w:keepNext/>
      <w:keepLines/>
      <w:spacing w:before="320" w:after="200"/>
      <w:outlineLvl w:val="2"/>
    </w:pPr>
    <w:rPr>
      <w:rFonts w:ascii="Arial" w:eastAsia="Arial" w:hAnsi="Arial" w:cs="Arial"/>
      <w:sz w:val="30"/>
      <w:szCs w:val="30"/>
    </w:rPr>
  </w:style>
  <w:style w:type="paragraph" w:styleId="4">
    <w:name w:val="heading 4"/>
    <w:basedOn w:val="a1"/>
    <w:next w:val="a1"/>
    <w:link w:val="40"/>
    <w:uiPriority w:val="9"/>
    <w:unhideWhenUsed/>
    <w:qFormat/>
    <w:rsid w:val="008E4741"/>
    <w:pPr>
      <w:keepNext/>
      <w:keepLines/>
      <w:spacing w:before="320" w:after="200"/>
      <w:outlineLvl w:val="3"/>
    </w:pPr>
    <w:rPr>
      <w:rFonts w:ascii="Arial" w:eastAsia="Arial" w:hAnsi="Arial" w:cs="Arial"/>
      <w:b/>
      <w:bCs/>
      <w:sz w:val="26"/>
      <w:szCs w:val="26"/>
    </w:rPr>
  </w:style>
  <w:style w:type="paragraph" w:styleId="5">
    <w:name w:val="heading 5"/>
    <w:basedOn w:val="a1"/>
    <w:next w:val="a1"/>
    <w:link w:val="50"/>
    <w:uiPriority w:val="9"/>
    <w:semiHidden/>
    <w:unhideWhenUsed/>
    <w:qFormat/>
    <w:rsid w:val="008E4741"/>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8E4741"/>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rPr>
  </w:style>
  <w:style w:type="paragraph" w:styleId="7">
    <w:name w:val="heading 7"/>
    <w:basedOn w:val="a1"/>
    <w:next w:val="a1"/>
    <w:link w:val="70"/>
    <w:uiPriority w:val="9"/>
    <w:unhideWhenUsed/>
    <w:qFormat/>
    <w:rsid w:val="008E4741"/>
    <w:pPr>
      <w:keepNext/>
      <w:keepLines/>
      <w:spacing w:before="320" w:after="200"/>
      <w:outlineLvl w:val="6"/>
    </w:pPr>
    <w:rPr>
      <w:rFonts w:ascii="Arial" w:eastAsia="Arial" w:hAnsi="Arial" w:cs="Arial"/>
      <w:b/>
      <w:bCs/>
      <w:i/>
      <w:iCs/>
    </w:rPr>
  </w:style>
  <w:style w:type="paragraph" w:styleId="8">
    <w:name w:val="heading 8"/>
    <w:basedOn w:val="a1"/>
    <w:next w:val="a1"/>
    <w:link w:val="80"/>
    <w:uiPriority w:val="9"/>
    <w:unhideWhenUsed/>
    <w:qFormat/>
    <w:rsid w:val="008E4741"/>
    <w:pPr>
      <w:keepNext/>
      <w:keepLines/>
      <w:spacing w:before="320" w:after="200"/>
      <w:outlineLvl w:val="7"/>
    </w:pPr>
    <w:rPr>
      <w:rFonts w:ascii="Arial" w:eastAsia="Arial" w:hAnsi="Arial" w:cs="Arial"/>
      <w:i/>
      <w:iCs/>
    </w:rPr>
  </w:style>
  <w:style w:type="paragraph" w:styleId="9">
    <w:name w:val="heading 9"/>
    <w:basedOn w:val="a1"/>
    <w:next w:val="a1"/>
    <w:link w:val="90"/>
    <w:uiPriority w:val="9"/>
    <w:unhideWhenUsed/>
    <w:qFormat/>
    <w:rsid w:val="008E4741"/>
    <w:pPr>
      <w:keepNext/>
      <w:keepLines/>
      <w:spacing w:before="320" w:after="200"/>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8E4741"/>
    <w:rPr>
      <w:rFonts w:ascii="Cambria" w:eastAsia="Times New Roman" w:hAnsi="Cambria" w:cs="Times New Roman"/>
      <w:b/>
      <w:bCs/>
      <w:color w:val="365F91"/>
      <w:sz w:val="28"/>
      <w:szCs w:val="28"/>
    </w:rPr>
  </w:style>
  <w:style w:type="character" w:customStyle="1" w:styleId="21">
    <w:name w:val="Заголовок 2 Знак"/>
    <w:basedOn w:val="a2"/>
    <w:link w:val="20"/>
    <w:uiPriority w:val="9"/>
    <w:rsid w:val="008E4741"/>
    <w:rPr>
      <w:rFonts w:ascii="Arial" w:eastAsia="Arial" w:hAnsi="Arial" w:cs="Arial"/>
      <w:sz w:val="34"/>
    </w:rPr>
  </w:style>
  <w:style w:type="character" w:customStyle="1" w:styleId="30">
    <w:name w:val="Заголовок 3 Знак"/>
    <w:basedOn w:val="a2"/>
    <w:link w:val="3"/>
    <w:uiPriority w:val="9"/>
    <w:rsid w:val="008E4741"/>
    <w:rPr>
      <w:rFonts w:ascii="Arial" w:eastAsia="Arial" w:hAnsi="Arial" w:cs="Arial"/>
      <w:sz w:val="30"/>
      <w:szCs w:val="30"/>
    </w:rPr>
  </w:style>
  <w:style w:type="character" w:customStyle="1" w:styleId="40">
    <w:name w:val="Заголовок 4 Знак"/>
    <w:basedOn w:val="a2"/>
    <w:link w:val="4"/>
    <w:uiPriority w:val="9"/>
    <w:rsid w:val="008E4741"/>
    <w:rPr>
      <w:rFonts w:ascii="Arial" w:eastAsia="Arial" w:hAnsi="Arial" w:cs="Arial"/>
      <w:b/>
      <w:bCs/>
      <w:sz w:val="26"/>
      <w:szCs w:val="26"/>
    </w:rPr>
  </w:style>
  <w:style w:type="character" w:customStyle="1" w:styleId="50">
    <w:name w:val="Заголовок 5 Знак"/>
    <w:basedOn w:val="a2"/>
    <w:link w:val="5"/>
    <w:uiPriority w:val="9"/>
    <w:semiHidden/>
    <w:rsid w:val="008E4741"/>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8E4741"/>
    <w:rPr>
      <w:rFonts w:ascii="Times New Roman" w:eastAsia="Times New Roman" w:hAnsi="Times New Roman" w:cs="Times New Roman"/>
      <w:b/>
      <w:sz w:val="24"/>
      <w:szCs w:val="20"/>
    </w:rPr>
  </w:style>
  <w:style w:type="character" w:customStyle="1" w:styleId="70">
    <w:name w:val="Заголовок 7 Знак"/>
    <w:basedOn w:val="a2"/>
    <w:link w:val="7"/>
    <w:uiPriority w:val="9"/>
    <w:rsid w:val="008E4741"/>
    <w:rPr>
      <w:rFonts w:ascii="Arial" w:eastAsia="Arial" w:hAnsi="Arial" w:cs="Arial"/>
      <w:b/>
      <w:bCs/>
      <w:i/>
      <w:iCs/>
    </w:rPr>
  </w:style>
  <w:style w:type="character" w:customStyle="1" w:styleId="80">
    <w:name w:val="Заголовок 8 Знак"/>
    <w:basedOn w:val="a2"/>
    <w:link w:val="8"/>
    <w:uiPriority w:val="9"/>
    <w:rsid w:val="008E4741"/>
    <w:rPr>
      <w:rFonts w:ascii="Arial" w:eastAsia="Arial" w:hAnsi="Arial" w:cs="Arial"/>
      <w:i/>
      <w:iCs/>
    </w:rPr>
  </w:style>
  <w:style w:type="character" w:customStyle="1" w:styleId="90">
    <w:name w:val="Заголовок 9 Знак"/>
    <w:basedOn w:val="a2"/>
    <w:link w:val="9"/>
    <w:uiPriority w:val="9"/>
    <w:rsid w:val="008E4741"/>
    <w:rPr>
      <w:rFonts w:ascii="Arial" w:eastAsia="Arial" w:hAnsi="Arial" w:cs="Arial"/>
      <w:i/>
      <w:iCs/>
      <w:sz w:val="21"/>
      <w:szCs w:val="21"/>
    </w:rPr>
  </w:style>
  <w:style w:type="character" w:customStyle="1" w:styleId="Heading2Char">
    <w:name w:val="Heading 2 Char"/>
    <w:basedOn w:val="a2"/>
    <w:uiPriority w:val="9"/>
    <w:rsid w:val="008E4741"/>
    <w:rPr>
      <w:rFonts w:ascii="Arial" w:eastAsia="Arial" w:hAnsi="Arial" w:cs="Arial"/>
      <w:sz w:val="34"/>
    </w:rPr>
  </w:style>
  <w:style w:type="character" w:customStyle="1" w:styleId="Heading3Char">
    <w:name w:val="Heading 3 Char"/>
    <w:basedOn w:val="a2"/>
    <w:uiPriority w:val="9"/>
    <w:rsid w:val="008E4741"/>
    <w:rPr>
      <w:rFonts w:ascii="Arial" w:eastAsia="Arial" w:hAnsi="Arial" w:cs="Arial"/>
      <w:sz w:val="30"/>
      <w:szCs w:val="30"/>
    </w:rPr>
  </w:style>
  <w:style w:type="character" w:customStyle="1" w:styleId="Heading4Char">
    <w:name w:val="Heading 4 Char"/>
    <w:basedOn w:val="a2"/>
    <w:uiPriority w:val="9"/>
    <w:rsid w:val="008E4741"/>
    <w:rPr>
      <w:rFonts w:ascii="Arial" w:eastAsia="Arial" w:hAnsi="Arial" w:cs="Arial"/>
      <w:b/>
      <w:bCs/>
      <w:sz w:val="26"/>
      <w:szCs w:val="26"/>
    </w:rPr>
  </w:style>
  <w:style w:type="character" w:customStyle="1" w:styleId="Heading7Char">
    <w:name w:val="Heading 7 Char"/>
    <w:basedOn w:val="a2"/>
    <w:uiPriority w:val="9"/>
    <w:rsid w:val="008E4741"/>
    <w:rPr>
      <w:rFonts w:ascii="Arial" w:eastAsia="Arial" w:hAnsi="Arial" w:cs="Arial"/>
      <w:b/>
      <w:bCs/>
      <w:i/>
      <w:iCs/>
      <w:sz w:val="22"/>
      <w:szCs w:val="22"/>
    </w:rPr>
  </w:style>
  <w:style w:type="character" w:customStyle="1" w:styleId="Heading8Char">
    <w:name w:val="Heading 8 Char"/>
    <w:basedOn w:val="a2"/>
    <w:uiPriority w:val="9"/>
    <w:rsid w:val="008E4741"/>
    <w:rPr>
      <w:rFonts w:ascii="Arial" w:eastAsia="Arial" w:hAnsi="Arial" w:cs="Arial"/>
      <w:i/>
      <w:iCs/>
      <w:sz w:val="22"/>
      <w:szCs w:val="22"/>
    </w:rPr>
  </w:style>
  <w:style w:type="character" w:customStyle="1" w:styleId="Heading9Char">
    <w:name w:val="Heading 9 Char"/>
    <w:basedOn w:val="a2"/>
    <w:uiPriority w:val="9"/>
    <w:rsid w:val="008E4741"/>
    <w:rPr>
      <w:rFonts w:ascii="Arial" w:eastAsia="Arial" w:hAnsi="Arial" w:cs="Arial"/>
      <w:i/>
      <w:iCs/>
      <w:sz w:val="21"/>
      <w:szCs w:val="21"/>
    </w:rPr>
  </w:style>
  <w:style w:type="character" w:customStyle="1" w:styleId="TitleChar">
    <w:name w:val="Title Char"/>
    <w:basedOn w:val="a2"/>
    <w:uiPriority w:val="10"/>
    <w:rsid w:val="008E4741"/>
    <w:rPr>
      <w:sz w:val="48"/>
      <w:szCs w:val="48"/>
    </w:rPr>
  </w:style>
  <w:style w:type="character" w:customStyle="1" w:styleId="SubtitleChar">
    <w:name w:val="Subtitle Char"/>
    <w:basedOn w:val="a2"/>
    <w:uiPriority w:val="11"/>
    <w:rsid w:val="008E4741"/>
    <w:rPr>
      <w:sz w:val="24"/>
      <w:szCs w:val="24"/>
    </w:rPr>
  </w:style>
  <w:style w:type="character" w:customStyle="1" w:styleId="QuoteChar">
    <w:name w:val="Quote Char"/>
    <w:uiPriority w:val="29"/>
    <w:rsid w:val="008E4741"/>
    <w:rPr>
      <w:i/>
    </w:rPr>
  </w:style>
  <w:style w:type="character" w:customStyle="1" w:styleId="IntenseQuoteChar">
    <w:name w:val="Intense Quote Char"/>
    <w:uiPriority w:val="30"/>
    <w:rsid w:val="008E4741"/>
    <w:rPr>
      <w:i/>
    </w:rPr>
  </w:style>
  <w:style w:type="character" w:customStyle="1" w:styleId="CaptionChar">
    <w:name w:val="Caption Char"/>
    <w:basedOn w:val="a2"/>
    <w:uiPriority w:val="35"/>
    <w:rsid w:val="008E4741"/>
    <w:rPr>
      <w:b/>
      <w:bCs/>
      <w:color w:val="4472C4" w:themeColor="accent1"/>
      <w:sz w:val="18"/>
      <w:szCs w:val="18"/>
    </w:rPr>
  </w:style>
  <w:style w:type="character" w:customStyle="1" w:styleId="Heading1Char">
    <w:name w:val="Heading 1 Char"/>
    <w:basedOn w:val="a2"/>
    <w:uiPriority w:val="9"/>
    <w:rsid w:val="008E4741"/>
    <w:rPr>
      <w:rFonts w:ascii="Arial" w:eastAsia="Arial" w:hAnsi="Arial" w:cs="Arial"/>
      <w:sz w:val="40"/>
      <w:szCs w:val="40"/>
    </w:rPr>
  </w:style>
  <w:style w:type="character" w:customStyle="1" w:styleId="Heading5Char">
    <w:name w:val="Heading 5 Char"/>
    <w:basedOn w:val="a2"/>
    <w:uiPriority w:val="9"/>
    <w:rsid w:val="008E4741"/>
    <w:rPr>
      <w:rFonts w:ascii="Arial" w:eastAsia="Arial" w:hAnsi="Arial" w:cs="Arial"/>
      <w:b/>
      <w:bCs/>
      <w:sz w:val="24"/>
      <w:szCs w:val="24"/>
    </w:rPr>
  </w:style>
  <w:style w:type="character" w:customStyle="1" w:styleId="Heading6Char">
    <w:name w:val="Heading 6 Char"/>
    <w:basedOn w:val="a2"/>
    <w:uiPriority w:val="9"/>
    <w:rsid w:val="008E4741"/>
    <w:rPr>
      <w:rFonts w:ascii="Arial" w:eastAsia="Arial" w:hAnsi="Arial" w:cs="Arial"/>
      <w:b/>
      <w:bCs/>
      <w:sz w:val="22"/>
      <w:szCs w:val="22"/>
    </w:rPr>
  </w:style>
  <w:style w:type="paragraph" w:styleId="a5">
    <w:name w:val="No Spacing"/>
    <w:uiPriority w:val="1"/>
    <w:qFormat/>
    <w:rsid w:val="008E4741"/>
    <w:pPr>
      <w:spacing w:after="0" w:line="240" w:lineRule="auto"/>
    </w:pPr>
  </w:style>
  <w:style w:type="paragraph" w:styleId="a6">
    <w:name w:val="Title"/>
    <w:basedOn w:val="a1"/>
    <w:next w:val="a1"/>
    <w:link w:val="a7"/>
    <w:uiPriority w:val="10"/>
    <w:qFormat/>
    <w:rsid w:val="008E4741"/>
    <w:pPr>
      <w:spacing w:before="300" w:after="200"/>
      <w:contextualSpacing/>
    </w:pPr>
    <w:rPr>
      <w:sz w:val="48"/>
      <w:szCs w:val="48"/>
    </w:rPr>
  </w:style>
  <w:style w:type="character" w:customStyle="1" w:styleId="a7">
    <w:name w:val="Название Знак"/>
    <w:basedOn w:val="a2"/>
    <w:link w:val="a6"/>
    <w:uiPriority w:val="10"/>
    <w:rsid w:val="008E4741"/>
    <w:rPr>
      <w:sz w:val="48"/>
      <w:szCs w:val="48"/>
    </w:rPr>
  </w:style>
  <w:style w:type="paragraph" w:styleId="a8">
    <w:name w:val="Subtitle"/>
    <w:basedOn w:val="a1"/>
    <w:next w:val="a1"/>
    <w:link w:val="a9"/>
    <w:uiPriority w:val="11"/>
    <w:qFormat/>
    <w:rsid w:val="008E4741"/>
    <w:pPr>
      <w:spacing w:before="200" w:after="200"/>
    </w:pPr>
    <w:rPr>
      <w:sz w:val="24"/>
      <w:szCs w:val="24"/>
    </w:rPr>
  </w:style>
  <w:style w:type="character" w:customStyle="1" w:styleId="a9">
    <w:name w:val="Подзаголовок Знак"/>
    <w:basedOn w:val="a2"/>
    <w:link w:val="a8"/>
    <w:uiPriority w:val="11"/>
    <w:rsid w:val="008E4741"/>
    <w:rPr>
      <w:sz w:val="24"/>
      <w:szCs w:val="24"/>
    </w:rPr>
  </w:style>
  <w:style w:type="paragraph" w:styleId="22">
    <w:name w:val="Quote"/>
    <w:basedOn w:val="a1"/>
    <w:next w:val="a1"/>
    <w:link w:val="23"/>
    <w:uiPriority w:val="29"/>
    <w:qFormat/>
    <w:rsid w:val="008E4741"/>
    <w:pPr>
      <w:ind w:left="720" w:right="720"/>
    </w:pPr>
    <w:rPr>
      <w:i/>
    </w:rPr>
  </w:style>
  <w:style w:type="character" w:customStyle="1" w:styleId="23">
    <w:name w:val="Цитата 2 Знак"/>
    <w:basedOn w:val="a2"/>
    <w:link w:val="22"/>
    <w:uiPriority w:val="29"/>
    <w:rsid w:val="008E4741"/>
    <w:rPr>
      <w:i/>
    </w:rPr>
  </w:style>
  <w:style w:type="paragraph" w:styleId="aa">
    <w:name w:val="Intense Quote"/>
    <w:basedOn w:val="a1"/>
    <w:next w:val="a1"/>
    <w:link w:val="ab"/>
    <w:uiPriority w:val="30"/>
    <w:qFormat/>
    <w:rsid w:val="008E4741"/>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basedOn w:val="a2"/>
    <w:link w:val="aa"/>
    <w:uiPriority w:val="30"/>
    <w:rsid w:val="008E4741"/>
    <w:rPr>
      <w:i/>
      <w:shd w:val="clear" w:color="auto" w:fill="F2F2F2"/>
    </w:rPr>
  </w:style>
  <w:style w:type="character" w:customStyle="1" w:styleId="HeaderChar">
    <w:name w:val="Header Char"/>
    <w:basedOn w:val="a2"/>
    <w:uiPriority w:val="99"/>
    <w:rsid w:val="008E4741"/>
  </w:style>
  <w:style w:type="character" w:customStyle="1" w:styleId="FooterChar">
    <w:name w:val="Footer Char"/>
    <w:basedOn w:val="a2"/>
    <w:uiPriority w:val="99"/>
    <w:rsid w:val="008E4741"/>
  </w:style>
  <w:style w:type="paragraph" w:styleId="ac">
    <w:name w:val="caption"/>
    <w:basedOn w:val="a1"/>
    <w:next w:val="a1"/>
    <w:link w:val="ad"/>
    <w:uiPriority w:val="35"/>
    <w:semiHidden/>
    <w:unhideWhenUsed/>
    <w:qFormat/>
    <w:rsid w:val="008E4741"/>
    <w:pPr>
      <w:spacing w:line="276" w:lineRule="auto"/>
    </w:pPr>
    <w:rPr>
      <w:b/>
      <w:bCs/>
      <w:color w:val="4472C4" w:themeColor="accent1"/>
      <w:sz w:val="18"/>
      <w:szCs w:val="18"/>
    </w:rPr>
  </w:style>
  <w:style w:type="character" w:customStyle="1" w:styleId="ad">
    <w:name w:val="Название объекта Знак"/>
    <w:basedOn w:val="a2"/>
    <w:link w:val="ac"/>
    <w:uiPriority w:val="35"/>
    <w:semiHidden/>
    <w:rsid w:val="008E4741"/>
    <w:rPr>
      <w:b/>
      <w:bCs/>
      <w:color w:val="4472C4" w:themeColor="accent1"/>
      <w:sz w:val="18"/>
      <w:szCs w:val="18"/>
    </w:rPr>
  </w:style>
  <w:style w:type="table" w:customStyle="1" w:styleId="TableGridLight">
    <w:name w:val="Table Grid Light"/>
    <w:basedOn w:val="a3"/>
    <w:uiPriority w:val="59"/>
    <w:rsid w:val="008E474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3"/>
    <w:uiPriority w:val="59"/>
    <w:rsid w:val="008E474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3"/>
    <w:uiPriority w:val="59"/>
    <w:rsid w:val="008E4741"/>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3"/>
    <w:uiPriority w:val="99"/>
    <w:rsid w:val="008E4741"/>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3"/>
    <w:uiPriority w:val="99"/>
    <w:rsid w:val="008E4741"/>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3"/>
    <w:uiPriority w:val="99"/>
    <w:rsid w:val="008E4741"/>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3"/>
    <w:uiPriority w:val="99"/>
    <w:rsid w:val="008E4741"/>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rsid w:val="008E4741"/>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3"/>
    <w:uiPriority w:val="99"/>
    <w:rsid w:val="008E4741"/>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rsid w:val="008E4741"/>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rsid w:val="008E4741"/>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rsid w:val="008E4741"/>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3"/>
    <w:uiPriority w:val="99"/>
    <w:rsid w:val="008E4741"/>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3"/>
    <w:uiPriority w:val="99"/>
    <w:rsid w:val="008E474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rsid w:val="008E4741"/>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3"/>
    <w:uiPriority w:val="99"/>
    <w:rsid w:val="008E4741"/>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rsid w:val="008E4741"/>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rsid w:val="008E4741"/>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rsid w:val="008E4741"/>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3"/>
    <w:uiPriority w:val="99"/>
    <w:rsid w:val="008E4741"/>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3"/>
    <w:uiPriority w:val="99"/>
    <w:rsid w:val="008E474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rsid w:val="008E4741"/>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3"/>
    <w:uiPriority w:val="99"/>
    <w:rsid w:val="008E4741"/>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rsid w:val="008E4741"/>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rsid w:val="008E4741"/>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rsid w:val="008E4741"/>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3"/>
    <w:uiPriority w:val="99"/>
    <w:rsid w:val="008E4741"/>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3"/>
    <w:uiPriority w:val="59"/>
    <w:rsid w:val="008E4741"/>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rsid w:val="008E4741"/>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3"/>
    <w:uiPriority w:val="59"/>
    <w:rsid w:val="008E4741"/>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rsid w:val="008E4741"/>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rsid w:val="008E4741"/>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rsid w:val="008E4741"/>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3"/>
    <w:uiPriority w:val="59"/>
    <w:rsid w:val="008E4741"/>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3"/>
    <w:uiPriority w:val="99"/>
    <w:rsid w:val="008E474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rsid w:val="008E474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3"/>
    <w:uiPriority w:val="99"/>
    <w:rsid w:val="008E474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rsid w:val="008E474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rsid w:val="008E474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rsid w:val="008E474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3"/>
    <w:uiPriority w:val="99"/>
    <w:rsid w:val="008E474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3"/>
    <w:uiPriority w:val="99"/>
    <w:rsid w:val="008E4741"/>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rsid w:val="008E4741"/>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3"/>
    <w:uiPriority w:val="99"/>
    <w:rsid w:val="008E4741"/>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3"/>
    <w:uiPriority w:val="99"/>
    <w:rsid w:val="008E4741"/>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3"/>
    <w:uiPriority w:val="99"/>
    <w:rsid w:val="008E4741"/>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3"/>
    <w:uiPriority w:val="99"/>
    <w:rsid w:val="008E474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3"/>
    <w:uiPriority w:val="99"/>
    <w:rsid w:val="008E4741"/>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3"/>
    <w:uiPriority w:val="99"/>
    <w:rsid w:val="008E4741"/>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rsid w:val="008E4741"/>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3"/>
    <w:uiPriority w:val="99"/>
    <w:rsid w:val="008E4741"/>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3"/>
    <w:uiPriority w:val="99"/>
    <w:rsid w:val="008E4741"/>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3"/>
    <w:uiPriority w:val="99"/>
    <w:rsid w:val="008E4741"/>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3"/>
    <w:uiPriority w:val="99"/>
    <w:rsid w:val="008E4741"/>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3"/>
    <w:uiPriority w:val="99"/>
    <w:rsid w:val="008E4741"/>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3"/>
    <w:uiPriority w:val="99"/>
    <w:rsid w:val="008E474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rsid w:val="008E474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3"/>
    <w:uiPriority w:val="99"/>
    <w:rsid w:val="008E474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rsid w:val="008E474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rsid w:val="008E474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rsid w:val="008E474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3"/>
    <w:uiPriority w:val="99"/>
    <w:rsid w:val="008E474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3"/>
    <w:uiPriority w:val="99"/>
    <w:rsid w:val="008E4741"/>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rsid w:val="008E4741"/>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3"/>
    <w:uiPriority w:val="99"/>
    <w:rsid w:val="008E4741"/>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rsid w:val="008E4741"/>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rsid w:val="008E4741"/>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rsid w:val="008E4741"/>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3"/>
    <w:uiPriority w:val="99"/>
    <w:rsid w:val="008E4741"/>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3"/>
    <w:uiPriority w:val="99"/>
    <w:rsid w:val="008E474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rsid w:val="008E4741"/>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3"/>
    <w:uiPriority w:val="99"/>
    <w:rsid w:val="008E4741"/>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rsid w:val="008E4741"/>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rsid w:val="008E4741"/>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rsid w:val="008E4741"/>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3"/>
    <w:uiPriority w:val="99"/>
    <w:rsid w:val="008E4741"/>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3"/>
    <w:uiPriority w:val="99"/>
    <w:rsid w:val="008E474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rsid w:val="008E4741"/>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3"/>
    <w:uiPriority w:val="99"/>
    <w:rsid w:val="008E4741"/>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rsid w:val="008E4741"/>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rsid w:val="008E4741"/>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rsid w:val="008E4741"/>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3"/>
    <w:uiPriority w:val="99"/>
    <w:rsid w:val="008E4741"/>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3"/>
    <w:uiPriority w:val="99"/>
    <w:rsid w:val="008E4741"/>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rsid w:val="008E4741"/>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3"/>
    <w:uiPriority w:val="99"/>
    <w:rsid w:val="008E4741"/>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rsid w:val="008E4741"/>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rsid w:val="008E4741"/>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rsid w:val="008E4741"/>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3"/>
    <w:uiPriority w:val="99"/>
    <w:rsid w:val="008E4741"/>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3"/>
    <w:uiPriority w:val="99"/>
    <w:rsid w:val="008E474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rsid w:val="008E4741"/>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3"/>
    <w:uiPriority w:val="99"/>
    <w:rsid w:val="008E4741"/>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3"/>
    <w:uiPriority w:val="99"/>
    <w:rsid w:val="008E4741"/>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3"/>
    <w:uiPriority w:val="99"/>
    <w:rsid w:val="008E4741"/>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3"/>
    <w:uiPriority w:val="99"/>
    <w:rsid w:val="008E4741"/>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3"/>
    <w:uiPriority w:val="99"/>
    <w:rsid w:val="008E4741"/>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3"/>
    <w:uiPriority w:val="99"/>
    <w:rsid w:val="008E4741"/>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rsid w:val="008E4741"/>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3"/>
    <w:uiPriority w:val="99"/>
    <w:rsid w:val="008E4741"/>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3"/>
    <w:uiPriority w:val="99"/>
    <w:rsid w:val="008E4741"/>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3"/>
    <w:uiPriority w:val="99"/>
    <w:rsid w:val="008E4741"/>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3"/>
    <w:uiPriority w:val="99"/>
    <w:rsid w:val="008E4741"/>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3"/>
    <w:uiPriority w:val="99"/>
    <w:rsid w:val="008E4741"/>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3"/>
    <w:uiPriority w:val="99"/>
    <w:rsid w:val="008E474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sid w:val="008E474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3"/>
    <w:uiPriority w:val="99"/>
    <w:rsid w:val="008E474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rsid w:val="008E474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rsid w:val="008E474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rsid w:val="008E474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3"/>
    <w:uiPriority w:val="99"/>
    <w:rsid w:val="008E474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rsid w:val="008E4741"/>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sid w:val="008E4741"/>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3"/>
    <w:uiPriority w:val="99"/>
    <w:rsid w:val="008E4741"/>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rsid w:val="008E4741"/>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rsid w:val="008E4741"/>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rsid w:val="008E4741"/>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3"/>
    <w:uiPriority w:val="99"/>
    <w:rsid w:val="008E4741"/>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rsid w:val="008E4741"/>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rsid w:val="008E4741"/>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3"/>
    <w:uiPriority w:val="99"/>
    <w:rsid w:val="008E4741"/>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rsid w:val="008E4741"/>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rsid w:val="008E4741"/>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rsid w:val="008E4741"/>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3"/>
    <w:uiPriority w:val="99"/>
    <w:rsid w:val="008E4741"/>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8E4741"/>
    <w:rPr>
      <w:sz w:val="18"/>
    </w:rPr>
  </w:style>
  <w:style w:type="character" w:customStyle="1" w:styleId="EndnoteTextChar">
    <w:name w:val="Endnote Text Char"/>
    <w:uiPriority w:val="99"/>
    <w:rsid w:val="008E4741"/>
    <w:rPr>
      <w:sz w:val="20"/>
    </w:rPr>
  </w:style>
  <w:style w:type="paragraph" w:styleId="12">
    <w:name w:val="toc 1"/>
    <w:basedOn w:val="a1"/>
    <w:next w:val="a1"/>
    <w:uiPriority w:val="39"/>
    <w:unhideWhenUsed/>
    <w:rsid w:val="008E4741"/>
    <w:pPr>
      <w:spacing w:after="57"/>
    </w:pPr>
  </w:style>
  <w:style w:type="paragraph" w:styleId="24">
    <w:name w:val="toc 2"/>
    <w:basedOn w:val="a1"/>
    <w:next w:val="a1"/>
    <w:uiPriority w:val="39"/>
    <w:unhideWhenUsed/>
    <w:rsid w:val="008E4741"/>
    <w:pPr>
      <w:spacing w:after="57"/>
      <w:ind w:left="283"/>
    </w:pPr>
  </w:style>
  <w:style w:type="paragraph" w:styleId="31">
    <w:name w:val="toc 3"/>
    <w:basedOn w:val="a1"/>
    <w:next w:val="a1"/>
    <w:uiPriority w:val="39"/>
    <w:unhideWhenUsed/>
    <w:rsid w:val="008E4741"/>
    <w:pPr>
      <w:spacing w:after="57"/>
      <w:ind w:left="567"/>
    </w:pPr>
  </w:style>
  <w:style w:type="paragraph" w:styleId="41">
    <w:name w:val="toc 4"/>
    <w:basedOn w:val="a1"/>
    <w:next w:val="a1"/>
    <w:uiPriority w:val="39"/>
    <w:unhideWhenUsed/>
    <w:rsid w:val="008E4741"/>
    <w:pPr>
      <w:spacing w:after="57"/>
      <w:ind w:left="850"/>
    </w:pPr>
  </w:style>
  <w:style w:type="paragraph" w:styleId="51">
    <w:name w:val="toc 5"/>
    <w:basedOn w:val="a1"/>
    <w:next w:val="a1"/>
    <w:uiPriority w:val="39"/>
    <w:unhideWhenUsed/>
    <w:rsid w:val="008E4741"/>
    <w:pPr>
      <w:spacing w:after="57"/>
      <w:ind w:left="1134"/>
    </w:pPr>
  </w:style>
  <w:style w:type="paragraph" w:styleId="61">
    <w:name w:val="toc 6"/>
    <w:basedOn w:val="a1"/>
    <w:next w:val="a1"/>
    <w:uiPriority w:val="39"/>
    <w:unhideWhenUsed/>
    <w:rsid w:val="008E4741"/>
    <w:pPr>
      <w:spacing w:after="57"/>
      <w:ind w:left="1417"/>
    </w:pPr>
  </w:style>
  <w:style w:type="paragraph" w:styleId="71">
    <w:name w:val="toc 7"/>
    <w:basedOn w:val="a1"/>
    <w:next w:val="a1"/>
    <w:uiPriority w:val="39"/>
    <w:unhideWhenUsed/>
    <w:rsid w:val="008E4741"/>
    <w:pPr>
      <w:spacing w:after="57"/>
      <w:ind w:left="1701"/>
    </w:pPr>
  </w:style>
  <w:style w:type="paragraph" w:styleId="81">
    <w:name w:val="toc 8"/>
    <w:basedOn w:val="a1"/>
    <w:next w:val="a1"/>
    <w:uiPriority w:val="39"/>
    <w:unhideWhenUsed/>
    <w:rsid w:val="008E4741"/>
    <w:pPr>
      <w:spacing w:after="57"/>
      <w:ind w:left="1984"/>
    </w:pPr>
  </w:style>
  <w:style w:type="paragraph" w:styleId="91">
    <w:name w:val="toc 9"/>
    <w:basedOn w:val="a1"/>
    <w:next w:val="a1"/>
    <w:uiPriority w:val="39"/>
    <w:unhideWhenUsed/>
    <w:rsid w:val="008E4741"/>
    <w:pPr>
      <w:spacing w:after="57"/>
      <w:ind w:left="2268"/>
    </w:pPr>
  </w:style>
  <w:style w:type="paragraph" w:styleId="ae">
    <w:name w:val="TOC Heading"/>
    <w:uiPriority w:val="39"/>
    <w:unhideWhenUsed/>
    <w:rsid w:val="008E4741"/>
  </w:style>
  <w:style w:type="paragraph" w:styleId="af">
    <w:name w:val="table of figures"/>
    <w:basedOn w:val="a1"/>
    <w:next w:val="a1"/>
    <w:uiPriority w:val="99"/>
    <w:unhideWhenUsed/>
    <w:rsid w:val="008E4741"/>
    <w:pPr>
      <w:spacing w:after="0"/>
    </w:pPr>
  </w:style>
  <w:style w:type="paragraph" w:styleId="af0">
    <w:name w:val="header"/>
    <w:basedOn w:val="a1"/>
    <w:link w:val="af1"/>
    <w:uiPriority w:val="99"/>
    <w:unhideWhenUsed/>
    <w:rsid w:val="008E4741"/>
    <w:pPr>
      <w:tabs>
        <w:tab w:val="center" w:pos="4677"/>
        <w:tab w:val="right" w:pos="9355"/>
      </w:tabs>
      <w:spacing w:after="0" w:line="240" w:lineRule="auto"/>
    </w:pPr>
  </w:style>
  <w:style w:type="character" w:customStyle="1" w:styleId="af1">
    <w:name w:val="Верхний колонтитул Знак"/>
    <w:basedOn w:val="a2"/>
    <w:link w:val="af0"/>
    <w:uiPriority w:val="99"/>
    <w:rsid w:val="008E4741"/>
  </w:style>
  <w:style w:type="paragraph" w:styleId="af2">
    <w:name w:val="footer"/>
    <w:basedOn w:val="a1"/>
    <w:link w:val="af3"/>
    <w:uiPriority w:val="99"/>
    <w:unhideWhenUsed/>
    <w:rsid w:val="008E4741"/>
    <w:pPr>
      <w:tabs>
        <w:tab w:val="center" w:pos="4677"/>
        <w:tab w:val="right" w:pos="9355"/>
      </w:tabs>
      <w:spacing w:after="0" w:line="240" w:lineRule="auto"/>
    </w:pPr>
  </w:style>
  <w:style w:type="character" w:customStyle="1" w:styleId="af3">
    <w:name w:val="Нижний колонтитул Знак"/>
    <w:basedOn w:val="a2"/>
    <w:link w:val="af2"/>
    <w:uiPriority w:val="99"/>
    <w:rsid w:val="008E4741"/>
  </w:style>
  <w:style w:type="paragraph" w:customStyle="1" w:styleId="510">
    <w:name w:val="Заголовок 51"/>
    <w:basedOn w:val="a1"/>
    <w:next w:val="a1"/>
    <w:uiPriority w:val="9"/>
    <w:semiHidden/>
    <w:unhideWhenUsed/>
    <w:qFormat/>
    <w:rsid w:val="008E4741"/>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3">
    <w:name w:val="Нет списка1"/>
    <w:next w:val="a4"/>
    <w:uiPriority w:val="99"/>
    <w:semiHidden/>
    <w:unhideWhenUsed/>
    <w:rsid w:val="008E4741"/>
  </w:style>
  <w:style w:type="paragraph" w:styleId="af4">
    <w:name w:val="footnote text"/>
    <w:basedOn w:val="a1"/>
    <w:link w:val="af5"/>
    <w:uiPriority w:val="99"/>
    <w:unhideWhenUsed/>
    <w:qFormat/>
    <w:rsid w:val="008E4741"/>
    <w:pPr>
      <w:spacing w:after="0" w:line="240" w:lineRule="auto"/>
    </w:pPr>
    <w:rPr>
      <w:rFonts w:ascii="Calibri" w:eastAsia="Times New Roman" w:hAnsi="Calibri" w:cs="Times New Roman"/>
      <w:sz w:val="20"/>
      <w:szCs w:val="20"/>
    </w:rPr>
  </w:style>
  <w:style w:type="character" w:customStyle="1" w:styleId="af5">
    <w:name w:val="Текст сноски Знак"/>
    <w:basedOn w:val="a2"/>
    <w:link w:val="af4"/>
    <w:uiPriority w:val="99"/>
    <w:rsid w:val="008E4741"/>
    <w:rPr>
      <w:rFonts w:ascii="Calibri" w:eastAsia="Times New Roman" w:hAnsi="Calibri" w:cs="Times New Roman"/>
      <w:sz w:val="20"/>
      <w:szCs w:val="20"/>
    </w:rPr>
  </w:style>
  <w:style w:type="paragraph" w:styleId="af6">
    <w:name w:val="annotation text"/>
    <w:basedOn w:val="a1"/>
    <w:link w:val="af7"/>
    <w:uiPriority w:val="99"/>
    <w:unhideWhenUsed/>
    <w:rsid w:val="008E4741"/>
    <w:pPr>
      <w:spacing w:after="200" w:line="240" w:lineRule="auto"/>
    </w:pPr>
    <w:rPr>
      <w:sz w:val="20"/>
      <w:szCs w:val="20"/>
    </w:rPr>
  </w:style>
  <w:style w:type="character" w:customStyle="1" w:styleId="af7">
    <w:name w:val="Текст примечания Знак"/>
    <w:basedOn w:val="a2"/>
    <w:link w:val="af6"/>
    <w:uiPriority w:val="99"/>
    <w:rsid w:val="008E4741"/>
    <w:rPr>
      <w:sz w:val="20"/>
      <w:szCs w:val="20"/>
    </w:rPr>
  </w:style>
  <w:style w:type="paragraph" w:styleId="af8">
    <w:name w:val="Body Text"/>
    <w:basedOn w:val="a1"/>
    <w:link w:val="af9"/>
    <w:uiPriority w:val="99"/>
    <w:unhideWhenUsed/>
    <w:rsid w:val="008E4741"/>
    <w:pPr>
      <w:widowControl w:val="0"/>
      <w:spacing w:after="0" w:line="240" w:lineRule="auto"/>
      <w:jc w:val="both"/>
    </w:pPr>
    <w:rPr>
      <w:rFonts w:ascii="Times New Roman" w:eastAsia="Times New Roman" w:hAnsi="Times New Roman" w:cs="Times New Roman"/>
      <w:sz w:val="24"/>
      <w:szCs w:val="20"/>
    </w:rPr>
  </w:style>
  <w:style w:type="character" w:customStyle="1" w:styleId="af9">
    <w:name w:val="Основной текст Знак"/>
    <w:basedOn w:val="a2"/>
    <w:link w:val="af8"/>
    <w:uiPriority w:val="99"/>
    <w:rsid w:val="008E4741"/>
    <w:rPr>
      <w:rFonts w:ascii="Times New Roman" w:eastAsia="Times New Roman" w:hAnsi="Times New Roman" w:cs="Times New Roman"/>
      <w:sz w:val="24"/>
      <w:szCs w:val="20"/>
    </w:rPr>
  </w:style>
  <w:style w:type="paragraph" w:styleId="afa">
    <w:name w:val="Body Text Indent"/>
    <w:basedOn w:val="a1"/>
    <w:link w:val="afb"/>
    <w:uiPriority w:val="99"/>
    <w:unhideWhenUsed/>
    <w:rsid w:val="008E4741"/>
    <w:pPr>
      <w:widowControl w:val="0"/>
      <w:spacing w:after="0" w:line="240" w:lineRule="auto"/>
      <w:ind w:firstLine="720"/>
      <w:jc w:val="both"/>
    </w:pPr>
    <w:rPr>
      <w:rFonts w:ascii="Times New Roman" w:eastAsia="Times New Roman" w:hAnsi="Times New Roman" w:cs="Times New Roman"/>
      <w:sz w:val="24"/>
      <w:szCs w:val="20"/>
    </w:rPr>
  </w:style>
  <w:style w:type="character" w:customStyle="1" w:styleId="afb">
    <w:name w:val="Основной текст с отступом Знак"/>
    <w:basedOn w:val="a2"/>
    <w:link w:val="afa"/>
    <w:uiPriority w:val="99"/>
    <w:rsid w:val="008E4741"/>
    <w:rPr>
      <w:rFonts w:ascii="Times New Roman" w:eastAsia="Times New Roman" w:hAnsi="Times New Roman" w:cs="Times New Roman"/>
      <w:sz w:val="24"/>
      <w:szCs w:val="20"/>
    </w:rPr>
  </w:style>
  <w:style w:type="paragraph" w:styleId="afc">
    <w:name w:val="Plain Text"/>
    <w:basedOn w:val="a1"/>
    <w:link w:val="afd"/>
    <w:unhideWhenUsed/>
    <w:rsid w:val="008E4741"/>
    <w:pPr>
      <w:spacing w:after="0" w:line="240" w:lineRule="auto"/>
    </w:pPr>
    <w:rPr>
      <w:rFonts w:ascii="Courier New" w:eastAsia="Times New Roman" w:hAnsi="Courier New" w:cs="Times New Roman"/>
      <w:sz w:val="20"/>
      <w:szCs w:val="20"/>
    </w:rPr>
  </w:style>
  <w:style w:type="character" w:customStyle="1" w:styleId="afd">
    <w:name w:val="Текст Знак"/>
    <w:basedOn w:val="a2"/>
    <w:link w:val="afc"/>
    <w:rsid w:val="008E4741"/>
    <w:rPr>
      <w:rFonts w:ascii="Courier New" w:eastAsia="Times New Roman" w:hAnsi="Courier New" w:cs="Times New Roman"/>
      <w:sz w:val="20"/>
      <w:szCs w:val="20"/>
    </w:rPr>
  </w:style>
  <w:style w:type="paragraph" w:styleId="afe">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1"/>
    <w:link w:val="aff"/>
    <w:uiPriority w:val="34"/>
    <w:qFormat/>
    <w:rsid w:val="008E4741"/>
    <w:pPr>
      <w:spacing w:after="200" w:line="276" w:lineRule="auto"/>
      <w:ind w:left="720"/>
      <w:contextualSpacing/>
    </w:pPr>
  </w:style>
  <w:style w:type="paragraph" w:customStyle="1" w:styleId="14">
    <w:name w:val="Обычный1"/>
    <w:uiPriority w:val="99"/>
    <w:rsid w:val="008E4741"/>
    <w:pPr>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8E4741"/>
    <w:pPr>
      <w:widowControl w:val="0"/>
      <w:spacing w:after="0" w:line="307" w:lineRule="exact"/>
      <w:jc w:val="both"/>
    </w:pPr>
    <w:rPr>
      <w:rFonts w:ascii="Times New Roman" w:eastAsia="Times New Roman" w:hAnsi="Times New Roman" w:cs="Times New Roman"/>
      <w:sz w:val="24"/>
      <w:szCs w:val="24"/>
      <w:lang w:eastAsia="ru-RU"/>
    </w:rPr>
  </w:style>
  <w:style w:type="character" w:styleId="aff0">
    <w:name w:val="footnote reference"/>
    <w:uiPriority w:val="99"/>
    <w:unhideWhenUsed/>
    <w:rsid w:val="008E4741"/>
    <w:rPr>
      <w:rFonts w:ascii="Times New Roman" w:hAnsi="Times New Roman" w:cs="Times New Roman" w:hint="default"/>
      <w:vertAlign w:val="superscript"/>
    </w:rPr>
  </w:style>
  <w:style w:type="character" w:customStyle="1" w:styleId="FontStyle36">
    <w:name w:val="Font Style36"/>
    <w:uiPriority w:val="99"/>
    <w:rsid w:val="008E4741"/>
    <w:rPr>
      <w:rFonts w:ascii="Times New Roman" w:hAnsi="Times New Roman" w:cs="Times New Roman" w:hint="default"/>
      <w:sz w:val="20"/>
      <w:szCs w:val="20"/>
    </w:rPr>
  </w:style>
  <w:style w:type="paragraph" w:styleId="aff1">
    <w:name w:val="Balloon Text"/>
    <w:basedOn w:val="a1"/>
    <w:link w:val="aff2"/>
    <w:uiPriority w:val="99"/>
    <w:semiHidden/>
    <w:unhideWhenUsed/>
    <w:rsid w:val="008E4741"/>
    <w:pPr>
      <w:spacing w:after="0" w:line="240" w:lineRule="auto"/>
    </w:pPr>
    <w:rPr>
      <w:rFonts w:ascii="Tahoma" w:hAnsi="Tahoma" w:cs="Tahoma"/>
      <w:sz w:val="16"/>
      <w:szCs w:val="16"/>
    </w:rPr>
  </w:style>
  <w:style w:type="character" w:customStyle="1" w:styleId="aff2">
    <w:name w:val="Текст выноски Знак"/>
    <w:basedOn w:val="a2"/>
    <w:link w:val="aff1"/>
    <w:uiPriority w:val="99"/>
    <w:semiHidden/>
    <w:rsid w:val="008E4741"/>
    <w:rPr>
      <w:rFonts w:ascii="Tahoma" w:hAnsi="Tahoma" w:cs="Tahoma"/>
      <w:sz w:val="16"/>
      <w:szCs w:val="16"/>
    </w:rPr>
  </w:style>
  <w:style w:type="paragraph" w:styleId="aff3">
    <w:name w:val="endnote text"/>
    <w:basedOn w:val="a1"/>
    <w:link w:val="aff4"/>
    <w:uiPriority w:val="99"/>
    <w:semiHidden/>
    <w:unhideWhenUsed/>
    <w:rsid w:val="008E4741"/>
    <w:pPr>
      <w:widowControl w:val="0"/>
      <w:spacing w:after="0" w:line="240" w:lineRule="auto"/>
    </w:pPr>
    <w:rPr>
      <w:rFonts w:ascii="Times New Roman" w:eastAsia="Times New Roman" w:hAnsi="Times New Roman" w:cs="Times New Roman"/>
      <w:sz w:val="20"/>
      <w:szCs w:val="20"/>
      <w:lang w:eastAsia="ru-RU"/>
    </w:rPr>
  </w:style>
  <w:style w:type="character" w:customStyle="1" w:styleId="aff4">
    <w:name w:val="Текст концевой сноски Знак"/>
    <w:basedOn w:val="a2"/>
    <w:link w:val="aff3"/>
    <w:uiPriority w:val="99"/>
    <w:semiHidden/>
    <w:rsid w:val="008E4741"/>
    <w:rPr>
      <w:rFonts w:ascii="Times New Roman" w:eastAsia="Times New Roman" w:hAnsi="Times New Roman" w:cs="Times New Roman"/>
      <w:sz w:val="20"/>
      <w:szCs w:val="20"/>
      <w:lang w:eastAsia="ru-RU"/>
    </w:rPr>
  </w:style>
  <w:style w:type="character" w:styleId="aff5">
    <w:name w:val="endnote reference"/>
    <w:basedOn w:val="a2"/>
    <w:uiPriority w:val="99"/>
    <w:semiHidden/>
    <w:unhideWhenUsed/>
    <w:rsid w:val="008E4741"/>
    <w:rPr>
      <w:vertAlign w:val="superscript"/>
    </w:rPr>
  </w:style>
  <w:style w:type="paragraph" w:styleId="25">
    <w:name w:val="Body Text Indent 2"/>
    <w:basedOn w:val="a1"/>
    <w:link w:val="26"/>
    <w:uiPriority w:val="99"/>
    <w:semiHidden/>
    <w:unhideWhenUsed/>
    <w:rsid w:val="008E4741"/>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6">
    <w:name w:val="Основной текст с отступом 2 Знак"/>
    <w:basedOn w:val="a2"/>
    <w:link w:val="25"/>
    <w:uiPriority w:val="99"/>
    <w:semiHidden/>
    <w:rsid w:val="008E4741"/>
    <w:rPr>
      <w:rFonts w:ascii="Times New Roman" w:eastAsia="Times New Roman" w:hAnsi="Times New Roman" w:cs="Times New Roman"/>
      <w:sz w:val="20"/>
      <w:szCs w:val="20"/>
      <w:lang w:eastAsia="ru-RU"/>
    </w:rPr>
  </w:style>
  <w:style w:type="paragraph" w:styleId="27">
    <w:name w:val="Body Text 2"/>
    <w:basedOn w:val="a1"/>
    <w:link w:val="28"/>
    <w:uiPriority w:val="99"/>
    <w:semiHidden/>
    <w:unhideWhenUsed/>
    <w:rsid w:val="008E4741"/>
    <w:pPr>
      <w:widowControl w:val="0"/>
      <w:spacing w:after="120" w:line="480" w:lineRule="auto"/>
    </w:pPr>
    <w:rPr>
      <w:rFonts w:ascii="Times New Roman" w:eastAsia="Times New Roman" w:hAnsi="Times New Roman" w:cs="Times New Roman"/>
      <w:sz w:val="20"/>
      <w:szCs w:val="20"/>
      <w:lang w:eastAsia="ru-RU"/>
    </w:rPr>
  </w:style>
  <w:style w:type="character" w:customStyle="1" w:styleId="28">
    <w:name w:val="Основной текст 2 Знак"/>
    <w:basedOn w:val="a2"/>
    <w:link w:val="27"/>
    <w:uiPriority w:val="99"/>
    <w:semiHidden/>
    <w:rsid w:val="008E4741"/>
    <w:rPr>
      <w:rFonts w:ascii="Times New Roman" w:eastAsia="Times New Roman" w:hAnsi="Times New Roman" w:cs="Times New Roman"/>
      <w:sz w:val="20"/>
      <w:szCs w:val="20"/>
      <w:lang w:eastAsia="ru-RU"/>
    </w:rPr>
  </w:style>
  <w:style w:type="character" w:styleId="aff6">
    <w:name w:val="annotation reference"/>
    <w:basedOn w:val="a2"/>
    <w:uiPriority w:val="99"/>
    <w:semiHidden/>
    <w:unhideWhenUsed/>
    <w:rsid w:val="008E4741"/>
    <w:rPr>
      <w:sz w:val="16"/>
      <w:szCs w:val="16"/>
    </w:rPr>
  </w:style>
  <w:style w:type="paragraph" w:styleId="aff7">
    <w:name w:val="annotation subject"/>
    <w:basedOn w:val="af6"/>
    <w:next w:val="af6"/>
    <w:link w:val="aff8"/>
    <w:uiPriority w:val="99"/>
    <w:semiHidden/>
    <w:unhideWhenUsed/>
    <w:rsid w:val="008E4741"/>
    <w:rPr>
      <w:b/>
      <w:bCs/>
      <w:lang w:eastAsia="ru-RU"/>
    </w:rPr>
  </w:style>
  <w:style w:type="character" w:customStyle="1" w:styleId="aff8">
    <w:name w:val="Тема примечания Знак"/>
    <w:basedOn w:val="af7"/>
    <w:link w:val="aff7"/>
    <w:uiPriority w:val="99"/>
    <w:semiHidden/>
    <w:rsid w:val="008E4741"/>
    <w:rPr>
      <w:b/>
      <w:bCs/>
      <w:sz w:val="20"/>
      <w:szCs w:val="20"/>
      <w:lang w:eastAsia="ru-RU"/>
    </w:rPr>
  </w:style>
  <w:style w:type="paragraph" w:styleId="aff9">
    <w:name w:val="Revision"/>
    <w:hidden/>
    <w:uiPriority w:val="99"/>
    <w:semiHidden/>
    <w:rsid w:val="008E4741"/>
    <w:pPr>
      <w:spacing w:after="0" w:line="240" w:lineRule="auto"/>
    </w:pPr>
  </w:style>
  <w:style w:type="paragraph" w:customStyle="1" w:styleId="15">
    <w:name w:val="Абзац списка1"/>
    <w:basedOn w:val="a1"/>
    <w:rsid w:val="008E4741"/>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8E4741"/>
    <w:rPr>
      <w:vanish w:val="0"/>
    </w:rPr>
  </w:style>
  <w:style w:type="character" w:styleId="affa">
    <w:name w:val="Hyperlink"/>
    <w:uiPriority w:val="99"/>
    <w:unhideWhenUsed/>
    <w:rsid w:val="008E4741"/>
    <w:rPr>
      <w:color w:val="0000FF"/>
      <w:u w:val="single"/>
    </w:rPr>
  </w:style>
  <w:style w:type="paragraph" w:styleId="HTML">
    <w:name w:val="HTML Preformatted"/>
    <w:basedOn w:val="a1"/>
    <w:link w:val="HTML0"/>
    <w:uiPriority w:val="99"/>
    <w:unhideWhenUsed/>
    <w:rsid w:val="008E4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8E4741"/>
    <w:rPr>
      <w:rFonts w:ascii="Courier New" w:eastAsia="Times New Roman" w:hAnsi="Courier New" w:cs="Courier New"/>
      <w:sz w:val="20"/>
      <w:szCs w:val="20"/>
      <w:lang w:eastAsia="ru-RU"/>
    </w:rPr>
  </w:style>
  <w:style w:type="paragraph" w:customStyle="1" w:styleId="16">
    <w:name w:val="Нумерованный список уровень 1"/>
    <w:basedOn w:val="afe"/>
    <w:link w:val="17"/>
    <w:qFormat/>
    <w:rsid w:val="008E4741"/>
    <w:pPr>
      <w:tabs>
        <w:tab w:val="num" w:pos="432"/>
      </w:tabs>
      <w:spacing w:before="80" w:after="80"/>
      <w:ind w:left="432" w:hanging="432"/>
      <w:jc w:val="both"/>
    </w:pPr>
    <w:rPr>
      <w:sz w:val="24"/>
      <w:szCs w:val="24"/>
    </w:rPr>
  </w:style>
  <w:style w:type="paragraph" w:customStyle="1" w:styleId="29">
    <w:name w:val="Нумерованный список уровень 2"/>
    <w:basedOn w:val="afe"/>
    <w:qFormat/>
    <w:rsid w:val="008E4741"/>
    <w:pPr>
      <w:tabs>
        <w:tab w:val="left" w:pos="0"/>
        <w:tab w:val="left" w:pos="851"/>
        <w:tab w:val="num" w:pos="1440"/>
      </w:tabs>
      <w:spacing w:before="120" w:after="80"/>
      <w:ind w:left="1224" w:hanging="504"/>
      <w:jc w:val="both"/>
    </w:pPr>
    <w:rPr>
      <w:bCs/>
      <w:sz w:val="24"/>
      <w:szCs w:val="24"/>
    </w:rPr>
  </w:style>
  <w:style w:type="character" w:customStyle="1" w:styleId="17">
    <w:name w:val="Нумерованный список уровень 1 Знак"/>
    <w:basedOn w:val="a2"/>
    <w:link w:val="16"/>
    <w:rsid w:val="008E4741"/>
    <w:rPr>
      <w:sz w:val="24"/>
      <w:szCs w:val="24"/>
    </w:rPr>
  </w:style>
  <w:style w:type="character" w:customStyle="1" w:styleId="aff">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e"/>
    <w:uiPriority w:val="34"/>
    <w:qFormat/>
    <w:rsid w:val="008E4741"/>
  </w:style>
  <w:style w:type="character" w:customStyle="1" w:styleId="FontStyle16">
    <w:name w:val="Font Style16"/>
    <w:rsid w:val="008E4741"/>
    <w:rPr>
      <w:rFonts w:ascii="Times New Roman" w:hAnsi="Times New Roman" w:cs="Times New Roman" w:hint="default"/>
    </w:rPr>
  </w:style>
  <w:style w:type="paragraph" w:customStyle="1" w:styleId="affb">
    <w:name w:val="Îáû÷íûé"/>
    <w:basedOn w:val="a1"/>
    <w:rsid w:val="008E4741"/>
    <w:pPr>
      <w:spacing w:after="0" w:line="240" w:lineRule="auto"/>
      <w:jc w:val="both"/>
    </w:pPr>
    <w:rPr>
      <w:rFonts w:ascii="Arial" w:hAnsi="Arial" w:cs="Arial"/>
      <w:sz w:val="24"/>
      <w:szCs w:val="24"/>
    </w:rPr>
  </w:style>
  <w:style w:type="table" w:styleId="affc">
    <w:name w:val="Table Grid"/>
    <w:basedOn w:val="a3"/>
    <w:uiPriority w:val="59"/>
    <w:rsid w:val="008E4741"/>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d">
    <w:name w:val="Block Text"/>
    <w:basedOn w:val="a1"/>
    <w:rsid w:val="008E4741"/>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8E4741"/>
    <w:pPr>
      <w:numPr>
        <w:numId w:val="2"/>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e"/>
    <w:rsid w:val="008E4741"/>
    <w:pPr>
      <w:keepNext/>
      <w:numPr>
        <w:ilvl w:val="1"/>
        <w:numId w:val="2"/>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8E4741"/>
    <w:pPr>
      <w:numPr>
        <w:ilvl w:val="2"/>
        <w:numId w:val="2"/>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8E4741"/>
    <w:pPr>
      <w:numPr>
        <w:ilvl w:val="3"/>
        <w:numId w:val="2"/>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8">
    <w:name w:val="Список1"/>
    <w:basedOn w:val="a1"/>
    <w:next w:val="affe"/>
    <w:uiPriority w:val="99"/>
    <w:semiHidden/>
    <w:unhideWhenUsed/>
    <w:rsid w:val="008E4741"/>
    <w:pPr>
      <w:spacing w:after="200" w:line="276" w:lineRule="auto"/>
      <w:ind w:left="283" w:hanging="283"/>
      <w:contextualSpacing/>
    </w:pPr>
  </w:style>
  <w:style w:type="table" w:customStyle="1" w:styleId="19">
    <w:name w:val="Сетка таблицы1"/>
    <w:basedOn w:val="a3"/>
    <w:next w:val="affc"/>
    <w:uiPriority w:val="59"/>
    <w:rsid w:val="008E474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3"/>
    <w:next w:val="affc"/>
    <w:uiPriority w:val="59"/>
    <w:rsid w:val="008E474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11">
    <w:name w:val="Заголовок 5 Знак1"/>
    <w:basedOn w:val="a2"/>
    <w:uiPriority w:val="9"/>
    <w:semiHidden/>
    <w:rsid w:val="008E4741"/>
    <w:rPr>
      <w:rFonts w:asciiTheme="majorHAnsi" w:eastAsiaTheme="majorEastAsia" w:hAnsiTheme="majorHAnsi" w:cstheme="majorBidi"/>
      <w:color w:val="2F5496" w:themeColor="accent1" w:themeShade="BF"/>
    </w:rPr>
  </w:style>
  <w:style w:type="paragraph" w:styleId="affe">
    <w:name w:val="List"/>
    <w:basedOn w:val="a1"/>
    <w:uiPriority w:val="99"/>
    <w:semiHidden/>
    <w:unhideWhenUsed/>
    <w:rsid w:val="008E4741"/>
    <w:pPr>
      <w:spacing w:after="200" w:line="276" w:lineRule="auto"/>
      <w:ind w:left="283" w:hanging="283"/>
      <w:contextualSpacing/>
    </w:pPr>
  </w:style>
  <w:style w:type="character" w:styleId="afff">
    <w:name w:val="Subtle Emphasis"/>
    <w:basedOn w:val="a2"/>
    <w:uiPriority w:val="19"/>
    <w:qFormat/>
    <w:rsid w:val="008E4741"/>
    <w:rPr>
      <w:i/>
      <w:iCs/>
      <w:color w:val="404040" w:themeColor="text1" w:themeTint="BF"/>
    </w:rPr>
  </w:style>
  <w:style w:type="paragraph" w:customStyle="1" w:styleId="111">
    <w:name w:val="Заголовок 11"/>
    <w:basedOn w:val="a1"/>
    <w:next w:val="a1"/>
    <w:uiPriority w:val="9"/>
    <w:qFormat/>
    <w:rsid w:val="008E4741"/>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8E4741"/>
    <w:rPr>
      <w:rFonts w:asciiTheme="majorHAnsi" w:eastAsiaTheme="majorEastAsia" w:hAnsiTheme="majorHAnsi" w:cstheme="majorBidi"/>
      <w:color w:val="2F5496" w:themeColor="accent1" w:themeShade="BF"/>
      <w:sz w:val="32"/>
      <w:szCs w:val="32"/>
    </w:rPr>
  </w:style>
  <w:style w:type="paragraph" w:customStyle="1" w:styleId="2a">
    <w:name w:val="Абзац списка2"/>
    <w:rsid w:val="008E4741"/>
    <w:pPr>
      <w:pBdr>
        <w:top w:val="none" w:sz="4" w:space="0" w:color="000000"/>
        <w:left w:val="none" w:sz="4" w:space="0" w:color="000000"/>
        <w:bottom w:val="none" w:sz="4" w:space="0" w:color="000000"/>
        <w:right w:val="none" w:sz="4" w:space="0" w:color="000000"/>
        <w:between w:val="none" w:sz="4" w:space="0" w:color="000000"/>
      </w:pBdr>
      <w:spacing w:after="200" w:line="276" w:lineRule="auto"/>
      <w:ind w:left="720"/>
      <w:contextualSpacing/>
    </w:pPr>
    <w:rPr>
      <w:rFonts w:ascii="Calibri" w:eastAsia="Calibri" w:hAnsi="Calibri" w:cs="Times New Roman"/>
    </w:rPr>
  </w:style>
  <w:style w:type="paragraph" w:customStyle="1" w:styleId="ConsPlusTitlePage">
    <w:name w:val="ConsPlusTitlePage"/>
    <w:rsid w:val="008E4741"/>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ahoma" w:eastAsia="Times New Roman" w:hAnsi="Tahoma" w:cs="Tahoma"/>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01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27</Pages>
  <Words>7772</Words>
  <Characters>44304</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51973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Князева Альбина Николаевна</dc:creator>
  <cp:keywords/>
  <dc:description/>
  <cp:lastModifiedBy>Выртосу Надежда Анатольевна</cp:lastModifiedBy>
  <cp:revision>4</cp:revision>
  <dcterms:created xsi:type="dcterms:W3CDTF">2026-04-15T09:13:00Z</dcterms:created>
  <dcterms:modified xsi:type="dcterms:W3CDTF">2026-05-14T09:27:00Z</dcterms:modified>
</cp:coreProperties>
</file>