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8EE7" w14:textId="1327C968" w:rsidR="00B92A16" w:rsidRPr="00052733" w:rsidRDefault="00052733" w:rsidP="008118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3C3">
        <w:rPr>
          <w:rFonts w:ascii="Times New Roman" w:eastAsia="Calibri" w:hAnsi="Times New Roman" w:cs="Times New Roman"/>
        </w:rPr>
        <w:t>АО «Российский аукционный дом» (ОГРН 1097847233351, ИНН 7838430413, 1900</w:t>
      </w:r>
      <w:r w:rsidR="00103431">
        <w:rPr>
          <w:rFonts w:ascii="Times New Roman" w:eastAsia="Calibri" w:hAnsi="Times New Roman" w:cs="Times New Roman"/>
        </w:rPr>
        <w:t>31</w:t>
      </w:r>
      <w:r w:rsidRPr="007E73C3">
        <w:rPr>
          <w:rFonts w:ascii="Times New Roman" w:eastAsia="Calibri" w:hAnsi="Times New Roman" w:cs="Times New Roman"/>
        </w:rPr>
        <w:t xml:space="preserve">, Санкт-Петербург, пер. Гривцова, д. 5, </w:t>
      </w:r>
      <w:proofErr w:type="spellStart"/>
      <w:r w:rsidRPr="007E73C3">
        <w:rPr>
          <w:rFonts w:ascii="Times New Roman" w:eastAsia="Calibri" w:hAnsi="Times New Roman" w:cs="Times New Roman"/>
        </w:rPr>
        <w:t>лит.В</w:t>
      </w:r>
      <w:proofErr w:type="spellEnd"/>
      <w:r w:rsidRPr="007E73C3">
        <w:rPr>
          <w:rFonts w:ascii="Times New Roman" w:eastAsia="Calibri" w:hAnsi="Times New Roman" w:cs="Times New Roman"/>
        </w:rPr>
        <w:t xml:space="preserve">, (846)248-21-43, 8(800)777-57-57, harlanova@auction-house.ru) (далее – Организатор торгов, ОТ), действующее на основании договора поручения с Обществом с ограниченной ответственностью «Веста М» (ОГРН 1096453005076, ИНН 6453106126, адрес: 410010, Саратовская обл., г. Саратов, ул. им. </w:t>
      </w:r>
      <w:proofErr w:type="spellStart"/>
      <w:r w:rsidRPr="007E73C3">
        <w:rPr>
          <w:rFonts w:ascii="Times New Roman" w:eastAsia="Calibri" w:hAnsi="Times New Roman" w:cs="Times New Roman"/>
        </w:rPr>
        <w:t>Тулайкова</w:t>
      </w:r>
      <w:proofErr w:type="spellEnd"/>
      <w:r w:rsidRPr="007E73C3">
        <w:rPr>
          <w:rFonts w:ascii="Times New Roman" w:eastAsia="Calibri" w:hAnsi="Times New Roman" w:cs="Times New Roman"/>
        </w:rPr>
        <w:t xml:space="preserve"> Н.М., д. 1/3, </w:t>
      </w:r>
      <w:proofErr w:type="spellStart"/>
      <w:r w:rsidRPr="007E73C3">
        <w:rPr>
          <w:rFonts w:ascii="Times New Roman" w:eastAsia="Calibri" w:hAnsi="Times New Roman" w:cs="Times New Roman"/>
        </w:rPr>
        <w:t>помещ</w:t>
      </w:r>
      <w:proofErr w:type="spellEnd"/>
      <w:r w:rsidRPr="007E73C3">
        <w:rPr>
          <w:rFonts w:ascii="Times New Roman" w:eastAsia="Calibri" w:hAnsi="Times New Roman" w:cs="Times New Roman"/>
        </w:rPr>
        <w:t xml:space="preserve">. 27) (далее - Должник), в лице </w:t>
      </w:r>
      <w:r w:rsidRPr="007E73C3">
        <w:rPr>
          <w:rFonts w:ascii="Times New Roman" w:hAnsi="Times New Roman" w:cs="Times New Roman"/>
          <w:b/>
        </w:rPr>
        <w:t xml:space="preserve">конкурсного управляющего </w:t>
      </w:r>
      <w:r w:rsidRPr="007E73C3">
        <w:rPr>
          <w:rFonts w:ascii="Times New Roman" w:hAnsi="Times New Roman" w:cs="Times New Roman"/>
          <w:b/>
          <w:color w:val="000000" w:themeColor="text1"/>
        </w:rPr>
        <w:t xml:space="preserve">Гирфанова Кирилла Вячеславовича </w:t>
      </w:r>
      <w:r w:rsidRPr="007E73C3">
        <w:rPr>
          <w:rFonts w:ascii="Times New Roman" w:hAnsi="Times New Roman" w:cs="Times New Roman"/>
          <w:bCs/>
          <w:color w:val="000000" w:themeColor="text1"/>
        </w:rPr>
        <w:t>(ИНН 501850512224, СНИЛС 106-528-092 42,</w:t>
      </w:r>
      <w:r w:rsidRPr="007E73C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E73C3">
        <w:rPr>
          <w:rFonts w:ascii="Times New Roman" w:hAnsi="Times New Roman" w:cs="Times New Roman"/>
          <w:bCs/>
          <w:color w:val="000000" w:themeColor="text1"/>
        </w:rPr>
        <w:t xml:space="preserve">рег. номер: 20039, адрес для направления корреспонденции: 125252, г. Москва, а/я 44), члена Союза арбитражных управляющих «Возрождение» (ОГРН 1127799026486, ИНН 7718748282, адрес: 101000, Москва, </w:t>
      </w:r>
      <w:proofErr w:type="spellStart"/>
      <w:r w:rsidRPr="007E73C3">
        <w:rPr>
          <w:rFonts w:ascii="Times New Roman" w:hAnsi="Times New Roman" w:cs="Times New Roman"/>
          <w:bCs/>
          <w:color w:val="000000" w:themeColor="text1"/>
        </w:rPr>
        <w:t>вн</w:t>
      </w:r>
      <w:proofErr w:type="spellEnd"/>
      <w:r w:rsidRPr="007E73C3">
        <w:rPr>
          <w:rFonts w:ascii="Times New Roman" w:hAnsi="Times New Roman" w:cs="Times New Roman"/>
          <w:bCs/>
          <w:color w:val="000000" w:themeColor="text1"/>
        </w:rPr>
        <w:t xml:space="preserve">. тер. г. муниципальный округ Басманный, б-р Покровский, 4/17, корпус 1, </w:t>
      </w:r>
      <w:proofErr w:type="spellStart"/>
      <w:r w:rsidRPr="007E73C3">
        <w:rPr>
          <w:rFonts w:ascii="Times New Roman" w:hAnsi="Times New Roman" w:cs="Times New Roman"/>
          <w:bCs/>
          <w:color w:val="000000" w:themeColor="text1"/>
        </w:rPr>
        <w:t>помещ</w:t>
      </w:r>
      <w:proofErr w:type="spellEnd"/>
      <w:r w:rsidRPr="007E73C3">
        <w:rPr>
          <w:rFonts w:ascii="Times New Roman" w:hAnsi="Times New Roman" w:cs="Times New Roman"/>
          <w:bCs/>
          <w:color w:val="000000" w:themeColor="text1"/>
        </w:rPr>
        <w:t>. II)</w:t>
      </w:r>
      <w:r w:rsidRPr="007E73C3">
        <w:rPr>
          <w:rFonts w:ascii="Times New Roman" w:hAnsi="Times New Roman" w:cs="Times New Roman"/>
          <w:bCs/>
        </w:rPr>
        <w:t xml:space="preserve"> </w:t>
      </w:r>
      <w:r w:rsidRPr="007E73C3">
        <w:rPr>
          <w:rFonts w:ascii="Times New Roman" w:eastAsia="Calibri" w:hAnsi="Times New Roman" w:cs="Times New Roman"/>
        </w:rPr>
        <w:t>(далее – КУ), действующего на основании Решения Арбитражного суда Саратовской области от 14.04.2023 г. (резолютивная часть объявлена 10.04.2023 г.) по делу № А57-12798/2021 и Определения Арбитражного суда Саратовской области от 14.04.2023 г. (резолютивная часть объявлена 10.04.2023 г.) по делу №А57-12798/2021</w:t>
      </w:r>
      <w:r w:rsidR="00FA0474" w:rsidRPr="00052733">
        <w:rPr>
          <w:rFonts w:ascii="Times New Roman" w:hAnsi="Times New Roman" w:cs="Times New Roman"/>
        </w:rPr>
        <w:t>,</w:t>
      </w:r>
      <w:r w:rsidR="00D67448" w:rsidRPr="00052733">
        <w:rPr>
          <w:rFonts w:ascii="Times New Roman" w:hAnsi="Times New Roman" w:cs="Times New Roman"/>
        </w:rPr>
        <w:t xml:space="preserve"> </w:t>
      </w:r>
      <w:r w:rsidR="001258D7" w:rsidRPr="00052733">
        <w:rPr>
          <w:rFonts w:ascii="Times New Roman" w:hAnsi="Times New Roman" w:cs="Times New Roman"/>
        </w:rPr>
        <w:t>сообщает</w:t>
      </w:r>
      <w:r w:rsidR="000D29FD" w:rsidRPr="00052733">
        <w:rPr>
          <w:rFonts w:ascii="Times New Roman" w:hAnsi="Times New Roman" w:cs="Times New Roman"/>
        </w:rPr>
        <w:t xml:space="preserve">, что </w:t>
      </w:r>
      <w:r w:rsidR="001258D7" w:rsidRPr="00052733">
        <w:rPr>
          <w:rFonts w:ascii="Times New Roman" w:hAnsi="Times New Roman" w:cs="Times New Roman"/>
        </w:rPr>
        <w:t xml:space="preserve"> </w:t>
      </w:r>
      <w:r w:rsidR="000D29FD" w:rsidRPr="00052733">
        <w:rPr>
          <w:rFonts w:ascii="Times New Roman" w:hAnsi="Times New Roman" w:cs="Times New Roman"/>
        </w:rPr>
        <w:t>п</w:t>
      </w:r>
      <w:r w:rsidR="001258D7" w:rsidRPr="00052733">
        <w:rPr>
          <w:rFonts w:ascii="Times New Roman" w:hAnsi="Times New Roman" w:cs="Times New Roman"/>
        </w:rPr>
        <w:t xml:space="preserve">о </w:t>
      </w:r>
      <w:r w:rsidR="000D29FD" w:rsidRPr="00052733">
        <w:rPr>
          <w:rFonts w:ascii="Times New Roman" w:hAnsi="Times New Roman" w:cs="Times New Roman"/>
        </w:rPr>
        <w:t>итогам</w:t>
      </w:r>
      <w:r w:rsidR="001258D7" w:rsidRPr="00052733">
        <w:rPr>
          <w:rFonts w:ascii="Times New Roman" w:hAnsi="Times New Roman" w:cs="Times New Roman"/>
        </w:rPr>
        <w:t xml:space="preserve"> </w:t>
      </w:r>
      <w:r w:rsidR="00DD1643">
        <w:rPr>
          <w:rFonts w:ascii="Times New Roman" w:hAnsi="Times New Roman" w:cs="Times New Roman"/>
          <w:b/>
          <w:bCs/>
        </w:rPr>
        <w:t>повторных</w:t>
      </w:r>
      <w:r w:rsidR="001258D7" w:rsidRPr="00052733">
        <w:rPr>
          <w:rFonts w:ascii="Times New Roman" w:hAnsi="Times New Roman" w:cs="Times New Roman"/>
          <w:b/>
          <w:bCs/>
        </w:rPr>
        <w:t xml:space="preserve"> электронных торгов</w:t>
      </w:r>
      <w:r w:rsidR="001258D7" w:rsidRPr="00052733">
        <w:rPr>
          <w:rFonts w:ascii="Times New Roman" w:hAnsi="Times New Roman" w:cs="Times New Roman"/>
        </w:rPr>
        <w:t xml:space="preserve"> в форме аукциона открытых по составу участников с открытой формой представления предложений о цене (далее – Торги), проведенных </w:t>
      </w:r>
      <w:r w:rsidR="00DD1643">
        <w:rPr>
          <w:rFonts w:ascii="Times New Roman" w:hAnsi="Times New Roman" w:cs="Times New Roman"/>
          <w:b/>
          <w:bCs/>
        </w:rPr>
        <w:t>15.06</w:t>
      </w:r>
      <w:r w:rsidR="00135AAD" w:rsidRPr="00052733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6</w:t>
      </w:r>
      <w:r w:rsidR="001258D7" w:rsidRPr="00052733">
        <w:rPr>
          <w:rFonts w:ascii="Times New Roman" w:hAnsi="Times New Roman" w:cs="Times New Roman"/>
        </w:rPr>
        <w:t xml:space="preserve"> </w:t>
      </w:r>
      <w:bookmarkStart w:id="0" w:name="_Hlk104228750"/>
      <w:r w:rsidR="001258D7" w:rsidRPr="00052733">
        <w:rPr>
          <w:rFonts w:ascii="Times New Roman" w:hAnsi="Times New Roman" w:cs="Times New Roman"/>
        </w:rPr>
        <w:t>(сообщение №</w:t>
      </w:r>
      <w:r w:rsidRPr="00052733">
        <w:rPr>
          <w:rFonts w:ascii="Times New Roman" w:hAnsi="Times New Roman" w:cs="Times New Roman"/>
        </w:rPr>
        <w:t>45010014630</w:t>
      </w:r>
      <w:r w:rsidR="001258D7" w:rsidRPr="00052733">
        <w:rPr>
          <w:rFonts w:ascii="Times New Roman" w:hAnsi="Times New Roman" w:cs="Times New Roman"/>
        </w:rPr>
        <w:t xml:space="preserve">  в газете АО «Коммерсантъ» </w:t>
      </w:r>
      <w:bookmarkEnd w:id="0"/>
      <w:r w:rsidRPr="00052733">
        <w:rPr>
          <w:rFonts w:ascii="Times New Roman" w:hAnsi="Times New Roman" w:cs="Times New Roman"/>
        </w:rPr>
        <w:t>№40(8214) от 07.03.2026</w:t>
      </w:r>
      <w:r w:rsidR="00DD1643">
        <w:rPr>
          <w:rFonts w:ascii="Times New Roman" w:hAnsi="Times New Roman" w:cs="Times New Roman"/>
        </w:rPr>
        <w:t xml:space="preserve">, </w:t>
      </w:r>
      <w:r w:rsidR="00DD1643" w:rsidRPr="00DD1643">
        <w:rPr>
          <w:rFonts w:ascii="Times New Roman" w:hAnsi="Times New Roman" w:cs="Times New Roman"/>
        </w:rPr>
        <w:t>№ торгов: 270443)</w:t>
      </w:r>
      <w:r w:rsidR="00094019" w:rsidRPr="00052733">
        <w:rPr>
          <w:rFonts w:ascii="Times New Roman" w:hAnsi="Times New Roman" w:cs="Times New Roman"/>
        </w:rPr>
        <w:t xml:space="preserve"> </w:t>
      </w:r>
      <w:r w:rsidR="001258D7" w:rsidRPr="00052733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интернет: bankruptcy.lot-online.ru</w:t>
      </w:r>
      <w:r w:rsidR="000D29FD" w:rsidRPr="00052733">
        <w:rPr>
          <w:rFonts w:ascii="Times New Roman" w:hAnsi="Times New Roman" w:cs="Times New Roman"/>
        </w:rPr>
        <w:t xml:space="preserve"> заключены следующие договоры:</w:t>
      </w:r>
      <w:r w:rsidR="000D29FD" w:rsidRPr="00052733">
        <w:t xml:space="preserve"> </w:t>
      </w:r>
      <w:bookmarkStart w:id="1" w:name="_Hlk229483852"/>
      <w:r w:rsidR="000D29FD" w:rsidRPr="008118B6">
        <w:rPr>
          <w:rFonts w:ascii="Times New Roman" w:hAnsi="Times New Roman" w:cs="Times New Roman"/>
          <w:b/>
          <w:bCs/>
        </w:rPr>
        <w:t xml:space="preserve">Номер лота – </w:t>
      </w:r>
      <w:r w:rsidR="00DD1643">
        <w:rPr>
          <w:rFonts w:ascii="Times New Roman" w:hAnsi="Times New Roman" w:cs="Times New Roman"/>
          <w:b/>
          <w:bCs/>
        </w:rPr>
        <w:t>8</w:t>
      </w:r>
      <w:r w:rsidR="000D29FD" w:rsidRPr="008118B6">
        <w:rPr>
          <w:rFonts w:ascii="Times New Roman" w:hAnsi="Times New Roman" w:cs="Times New Roman"/>
          <w:b/>
          <w:bCs/>
        </w:rPr>
        <w:t>.</w:t>
      </w:r>
      <w:r w:rsidR="000D29FD" w:rsidRPr="008118B6">
        <w:rPr>
          <w:rFonts w:ascii="Times New Roman" w:hAnsi="Times New Roman" w:cs="Times New Roman"/>
        </w:rPr>
        <w:t xml:space="preserve"> Договор № - </w:t>
      </w:r>
      <w:r w:rsidRPr="008118B6">
        <w:rPr>
          <w:rFonts w:ascii="Times New Roman" w:hAnsi="Times New Roman" w:cs="Times New Roman"/>
          <w:b/>
          <w:bCs/>
        </w:rPr>
        <w:t>б/н</w:t>
      </w:r>
      <w:r w:rsidR="000D29FD" w:rsidRPr="008118B6">
        <w:rPr>
          <w:rFonts w:ascii="Times New Roman" w:hAnsi="Times New Roman" w:cs="Times New Roman"/>
          <w:b/>
          <w:bCs/>
        </w:rPr>
        <w:t>.</w:t>
      </w:r>
      <w:r w:rsidR="000D29FD" w:rsidRPr="008118B6">
        <w:rPr>
          <w:rFonts w:ascii="Times New Roman" w:hAnsi="Times New Roman" w:cs="Times New Roman"/>
        </w:rPr>
        <w:t xml:space="preserve"> Дата заключения договора – </w:t>
      </w:r>
      <w:r w:rsidR="00DD1643">
        <w:rPr>
          <w:rFonts w:ascii="Times New Roman" w:hAnsi="Times New Roman" w:cs="Times New Roman"/>
          <w:b/>
          <w:bCs/>
        </w:rPr>
        <w:t>22.06</w:t>
      </w:r>
      <w:r w:rsidR="000D29FD" w:rsidRPr="008118B6">
        <w:rPr>
          <w:rFonts w:ascii="Times New Roman" w:hAnsi="Times New Roman" w:cs="Times New Roman"/>
          <w:b/>
          <w:bCs/>
        </w:rPr>
        <w:t>.202</w:t>
      </w:r>
      <w:r w:rsidR="009E5FD6" w:rsidRPr="008118B6">
        <w:rPr>
          <w:rFonts w:ascii="Times New Roman" w:hAnsi="Times New Roman" w:cs="Times New Roman"/>
          <w:b/>
          <w:bCs/>
        </w:rPr>
        <w:t>6</w:t>
      </w:r>
      <w:r w:rsidR="000D29FD" w:rsidRPr="008118B6">
        <w:rPr>
          <w:rFonts w:ascii="Times New Roman" w:hAnsi="Times New Roman" w:cs="Times New Roman"/>
          <w:b/>
          <w:bCs/>
        </w:rPr>
        <w:t>г.</w:t>
      </w:r>
      <w:r w:rsidR="000D29FD" w:rsidRPr="008118B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DD1643" w:rsidRPr="00DD1643">
        <w:rPr>
          <w:rFonts w:ascii="Times New Roman" w:hAnsi="Times New Roman" w:cs="Times New Roman"/>
          <w:b/>
          <w:bCs/>
        </w:rPr>
        <w:t xml:space="preserve">5 672 700,00 </w:t>
      </w:r>
      <w:r w:rsidR="000D29FD" w:rsidRPr="00DD1643">
        <w:rPr>
          <w:rFonts w:ascii="Times New Roman" w:hAnsi="Times New Roman" w:cs="Times New Roman"/>
          <w:b/>
          <w:bCs/>
        </w:rPr>
        <w:t>руб.</w:t>
      </w:r>
      <w:r w:rsidR="000D29FD" w:rsidRPr="008118B6">
        <w:rPr>
          <w:rFonts w:ascii="Times New Roman" w:hAnsi="Times New Roman" w:cs="Times New Roman"/>
        </w:rPr>
        <w:t xml:space="preserve"> Наименование/Ф.И.О. покупателя –</w:t>
      </w:r>
      <w:r w:rsidR="000D29FD" w:rsidRPr="008118B6">
        <w:t xml:space="preserve"> </w:t>
      </w:r>
      <w:bookmarkStart w:id="2" w:name="_Hlk173923128"/>
      <w:r w:rsidR="00DD1643" w:rsidRPr="00DD1643">
        <w:rPr>
          <w:rFonts w:ascii="Times New Roman" w:hAnsi="Times New Roman" w:cs="Times New Roman"/>
        </w:rPr>
        <w:t>ОВЧИННИКОВ АЛЕКСАНДР ВАЛЕРЬЕВИЧ (ИНН 645100123127)</w:t>
      </w:r>
      <w:r w:rsidR="000D29FD" w:rsidRPr="008118B6">
        <w:rPr>
          <w:rFonts w:ascii="Times New Roman" w:hAnsi="Times New Roman" w:cs="Times New Roman"/>
        </w:rPr>
        <w:t xml:space="preserve">; </w:t>
      </w:r>
      <w:bookmarkEnd w:id="2"/>
      <w:bookmarkEnd w:id="1"/>
      <w:r w:rsidR="000D29FD" w:rsidRPr="008118B6">
        <w:rPr>
          <w:rFonts w:ascii="Times New Roman" w:hAnsi="Times New Roman" w:cs="Times New Roman"/>
          <w:b/>
          <w:bCs/>
        </w:rPr>
        <w:t xml:space="preserve">Номер лота – </w:t>
      </w:r>
      <w:r w:rsidR="00DD1643">
        <w:rPr>
          <w:rFonts w:ascii="Times New Roman" w:hAnsi="Times New Roman" w:cs="Times New Roman"/>
          <w:b/>
          <w:bCs/>
        </w:rPr>
        <w:t>9</w:t>
      </w:r>
      <w:r w:rsidR="000D29FD" w:rsidRPr="008118B6">
        <w:rPr>
          <w:rFonts w:ascii="Times New Roman" w:hAnsi="Times New Roman" w:cs="Times New Roman"/>
          <w:b/>
          <w:bCs/>
        </w:rPr>
        <w:t xml:space="preserve">. </w:t>
      </w:r>
      <w:r w:rsidR="000D29FD" w:rsidRPr="008118B6">
        <w:rPr>
          <w:rFonts w:ascii="Times New Roman" w:hAnsi="Times New Roman" w:cs="Times New Roman"/>
        </w:rPr>
        <w:t xml:space="preserve">Договор № - </w:t>
      </w:r>
      <w:r w:rsidR="00B92A16" w:rsidRPr="008118B6">
        <w:rPr>
          <w:rFonts w:ascii="Times New Roman" w:hAnsi="Times New Roman" w:cs="Times New Roman"/>
          <w:b/>
          <w:bCs/>
        </w:rPr>
        <w:t>б/н</w:t>
      </w:r>
      <w:r w:rsidR="000D29FD" w:rsidRPr="008118B6">
        <w:rPr>
          <w:rFonts w:ascii="Times New Roman" w:hAnsi="Times New Roman" w:cs="Times New Roman"/>
          <w:b/>
          <w:bCs/>
        </w:rPr>
        <w:t>.</w:t>
      </w:r>
      <w:r w:rsidR="000D29FD" w:rsidRPr="008118B6">
        <w:rPr>
          <w:rFonts w:ascii="Times New Roman" w:hAnsi="Times New Roman" w:cs="Times New Roman"/>
        </w:rPr>
        <w:t xml:space="preserve"> Дата заключения договора – </w:t>
      </w:r>
      <w:r w:rsidR="00DD1643">
        <w:rPr>
          <w:rFonts w:ascii="Times New Roman" w:hAnsi="Times New Roman" w:cs="Times New Roman"/>
          <w:b/>
          <w:bCs/>
        </w:rPr>
        <w:t>22.06</w:t>
      </w:r>
      <w:r w:rsidR="000D29FD" w:rsidRPr="008118B6">
        <w:rPr>
          <w:rFonts w:ascii="Times New Roman" w:hAnsi="Times New Roman" w:cs="Times New Roman"/>
          <w:b/>
          <w:bCs/>
        </w:rPr>
        <w:t>.202</w:t>
      </w:r>
      <w:r w:rsidR="00B92A16" w:rsidRPr="008118B6">
        <w:rPr>
          <w:rFonts w:ascii="Times New Roman" w:hAnsi="Times New Roman" w:cs="Times New Roman"/>
          <w:b/>
          <w:bCs/>
        </w:rPr>
        <w:t>6</w:t>
      </w:r>
      <w:r w:rsidR="000D29FD" w:rsidRPr="008118B6">
        <w:rPr>
          <w:rFonts w:ascii="Times New Roman" w:hAnsi="Times New Roman" w:cs="Times New Roman"/>
          <w:b/>
          <w:bCs/>
        </w:rPr>
        <w:t>г.</w:t>
      </w:r>
      <w:r w:rsidR="000D29FD" w:rsidRPr="008118B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DD1643" w:rsidRPr="00DD1643">
        <w:rPr>
          <w:rFonts w:ascii="Times New Roman" w:hAnsi="Times New Roman" w:cs="Times New Roman"/>
          <w:b/>
          <w:bCs/>
        </w:rPr>
        <w:t>5 613 300,00</w:t>
      </w:r>
      <w:r w:rsidR="00DD1643" w:rsidRPr="00DD1643">
        <w:rPr>
          <w:rFonts w:ascii="Times New Roman" w:hAnsi="Times New Roman" w:cs="Times New Roman"/>
        </w:rPr>
        <w:t xml:space="preserve"> </w:t>
      </w:r>
      <w:r w:rsidR="000D29FD" w:rsidRPr="003F6F8B">
        <w:rPr>
          <w:rFonts w:ascii="Times New Roman" w:hAnsi="Times New Roman" w:cs="Times New Roman"/>
          <w:b/>
          <w:bCs/>
        </w:rPr>
        <w:t>руб.</w:t>
      </w:r>
      <w:r w:rsidR="000D29FD" w:rsidRPr="008118B6">
        <w:rPr>
          <w:rFonts w:ascii="Times New Roman" w:hAnsi="Times New Roman" w:cs="Times New Roman"/>
        </w:rPr>
        <w:t xml:space="preserve"> Наименование/ Ф.И.О. покупателя –</w:t>
      </w:r>
      <w:r w:rsidR="000D29FD" w:rsidRPr="008118B6">
        <w:t xml:space="preserve"> </w:t>
      </w:r>
      <w:r w:rsidR="00DD1643" w:rsidRPr="00DD1643">
        <w:rPr>
          <w:rFonts w:ascii="Times New Roman" w:hAnsi="Times New Roman" w:cs="Times New Roman"/>
        </w:rPr>
        <w:t>Сидельникова Наталия Николаевна (ИНН 645400347150</w:t>
      </w:r>
      <w:r w:rsidR="000D29FD" w:rsidRPr="008118B6">
        <w:rPr>
          <w:rFonts w:ascii="Times New Roman" w:hAnsi="Times New Roman" w:cs="Times New Roman"/>
        </w:rPr>
        <w:t>)</w:t>
      </w:r>
      <w:r w:rsidR="00DD1643">
        <w:rPr>
          <w:rFonts w:ascii="Times New Roman" w:hAnsi="Times New Roman" w:cs="Times New Roman"/>
        </w:rPr>
        <w:t>.</w:t>
      </w:r>
    </w:p>
    <w:p w14:paraId="49035ECB" w14:textId="77777777" w:rsidR="000D29FD" w:rsidRDefault="000D29FD" w:rsidP="00A1247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D7EF1A2" w14:textId="77777777" w:rsidR="00D95306" w:rsidRPr="00A1247A" w:rsidRDefault="00D95306" w:rsidP="00D44CB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14982D" w14:textId="6F063F8C" w:rsidR="00FA0474" w:rsidRDefault="00FA0474" w:rsidP="00FA0474">
      <w:pPr>
        <w:jc w:val="both"/>
      </w:pPr>
    </w:p>
    <w:sectPr w:rsidR="00FA0474" w:rsidSect="008118B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74"/>
    <w:rsid w:val="00052733"/>
    <w:rsid w:val="000803A5"/>
    <w:rsid w:val="00094019"/>
    <w:rsid w:val="000D29FD"/>
    <w:rsid w:val="000D2B39"/>
    <w:rsid w:val="000F0EAD"/>
    <w:rsid w:val="00103431"/>
    <w:rsid w:val="001258D7"/>
    <w:rsid w:val="00135AAD"/>
    <w:rsid w:val="001A5E9C"/>
    <w:rsid w:val="00287626"/>
    <w:rsid w:val="00364E0D"/>
    <w:rsid w:val="003F6F8B"/>
    <w:rsid w:val="004223DC"/>
    <w:rsid w:val="00467AAF"/>
    <w:rsid w:val="004823A8"/>
    <w:rsid w:val="004D4385"/>
    <w:rsid w:val="00503C38"/>
    <w:rsid w:val="005136E1"/>
    <w:rsid w:val="00551FBE"/>
    <w:rsid w:val="00571BFA"/>
    <w:rsid w:val="00586A28"/>
    <w:rsid w:val="0059472D"/>
    <w:rsid w:val="005A2752"/>
    <w:rsid w:val="005D02ED"/>
    <w:rsid w:val="005D09BD"/>
    <w:rsid w:val="006C26BD"/>
    <w:rsid w:val="006E633F"/>
    <w:rsid w:val="00730FAC"/>
    <w:rsid w:val="008118B6"/>
    <w:rsid w:val="008E6AEF"/>
    <w:rsid w:val="008F1458"/>
    <w:rsid w:val="00903EDA"/>
    <w:rsid w:val="00910E3F"/>
    <w:rsid w:val="00951D69"/>
    <w:rsid w:val="00986135"/>
    <w:rsid w:val="00993375"/>
    <w:rsid w:val="009D0BA7"/>
    <w:rsid w:val="009E5FD6"/>
    <w:rsid w:val="009F67D2"/>
    <w:rsid w:val="00A1247A"/>
    <w:rsid w:val="00A3356B"/>
    <w:rsid w:val="00A53AE7"/>
    <w:rsid w:val="00A61889"/>
    <w:rsid w:val="00A64538"/>
    <w:rsid w:val="00AA0BAF"/>
    <w:rsid w:val="00AF67D4"/>
    <w:rsid w:val="00B11B2C"/>
    <w:rsid w:val="00B92A16"/>
    <w:rsid w:val="00BC3B77"/>
    <w:rsid w:val="00BC3D97"/>
    <w:rsid w:val="00BD3D77"/>
    <w:rsid w:val="00C66264"/>
    <w:rsid w:val="00CE2952"/>
    <w:rsid w:val="00D44CBD"/>
    <w:rsid w:val="00D527F6"/>
    <w:rsid w:val="00D574C7"/>
    <w:rsid w:val="00D67448"/>
    <w:rsid w:val="00D8420F"/>
    <w:rsid w:val="00D878DA"/>
    <w:rsid w:val="00D915F4"/>
    <w:rsid w:val="00D95306"/>
    <w:rsid w:val="00DD1643"/>
    <w:rsid w:val="00DD1FF0"/>
    <w:rsid w:val="00E32293"/>
    <w:rsid w:val="00E6372B"/>
    <w:rsid w:val="00E93489"/>
    <w:rsid w:val="00F03FF3"/>
    <w:rsid w:val="00F42574"/>
    <w:rsid w:val="00FA0474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89A0"/>
  <w15:chartTrackingRefBased/>
  <w15:docId w15:val="{57746758-2CDE-4E4A-8F9B-728BB71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D4385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4D438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438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438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438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D43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9</cp:revision>
  <dcterms:created xsi:type="dcterms:W3CDTF">2026-06-22T12:41:00Z</dcterms:created>
  <dcterms:modified xsi:type="dcterms:W3CDTF">2026-06-23T09:07:00Z</dcterms:modified>
</cp:coreProperties>
</file>