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164FA" w:rsidP="00D713A2">
      <w:pPr>
        <w:pStyle w:val="a3"/>
        <w:ind w:left="118" w:right="104" w:firstLine="283"/>
        <w:jc w:val="both"/>
      </w:pPr>
      <w:r w:rsidRPr="00C164FA">
        <w:t xml:space="preserve">Голованов Георгий Константинович (дата рождения: 28 ноября 1961 г., место рождения: г. Бугуруслан, Оренбургской обл., страховой номер индивидуального лицевого счета: 059-477-455 15, ИНН 183467176509, регистрация по месту жительства / фактическое место жительства: 426035, Удмуртская Республика, г Ижевск, Редукторный проезд, 19, 10)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557C55" w:rsidRPr="00557C55">
        <w:t xml:space="preserve">Определения Арбитражного суда </w:t>
      </w:r>
      <w:r w:rsidRPr="00C164FA">
        <w:t xml:space="preserve">Удмуртской Республики по делу  </w:t>
      </w:r>
      <w:r>
        <w:t>№ А71-4941/2023 от 08.10.2024 г</w:t>
      </w:r>
      <w:bookmarkStart w:id="0" w:name="_GoBack"/>
      <w:bookmarkEnd w:id="0"/>
      <w:r w:rsidR="004C6D2D" w:rsidRPr="004C6D2D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C164FA" w:rsidP="004E0B5C">
      <w:pPr>
        <w:pStyle w:val="a3"/>
        <w:spacing w:before="2"/>
        <w:ind w:left="118"/>
      </w:pPr>
      <w:r w:rsidRPr="00C164FA">
        <w:t>Голованов Георгий Константинович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164FA" w:rsidRPr="00C164FA">
        <w:t>Голованов Георгий Константинович, ИНН 183467176509 Банк получателя: ФИЛИАЛ "ЦЕНТРАЛЬНЫЙ" ПАО "СОВКОМБАНК"(БЕРДСК), БИК: 045004763, ИНН банка 4401116480, к/с 30101810150040000763, кпп: 5445430</w:t>
      </w:r>
      <w:r w:rsidR="00C164FA">
        <w:t>01, р/с № 40817810250225434792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164FA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164FA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C6D2D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164FA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2026-06-22T06:51:00Z</dcterms:created>
  <dcterms:modified xsi:type="dcterms:W3CDTF">2026-06-22T06:51:00Z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