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D295" w14:textId="77777777" w:rsidR="002C2486" w:rsidRPr="00707294" w:rsidRDefault="002C2486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ДОГОВОР КУПЛИ-ПРОДАЖИ</w:t>
      </w:r>
      <w:r w:rsidR="00E67DB4" w:rsidRPr="00707294">
        <w:rPr>
          <w:b/>
          <w:color w:val="000000" w:themeColor="text1"/>
          <w:sz w:val="24"/>
          <w:szCs w:val="24"/>
        </w:rPr>
        <w:t xml:space="preserve"> </w:t>
      </w:r>
    </w:p>
    <w:p w14:paraId="597B95F0" w14:textId="77777777" w:rsidR="00014EC7" w:rsidRPr="00707294" w:rsidRDefault="00014EC7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(ПРОЕКТ)</w:t>
      </w:r>
    </w:p>
    <w:p w14:paraId="7534031B" w14:textId="77777777" w:rsidR="002C2486" w:rsidRPr="00707294" w:rsidRDefault="002C2486" w:rsidP="002C2486">
      <w:pPr>
        <w:suppressAutoHyphens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707294" w:rsidRPr="00707294" w14:paraId="75089BB5" w14:textId="77777777" w:rsidTr="00BF34B9">
        <w:tc>
          <w:tcPr>
            <w:tcW w:w="4981" w:type="dxa"/>
          </w:tcPr>
          <w:p w14:paraId="67682ABA" w14:textId="77777777" w:rsidR="00395926" w:rsidRPr="00707294" w:rsidRDefault="00395926" w:rsidP="00BF34B9">
            <w:pPr>
              <w:suppressAutoHyphens/>
              <w:rPr>
                <w:b/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г. Калининград</w:t>
            </w:r>
          </w:p>
        </w:tc>
        <w:tc>
          <w:tcPr>
            <w:tcW w:w="4981" w:type="dxa"/>
          </w:tcPr>
          <w:p w14:paraId="223C0E98" w14:textId="77777777" w:rsidR="00395926" w:rsidRPr="00707294" w:rsidRDefault="00014EC7" w:rsidP="00BF34B9">
            <w:pPr>
              <w:suppressAutoHyphens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707294">
              <w:rPr>
                <w:bCs/>
                <w:color w:val="000000" w:themeColor="text1"/>
                <w:sz w:val="24"/>
                <w:szCs w:val="24"/>
              </w:rPr>
              <w:t>«__</w:t>
            </w:r>
            <w:proofErr w:type="gramStart"/>
            <w:r w:rsidRPr="00707294">
              <w:rPr>
                <w:bCs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707294">
              <w:rPr>
                <w:bCs/>
                <w:color w:val="000000" w:themeColor="text1"/>
                <w:sz w:val="24"/>
                <w:szCs w:val="24"/>
              </w:rPr>
              <w:t>_______20___г.</w:t>
            </w:r>
          </w:p>
        </w:tc>
      </w:tr>
    </w:tbl>
    <w:p w14:paraId="664A5B53" w14:textId="77777777" w:rsidR="002C2486" w:rsidRPr="00707294" w:rsidRDefault="002C2486" w:rsidP="00395926">
      <w:pPr>
        <w:tabs>
          <w:tab w:val="center" w:pos="5330"/>
          <w:tab w:val="right" w:pos="9923"/>
        </w:tabs>
        <w:suppressAutoHyphens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4D9E60A2" w14:textId="6CABB6DF" w:rsidR="002C2486" w:rsidRPr="00707294" w:rsidRDefault="005277A9" w:rsidP="005277A9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Ф</w:t>
      </w:r>
      <w:r w:rsidR="002C2486" w:rsidRPr="00707294">
        <w:rPr>
          <w:color w:val="000000" w:themeColor="text1"/>
          <w:sz w:val="24"/>
          <w:szCs w:val="24"/>
        </w:rPr>
        <w:t>инансов</w:t>
      </w:r>
      <w:r w:rsidRPr="00707294">
        <w:rPr>
          <w:color w:val="000000" w:themeColor="text1"/>
          <w:sz w:val="24"/>
          <w:szCs w:val="24"/>
        </w:rPr>
        <w:t>ый</w:t>
      </w:r>
      <w:r w:rsidR="002C2486" w:rsidRPr="00707294">
        <w:rPr>
          <w:color w:val="000000" w:themeColor="text1"/>
          <w:sz w:val="24"/>
          <w:szCs w:val="24"/>
        </w:rPr>
        <w:t xml:space="preserve"> управляющ</w:t>
      </w:r>
      <w:r w:rsidRPr="00707294">
        <w:rPr>
          <w:color w:val="000000" w:themeColor="text1"/>
          <w:sz w:val="24"/>
          <w:szCs w:val="24"/>
        </w:rPr>
        <w:t>ий</w:t>
      </w:r>
      <w:r w:rsidR="002C2486" w:rsidRPr="00707294">
        <w:rPr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Протченко Александр Сергеевич</w:t>
      </w:r>
      <w:r w:rsidRPr="00707294">
        <w:rPr>
          <w:color w:val="000000" w:themeColor="text1"/>
          <w:sz w:val="24"/>
          <w:szCs w:val="24"/>
        </w:rPr>
        <w:t>,</w:t>
      </w:r>
      <w:r w:rsidR="002C2486" w:rsidRPr="00707294">
        <w:rPr>
          <w:color w:val="000000" w:themeColor="text1"/>
          <w:sz w:val="24"/>
          <w:szCs w:val="24"/>
        </w:rPr>
        <w:t xml:space="preserve"> выступающий от имени должника</w:t>
      </w:r>
      <w:r w:rsidRPr="00707294">
        <w:rPr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Зайцева Сергея Яковлевича</w:t>
      </w:r>
      <w:r w:rsidR="002C2486" w:rsidRPr="00707294">
        <w:rPr>
          <w:color w:val="000000" w:themeColor="text1"/>
          <w:sz w:val="24"/>
          <w:szCs w:val="24"/>
        </w:rPr>
        <w:t xml:space="preserve">, именуемый в дальнейшем «Продавец», действующий на основании решения </w:t>
      </w:r>
      <w:r w:rsidR="008A7235" w:rsidRPr="00707294">
        <w:rPr>
          <w:noProof/>
          <w:color w:val="000000" w:themeColor="text1"/>
          <w:sz w:val="24"/>
          <w:szCs w:val="24"/>
        </w:rPr>
        <w:t>Арбитражного суда города Москвы</w:t>
      </w:r>
      <w:r w:rsidR="002C2486" w:rsidRPr="00707294">
        <w:rPr>
          <w:color w:val="000000" w:themeColor="text1"/>
          <w:sz w:val="24"/>
          <w:szCs w:val="24"/>
        </w:rPr>
        <w:t xml:space="preserve"> от </w:t>
      </w:r>
      <w:r w:rsidR="008A7235" w:rsidRPr="00707294">
        <w:rPr>
          <w:noProof/>
          <w:color w:val="000000" w:themeColor="text1"/>
          <w:sz w:val="24"/>
          <w:szCs w:val="24"/>
        </w:rPr>
        <w:t>1 сентября 2023 г.</w:t>
      </w:r>
      <w:r w:rsidR="002C2486" w:rsidRPr="00707294">
        <w:rPr>
          <w:color w:val="000000" w:themeColor="text1"/>
          <w:sz w:val="24"/>
          <w:szCs w:val="24"/>
        </w:rPr>
        <w:t xml:space="preserve"> по делу № </w:t>
      </w:r>
      <w:r w:rsidR="008A7235" w:rsidRPr="00707294">
        <w:rPr>
          <w:noProof/>
          <w:color w:val="000000" w:themeColor="text1"/>
          <w:sz w:val="24"/>
          <w:szCs w:val="24"/>
        </w:rPr>
        <w:t>А40-6254/2023 24-14 Ф</w:t>
      </w:r>
      <w:r w:rsidR="002C2486" w:rsidRPr="00707294">
        <w:rPr>
          <w:color w:val="000000" w:themeColor="text1"/>
          <w:sz w:val="24"/>
          <w:szCs w:val="24"/>
        </w:rPr>
        <w:t>, с одной стороны и</w:t>
      </w:r>
    </w:p>
    <w:p w14:paraId="4FEE0CC1" w14:textId="77777777" w:rsidR="002C2486" w:rsidRPr="00707294" w:rsidRDefault="00014EC7" w:rsidP="002C2486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______________</w:t>
      </w:r>
      <w:r w:rsidR="002C2486" w:rsidRPr="00707294">
        <w:rPr>
          <w:color w:val="000000" w:themeColor="text1"/>
          <w:sz w:val="24"/>
          <w:szCs w:val="24"/>
        </w:rPr>
        <w:t xml:space="preserve">, именуемый в дальнейшем </w:t>
      </w:r>
      <w:r w:rsidR="002C2486" w:rsidRPr="00707294">
        <w:rPr>
          <w:bCs/>
          <w:color w:val="000000" w:themeColor="text1"/>
          <w:sz w:val="24"/>
          <w:szCs w:val="24"/>
        </w:rPr>
        <w:t>«Покупатель»</w:t>
      </w:r>
      <w:r w:rsidR="002C2486" w:rsidRPr="00707294">
        <w:rPr>
          <w:color w:val="000000" w:themeColor="text1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7A6C2326" w14:textId="77777777" w:rsidR="002C2486" w:rsidRPr="00707294" w:rsidRDefault="002C2486" w:rsidP="002C2486">
      <w:pPr>
        <w:suppressAutoHyphens/>
        <w:jc w:val="both"/>
        <w:rPr>
          <w:b/>
          <w:color w:val="000000" w:themeColor="text1"/>
          <w:sz w:val="24"/>
          <w:szCs w:val="24"/>
        </w:rPr>
      </w:pPr>
    </w:p>
    <w:p w14:paraId="218D5D3F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ПРЕДМЕТ ДОГОВОРА</w:t>
      </w:r>
    </w:p>
    <w:p w14:paraId="473EF7DA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55B7485A" w14:textId="197305A1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Настоящий договор заключается по результатам проведения торгов, на электронной торговой площадке </w:t>
      </w:r>
      <w:r w:rsidR="00707294" w:rsidRPr="00707294">
        <w:rPr>
          <w:color w:val="000000" w:themeColor="text1"/>
          <w:sz w:val="24"/>
          <w:szCs w:val="24"/>
        </w:rPr>
        <w:t>РАД (адрес в сети интернет: www.lot-online.ru)</w:t>
      </w:r>
      <w:r w:rsidRPr="00707294">
        <w:rPr>
          <w:color w:val="000000" w:themeColor="text1"/>
          <w:sz w:val="24"/>
          <w:szCs w:val="24"/>
        </w:rPr>
        <w:t xml:space="preserve"> в соответствии с информационным сообщением, опубликованным в Едином Федеральном реестре сведений о банкротстве (</w:t>
      </w:r>
      <w:r w:rsidRPr="00707294">
        <w:rPr>
          <w:color w:val="000000" w:themeColor="text1"/>
          <w:sz w:val="24"/>
          <w:szCs w:val="24"/>
          <w:lang w:val="en-US"/>
        </w:rPr>
        <w:t>www</w:t>
      </w:r>
      <w:r w:rsidRPr="00707294">
        <w:rPr>
          <w:color w:val="000000" w:themeColor="text1"/>
          <w:sz w:val="24"/>
          <w:szCs w:val="24"/>
        </w:rPr>
        <w:t xml:space="preserve">.bankrot.fedresurs.ru) (далее Торги). </w:t>
      </w:r>
    </w:p>
    <w:p w14:paraId="735F7C9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Основанием для заключения Договора является Протокол №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от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г., согласно которому, Покупатель является </w:t>
      </w:r>
      <w:r w:rsidR="00A361DA" w:rsidRPr="00707294">
        <w:rPr>
          <w:color w:val="000000" w:themeColor="text1"/>
          <w:sz w:val="24"/>
          <w:szCs w:val="24"/>
        </w:rPr>
        <w:t xml:space="preserve">Победителем </w:t>
      </w:r>
      <w:r w:rsidRPr="00707294">
        <w:rPr>
          <w:color w:val="000000" w:themeColor="text1"/>
          <w:sz w:val="24"/>
          <w:szCs w:val="24"/>
        </w:rPr>
        <w:t>торгов</w:t>
      </w:r>
      <w:r w:rsidR="00A361DA" w:rsidRPr="00707294">
        <w:rPr>
          <w:color w:val="000000" w:themeColor="text1"/>
          <w:sz w:val="24"/>
          <w:szCs w:val="24"/>
        </w:rPr>
        <w:t>.</w:t>
      </w:r>
    </w:p>
    <w:p w14:paraId="313B62CE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Начальная цена лота на торгах составляла: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руб.</w:t>
      </w:r>
    </w:p>
    <w:p w14:paraId="4E4A4A48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Цена, предложенная Покупателем на торгах, составила: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руб.</w:t>
      </w:r>
    </w:p>
    <w:p w14:paraId="13109702" w14:textId="77777777" w:rsidR="00A361DA" w:rsidRPr="00707294" w:rsidRDefault="002C2486" w:rsidP="00A361D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Продавец передает в собственность Покупателю, а Покупатель обязуется оплатить </w:t>
      </w:r>
      <w:r w:rsidR="00A361DA" w:rsidRPr="00707294">
        <w:rPr>
          <w:color w:val="000000" w:themeColor="text1"/>
          <w:sz w:val="24"/>
          <w:szCs w:val="24"/>
        </w:rPr>
        <w:t xml:space="preserve">и принять </w:t>
      </w:r>
      <w:r w:rsidRPr="00707294">
        <w:rPr>
          <w:color w:val="000000" w:themeColor="text1"/>
          <w:sz w:val="24"/>
          <w:szCs w:val="24"/>
        </w:rPr>
        <w:t xml:space="preserve">следующее имущество: </w:t>
      </w:r>
    </w:p>
    <w:p w14:paraId="3D6BEA45" w14:textId="12AE8D3B" w:rsidR="00A361DA" w:rsidRPr="00707294" w:rsidRDefault="002C2486" w:rsidP="00707294">
      <w:pPr>
        <w:pStyle w:val="ae"/>
        <w:suppressAutoHyphens/>
        <w:spacing w:line="259" w:lineRule="auto"/>
        <w:ind w:left="0" w:firstLine="709"/>
        <w:jc w:val="both"/>
        <w:rPr>
          <w:b/>
          <w:bCs/>
          <w:color w:val="000000" w:themeColor="text1"/>
          <w:sz w:val="24"/>
          <w:szCs w:val="24"/>
        </w:rPr>
      </w:pPr>
      <w:r w:rsidRPr="00707294">
        <w:rPr>
          <w:b/>
          <w:bCs/>
          <w:color w:val="000000" w:themeColor="text1"/>
          <w:sz w:val="24"/>
          <w:szCs w:val="24"/>
        </w:rPr>
        <w:t>Лот №</w:t>
      </w:r>
      <w:r w:rsidR="00A361DA" w:rsidRPr="00707294">
        <w:rPr>
          <w:b/>
          <w:bCs/>
          <w:color w:val="000000" w:themeColor="text1"/>
          <w:sz w:val="24"/>
          <w:szCs w:val="24"/>
        </w:rPr>
        <w:t xml:space="preserve"> </w:t>
      </w:r>
      <w:r w:rsidR="00707294" w:rsidRPr="00707294">
        <w:rPr>
          <w:b/>
          <w:bCs/>
          <w:color w:val="000000" w:themeColor="text1"/>
          <w:sz w:val="24"/>
          <w:szCs w:val="24"/>
        </w:rPr>
        <w:t xml:space="preserve">1 - </w:t>
      </w:r>
      <w:r w:rsidR="00707294" w:rsidRPr="00707294">
        <w:rPr>
          <w:b/>
          <w:bCs/>
          <w:color w:val="000000" w:themeColor="text1"/>
          <w:sz w:val="24"/>
          <w:szCs w:val="24"/>
        </w:rPr>
        <w:t>79% доли в ООО «КРЕДО» (ИНН 7704848537, адрес: Россия,</w:t>
      </w:r>
      <w:r w:rsidR="00707294" w:rsidRPr="00707294">
        <w:rPr>
          <w:b/>
          <w:bCs/>
          <w:color w:val="000000" w:themeColor="text1"/>
          <w:sz w:val="24"/>
          <w:szCs w:val="24"/>
        </w:rPr>
        <w:t xml:space="preserve"> </w:t>
      </w:r>
      <w:r w:rsidR="00707294" w:rsidRPr="00707294">
        <w:rPr>
          <w:b/>
          <w:bCs/>
          <w:color w:val="000000" w:themeColor="text1"/>
          <w:sz w:val="24"/>
          <w:szCs w:val="24"/>
        </w:rPr>
        <w:t>Московская обл., г. Дзержинский, ул. Угрешская, д. 18, кв. 423,</w:t>
      </w:r>
      <w:r w:rsidR="00707294" w:rsidRPr="00707294">
        <w:rPr>
          <w:b/>
          <w:bCs/>
          <w:color w:val="000000" w:themeColor="text1"/>
          <w:sz w:val="24"/>
          <w:szCs w:val="24"/>
        </w:rPr>
        <w:t xml:space="preserve"> </w:t>
      </w:r>
      <w:r w:rsidR="00707294" w:rsidRPr="00707294">
        <w:rPr>
          <w:b/>
          <w:bCs/>
          <w:color w:val="000000" w:themeColor="text1"/>
          <w:sz w:val="24"/>
          <w:szCs w:val="24"/>
        </w:rPr>
        <w:t>уставный капитал 190000 руб.)</w:t>
      </w:r>
    </w:p>
    <w:p w14:paraId="5EBA45A4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2B0E99FE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6A3670F3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459805A6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741D964E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Общая стоимость </w:t>
      </w:r>
      <w:r w:rsidRPr="00707294">
        <w:rPr>
          <w:bCs/>
          <w:color w:val="000000" w:themeColor="text1"/>
          <w:sz w:val="24"/>
          <w:szCs w:val="24"/>
        </w:rPr>
        <w:t>Имущества</w:t>
      </w:r>
      <w:r w:rsidRPr="00707294">
        <w:rPr>
          <w:color w:val="000000" w:themeColor="text1"/>
          <w:sz w:val="24"/>
          <w:szCs w:val="24"/>
        </w:rPr>
        <w:t xml:space="preserve"> составляет </w:t>
      </w:r>
      <w:r w:rsidR="00A361DA" w:rsidRPr="00707294">
        <w:rPr>
          <w:b/>
          <w:color w:val="000000" w:themeColor="text1"/>
          <w:sz w:val="24"/>
          <w:szCs w:val="24"/>
        </w:rPr>
        <w:t>***</w:t>
      </w:r>
      <w:r w:rsidRPr="00707294">
        <w:rPr>
          <w:b/>
          <w:color w:val="000000" w:themeColor="text1"/>
          <w:sz w:val="24"/>
          <w:szCs w:val="24"/>
        </w:rPr>
        <w:t xml:space="preserve"> </w:t>
      </w:r>
      <w:r w:rsidRPr="00707294">
        <w:rPr>
          <w:color w:val="000000" w:themeColor="text1"/>
          <w:sz w:val="24"/>
          <w:szCs w:val="24"/>
        </w:rPr>
        <w:t>руб</w:t>
      </w:r>
      <w:r w:rsidR="00A361DA" w:rsidRPr="00707294">
        <w:rPr>
          <w:color w:val="000000" w:themeColor="text1"/>
          <w:sz w:val="24"/>
          <w:szCs w:val="24"/>
        </w:rPr>
        <w:t>лей</w:t>
      </w:r>
      <w:r w:rsidRPr="00707294">
        <w:rPr>
          <w:color w:val="000000" w:themeColor="text1"/>
          <w:sz w:val="24"/>
          <w:szCs w:val="24"/>
        </w:rPr>
        <w:t>.</w:t>
      </w:r>
    </w:p>
    <w:p w14:paraId="2E1C28D8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Задаток в сумм</w:t>
      </w:r>
      <w:r w:rsidR="00A361DA" w:rsidRPr="00707294">
        <w:rPr>
          <w:color w:val="000000" w:themeColor="text1"/>
          <w:sz w:val="24"/>
          <w:szCs w:val="24"/>
        </w:rPr>
        <w:t>е *** рублей.</w:t>
      </w:r>
      <w:r w:rsidRPr="00707294">
        <w:rPr>
          <w:color w:val="000000" w:themeColor="text1"/>
          <w:sz w:val="24"/>
          <w:szCs w:val="24"/>
        </w:rPr>
        <w:t>,</w:t>
      </w:r>
      <w:r w:rsidRPr="00707294">
        <w:rPr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707294">
        <w:rPr>
          <w:color w:val="000000" w:themeColor="text1"/>
          <w:sz w:val="24"/>
          <w:szCs w:val="24"/>
        </w:rPr>
        <w:t>перечислен Покупателем</w:t>
      </w:r>
      <w:r w:rsidR="00A361DA" w:rsidRPr="00707294">
        <w:rPr>
          <w:color w:val="000000" w:themeColor="text1"/>
          <w:sz w:val="24"/>
          <w:szCs w:val="24"/>
        </w:rPr>
        <w:t xml:space="preserve"> в соответствии с условиями проведения торгов</w:t>
      </w:r>
      <w:r w:rsidRPr="00707294">
        <w:rPr>
          <w:color w:val="000000" w:themeColor="text1"/>
          <w:sz w:val="24"/>
          <w:szCs w:val="24"/>
        </w:rPr>
        <w:t xml:space="preserve"> и засчитывается в счет оплаты Имущества. </w:t>
      </w:r>
    </w:p>
    <w:p w14:paraId="0957BFB6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За вычетом суммы задатка Покупатель должен уплатить </w:t>
      </w:r>
      <w:r w:rsidR="00A361DA" w:rsidRPr="00707294">
        <w:rPr>
          <w:b/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</w:t>
      </w:r>
      <w:r w:rsidR="00A361DA" w:rsidRPr="00707294">
        <w:rPr>
          <w:color w:val="000000" w:themeColor="text1"/>
          <w:sz w:val="24"/>
          <w:szCs w:val="24"/>
        </w:rPr>
        <w:t>лей</w:t>
      </w:r>
      <w:r w:rsidRPr="00707294">
        <w:rPr>
          <w:color w:val="000000" w:themeColor="text1"/>
          <w:sz w:val="24"/>
          <w:szCs w:val="24"/>
        </w:rPr>
        <w:t xml:space="preserve">. Оплата производиться по следующим реквизитам:   </w:t>
      </w:r>
    </w:p>
    <w:p w14:paraId="06626969" w14:textId="77777777" w:rsidR="00014EC7" w:rsidRPr="00707294" w:rsidRDefault="00014EC7" w:rsidP="002C2486">
      <w:pPr>
        <w:ind w:firstLine="709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36ED484" w14:textId="77777777" w:rsidR="00707294" w:rsidRPr="00707294" w:rsidRDefault="002C2486" w:rsidP="002C2486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Получатель: </w:t>
      </w:r>
      <w:r w:rsidR="008A7235" w:rsidRPr="00707294">
        <w:rPr>
          <w:noProof/>
          <w:color w:val="000000" w:themeColor="text1"/>
          <w:sz w:val="24"/>
          <w:szCs w:val="24"/>
        </w:rPr>
        <w:t>Зайцев Сергей Яковлевич</w:t>
      </w:r>
      <w:r w:rsidR="00A361DA" w:rsidRPr="00707294">
        <w:rPr>
          <w:noProof/>
          <w:color w:val="000000" w:themeColor="text1"/>
          <w:sz w:val="24"/>
          <w:szCs w:val="24"/>
        </w:rPr>
        <w:t xml:space="preserve"> </w:t>
      </w:r>
    </w:p>
    <w:p w14:paraId="2DDC3386" w14:textId="691AD1F0" w:rsidR="002C2486" w:rsidRPr="00707294" w:rsidRDefault="00A361DA" w:rsidP="002C2486">
      <w:pPr>
        <w:ind w:firstLine="709"/>
        <w:jc w:val="both"/>
        <w:rPr>
          <w:color w:val="000000" w:themeColor="text1"/>
          <w:sz w:val="24"/>
          <w:szCs w:val="24"/>
          <w:lang w:eastAsia="en-US"/>
        </w:rPr>
      </w:pPr>
      <w:r w:rsidRPr="00707294">
        <w:rPr>
          <w:noProof/>
          <w:color w:val="000000" w:themeColor="text1"/>
          <w:sz w:val="24"/>
          <w:szCs w:val="24"/>
        </w:rPr>
        <w:t>ИНН</w:t>
      </w:r>
      <w:r w:rsidR="00707294" w:rsidRPr="00707294">
        <w:rPr>
          <w:noProof/>
          <w:color w:val="000000" w:themeColor="text1"/>
          <w:sz w:val="24"/>
          <w:szCs w:val="24"/>
        </w:rPr>
        <w:t xml:space="preserve"> получателя:</w:t>
      </w:r>
      <w:r w:rsidRPr="00707294">
        <w:rPr>
          <w:noProof/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772434882289</w:t>
      </w:r>
    </w:p>
    <w:p w14:paraId="73B15D3D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Счет получателя – </w:t>
      </w:r>
      <w:r w:rsidR="008A7235" w:rsidRPr="00707294">
        <w:rPr>
          <w:noProof/>
          <w:color w:val="000000" w:themeColor="text1"/>
          <w:sz w:val="24"/>
          <w:szCs w:val="24"/>
        </w:rPr>
        <w:t>40817810950169076943</w:t>
      </w:r>
    </w:p>
    <w:p w14:paraId="7652EAE3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Банк получателя - </w:t>
      </w:r>
      <w:r w:rsidR="008A7235" w:rsidRPr="00707294">
        <w:rPr>
          <w:noProof/>
          <w:color w:val="000000" w:themeColor="text1"/>
          <w:sz w:val="24"/>
          <w:szCs w:val="24"/>
        </w:rPr>
        <w:t>Филиал «Центральный» ПАО «Совкомбанк»</w:t>
      </w:r>
    </w:p>
    <w:p w14:paraId="6609FEDF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БИК – </w:t>
      </w:r>
      <w:r w:rsidR="008A7235" w:rsidRPr="00707294">
        <w:rPr>
          <w:noProof/>
          <w:color w:val="000000" w:themeColor="text1"/>
          <w:sz w:val="24"/>
          <w:szCs w:val="24"/>
        </w:rPr>
        <w:t>045004763</w:t>
      </w:r>
    </w:p>
    <w:p w14:paraId="2883AD52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707294">
        <w:rPr>
          <w:color w:val="000000" w:themeColor="text1"/>
          <w:sz w:val="24"/>
          <w:szCs w:val="24"/>
        </w:rPr>
        <w:t>Кор/счет</w:t>
      </w:r>
      <w:proofErr w:type="gramEnd"/>
      <w:r w:rsidRPr="00707294">
        <w:rPr>
          <w:color w:val="000000" w:themeColor="text1"/>
          <w:sz w:val="24"/>
          <w:szCs w:val="24"/>
        </w:rPr>
        <w:t xml:space="preserve"> банка: </w:t>
      </w:r>
      <w:r w:rsidR="008A7235" w:rsidRPr="00707294">
        <w:rPr>
          <w:noProof/>
          <w:color w:val="000000" w:themeColor="text1"/>
          <w:sz w:val="24"/>
          <w:szCs w:val="24"/>
        </w:rPr>
        <w:t>30101810150040000763</w:t>
      </w:r>
    </w:p>
    <w:p w14:paraId="5E9CE360" w14:textId="535A3C49" w:rsidR="002C2486" w:rsidRPr="00707294" w:rsidRDefault="00282A6C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bCs/>
          <w:color w:val="000000" w:themeColor="text1"/>
          <w:sz w:val="24"/>
          <w:szCs w:val="24"/>
        </w:rPr>
        <w:t>Назначение платежа: Оплата по договору № ***»</w:t>
      </w:r>
      <w:r w:rsidRPr="00707294">
        <w:rPr>
          <w:color w:val="000000" w:themeColor="text1"/>
          <w:sz w:val="24"/>
          <w:szCs w:val="24"/>
        </w:rPr>
        <w:t>.</w:t>
      </w:r>
    </w:p>
    <w:p w14:paraId="577E5DFB" w14:textId="77777777" w:rsidR="002C2486" w:rsidRPr="00707294" w:rsidRDefault="002C2486" w:rsidP="00707294">
      <w:pPr>
        <w:jc w:val="both"/>
        <w:rPr>
          <w:color w:val="000000" w:themeColor="text1"/>
          <w:sz w:val="24"/>
          <w:szCs w:val="24"/>
        </w:rPr>
      </w:pPr>
    </w:p>
    <w:p w14:paraId="25E850F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5C769A9F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4D16BAE0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lastRenderedPageBreak/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C0BF98A" w14:textId="77777777" w:rsidR="002C2486" w:rsidRPr="00707294" w:rsidRDefault="002C2486" w:rsidP="002C2486">
      <w:pPr>
        <w:shd w:val="clear" w:color="auto" w:fill="FFFFFF"/>
        <w:suppressAutoHyphens/>
        <w:jc w:val="both"/>
        <w:rPr>
          <w:color w:val="000000" w:themeColor="text1"/>
          <w:sz w:val="24"/>
          <w:szCs w:val="24"/>
        </w:rPr>
      </w:pPr>
    </w:p>
    <w:p w14:paraId="72711EFD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ПЕРЕДАЧА ИМУЩЕСТВА</w:t>
      </w:r>
    </w:p>
    <w:p w14:paraId="78BEB37D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46F8ABAF" w14:textId="77777777" w:rsidR="00282A6C" w:rsidRPr="00707294" w:rsidRDefault="002C2486" w:rsidP="00282A6C">
      <w:pPr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4CDF3A5B" w14:textId="77777777" w:rsidR="00282A6C" w:rsidRPr="00707294" w:rsidRDefault="00282A6C" w:rsidP="00282A6C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Стороны договора определили, что Имущество будет считаться переданным от Продавца Покупателю с момента подписания </w:t>
      </w:r>
      <w:r w:rsidR="00ED26DD" w:rsidRPr="00707294">
        <w:rPr>
          <w:color w:val="000000" w:themeColor="text1"/>
          <w:sz w:val="24"/>
          <w:szCs w:val="24"/>
        </w:rPr>
        <w:t xml:space="preserve">и заключения </w:t>
      </w:r>
      <w:r w:rsidRPr="00707294">
        <w:rPr>
          <w:color w:val="000000" w:themeColor="text1"/>
          <w:sz w:val="24"/>
          <w:szCs w:val="24"/>
        </w:rPr>
        <w:t xml:space="preserve">акта приема </w:t>
      </w:r>
      <w:r w:rsidR="00ED26DD" w:rsidRPr="00707294">
        <w:rPr>
          <w:color w:val="000000" w:themeColor="text1"/>
          <w:sz w:val="24"/>
          <w:szCs w:val="24"/>
        </w:rPr>
        <w:t>–</w:t>
      </w:r>
      <w:r w:rsidRPr="00707294">
        <w:rPr>
          <w:color w:val="000000" w:themeColor="text1"/>
          <w:sz w:val="24"/>
          <w:szCs w:val="24"/>
        </w:rPr>
        <w:t xml:space="preserve"> передачи</w:t>
      </w:r>
      <w:r w:rsidR="00ED26DD" w:rsidRPr="00707294">
        <w:rPr>
          <w:color w:val="000000" w:themeColor="text1"/>
          <w:sz w:val="24"/>
          <w:szCs w:val="24"/>
        </w:rPr>
        <w:t xml:space="preserve"> к настоящему Договору</w:t>
      </w:r>
      <w:r w:rsidRPr="00707294">
        <w:rPr>
          <w:color w:val="000000" w:themeColor="text1"/>
          <w:sz w:val="24"/>
          <w:szCs w:val="24"/>
        </w:rPr>
        <w:t xml:space="preserve"> обеими Сторонами договора. Стороны определили, что после подписа</w:t>
      </w:r>
      <w:r w:rsidR="00ED26DD" w:rsidRPr="00707294">
        <w:rPr>
          <w:color w:val="000000" w:themeColor="text1"/>
          <w:sz w:val="24"/>
          <w:szCs w:val="24"/>
        </w:rPr>
        <w:t>ния и заключения акта приема-передачи имущества к настоящему Договору</w:t>
      </w:r>
      <w:r w:rsidRPr="00707294">
        <w:rPr>
          <w:color w:val="000000" w:themeColor="text1"/>
          <w:sz w:val="24"/>
          <w:szCs w:val="24"/>
        </w:rPr>
        <w:t>, риски случайной гибели или случайного повреждения имущества несет Покупатель.</w:t>
      </w:r>
    </w:p>
    <w:p w14:paraId="2ACE9079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Стороны договора определили, что Продавец осуществляет составление и представление на подписание акта приема </w:t>
      </w:r>
      <w:r w:rsidR="00282A6C" w:rsidRPr="00707294">
        <w:rPr>
          <w:color w:val="000000" w:themeColor="text1"/>
          <w:sz w:val="24"/>
          <w:szCs w:val="24"/>
        </w:rPr>
        <w:t>–</w:t>
      </w:r>
      <w:r w:rsidRPr="00707294">
        <w:rPr>
          <w:color w:val="000000" w:themeColor="text1"/>
          <w:sz w:val="24"/>
          <w:szCs w:val="24"/>
        </w:rPr>
        <w:t xml:space="preserve"> передачи</w:t>
      </w:r>
      <w:r w:rsidR="00282A6C" w:rsidRPr="00707294">
        <w:rPr>
          <w:color w:val="000000" w:themeColor="text1"/>
          <w:sz w:val="24"/>
          <w:szCs w:val="24"/>
        </w:rPr>
        <w:t xml:space="preserve"> Покупателю</w:t>
      </w:r>
      <w:r w:rsidRPr="00707294">
        <w:rPr>
          <w:color w:val="000000" w:themeColor="text1"/>
          <w:sz w:val="24"/>
          <w:szCs w:val="24"/>
        </w:rPr>
        <w:t xml:space="preserve">. </w:t>
      </w:r>
    </w:p>
    <w:p w14:paraId="51893C8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В случае</w:t>
      </w:r>
      <w:r w:rsidR="00ED26DD" w:rsidRPr="00707294">
        <w:rPr>
          <w:color w:val="000000" w:themeColor="text1"/>
          <w:sz w:val="24"/>
          <w:szCs w:val="24"/>
        </w:rPr>
        <w:t xml:space="preserve"> возникновения</w:t>
      </w:r>
      <w:r w:rsidRPr="00707294">
        <w:rPr>
          <w:color w:val="000000" w:themeColor="text1"/>
          <w:sz w:val="24"/>
          <w:szCs w:val="24"/>
        </w:rPr>
        <w:t xml:space="preserve"> необходимости Продавец обязуется после подписания акта приема-передачи</w:t>
      </w:r>
      <w:r w:rsidR="00ED26DD" w:rsidRPr="00707294">
        <w:rPr>
          <w:color w:val="000000" w:themeColor="text1"/>
          <w:sz w:val="24"/>
          <w:szCs w:val="24"/>
        </w:rPr>
        <w:t xml:space="preserve"> к настоящему Договору</w:t>
      </w:r>
      <w:r w:rsidRPr="00707294">
        <w:rPr>
          <w:color w:val="000000" w:themeColor="text1"/>
          <w:sz w:val="24"/>
          <w:szCs w:val="24"/>
        </w:rPr>
        <w:t>, заключить с Покупателем иные необходимые договор</w:t>
      </w:r>
      <w:r w:rsidR="00ED26DD" w:rsidRPr="00707294">
        <w:rPr>
          <w:color w:val="000000" w:themeColor="text1"/>
          <w:sz w:val="24"/>
          <w:szCs w:val="24"/>
        </w:rPr>
        <w:t xml:space="preserve">ы, соглашения и т.д. </w:t>
      </w:r>
      <w:r w:rsidRPr="00707294">
        <w:rPr>
          <w:color w:val="000000" w:themeColor="text1"/>
          <w:sz w:val="24"/>
          <w:szCs w:val="24"/>
        </w:rPr>
        <w:t xml:space="preserve">в соответствии с действующим законодательством РФ. </w:t>
      </w:r>
    </w:p>
    <w:p w14:paraId="18E33D2B" w14:textId="77777777" w:rsidR="002C2486" w:rsidRPr="00707294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60AE4A59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ВОЗНИКНОВЕНИЕ ПРАВА СОБСТВЕННОСТИ</w:t>
      </w:r>
    </w:p>
    <w:p w14:paraId="19672D39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263EA4F9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4C4B9FF3" w14:textId="77777777" w:rsidR="002C2486" w:rsidRPr="00707294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0C440FA9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ОТВЕТСТВЕННОСТЬ СТОРОН</w:t>
      </w:r>
    </w:p>
    <w:p w14:paraId="2A198CD4" w14:textId="77777777" w:rsidR="00ED26DD" w:rsidRPr="00707294" w:rsidRDefault="00ED26DD" w:rsidP="00ED26DD">
      <w:pPr>
        <w:pStyle w:val="ae"/>
        <w:suppressAutoHyphens/>
        <w:spacing w:line="259" w:lineRule="auto"/>
        <w:ind w:left="0"/>
        <w:contextualSpacing w:val="0"/>
        <w:rPr>
          <w:color w:val="000000" w:themeColor="text1"/>
          <w:sz w:val="24"/>
          <w:szCs w:val="24"/>
        </w:rPr>
      </w:pPr>
    </w:p>
    <w:p w14:paraId="313C70F7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C6864C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</w:t>
      </w:r>
      <w:r w:rsidR="00ED26DD" w:rsidRPr="00707294">
        <w:rPr>
          <w:color w:val="000000" w:themeColor="text1"/>
          <w:sz w:val="24"/>
          <w:szCs w:val="24"/>
        </w:rPr>
        <w:t>ункте 2.2 и пункте</w:t>
      </w:r>
      <w:r w:rsidRPr="00707294">
        <w:rPr>
          <w:color w:val="000000" w:themeColor="text1"/>
          <w:sz w:val="24"/>
          <w:szCs w:val="24"/>
        </w:rPr>
        <w:t xml:space="preserve">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91B1842" w14:textId="77777777" w:rsidR="00ED26DD" w:rsidRPr="00707294" w:rsidRDefault="00ED26DD" w:rsidP="00707294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</w:p>
    <w:p w14:paraId="5F7E5F30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ПРОЧИЕ УСЛОВИЯ</w:t>
      </w:r>
    </w:p>
    <w:p w14:paraId="0E168BA8" w14:textId="77777777" w:rsidR="00ED26DD" w:rsidRPr="00707294" w:rsidRDefault="00ED26DD" w:rsidP="00ED26DD">
      <w:pPr>
        <w:pStyle w:val="ae"/>
        <w:suppressAutoHyphens/>
        <w:spacing w:line="259" w:lineRule="auto"/>
        <w:ind w:left="0"/>
        <w:rPr>
          <w:color w:val="000000" w:themeColor="text1"/>
          <w:sz w:val="24"/>
          <w:szCs w:val="24"/>
        </w:rPr>
      </w:pPr>
    </w:p>
    <w:p w14:paraId="11F86FFF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2ED3373" w14:textId="77777777" w:rsidR="00ED26DD" w:rsidRPr="00707294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-ненадлежащем исполнении Сторонами своих обязательств;</w:t>
      </w:r>
    </w:p>
    <w:p w14:paraId="60DB83E3" w14:textId="77777777" w:rsidR="00ED26DD" w:rsidRPr="00707294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-возникновении оснований, предусмотренных законодательством </w:t>
      </w:r>
      <w:r w:rsidR="00923A30" w:rsidRPr="00707294">
        <w:rPr>
          <w:color w:val="000000" w:themeColor="text1"/>
          <w:sz w:val="24"/>
          <w:szCs w:val="24"/>
        </w:rPr>
        <w:t>РФ</w:t>
      </w:r>
      <w:r w:rsidRPr="00707294">
        <w:rPr>
          <w:color w:val="000000" w:themeColor="text1"/>
          <w:sz w:val="24"/>
          <w:szCs w:val="24"/>
        </w:rPr>
        <w:t xml:space="preserve"> и настоящим Договором.</w:t>
      </w:r>
    </w:p>
    <w:p w14:paraId="605F95C0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lastRenderedPageBreak/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00C20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Все уведомления и сообщения должны направляться в письменной форме.</w:t>
      </w:r>
    </w:p>
    <w:p w14:paraId="0E1FD01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923A30" w:rsidRPr="00707294">
        <w:rPr>
          <w:color w:val="000000" w:themeColor="text1"/>
          <w:sz w:val="24"/>
          <w:szCs w:val="24"/>
        </w:rPr>
        <w:t>законодательством РФ.</w:t>
      </w:r>
    </w:p>
    <w:p w14:paraId="757E1A5A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01C5EA68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ЗАКЛЮЧИТЕЛЬНЫЕ ПОЛОЖЕНИЯ</w:t>
      </w:r>
    </w:p>
    <w:p w14:paraId="20BE4710" w14:textId="77777777" w:rsidR="00923A30" w:rsidRPr="00707294" w:rsidRDefault="00923A30" w:rsidP="00923A30">
      <w:pPr>
        <w:pStyle w:val="ae"/>
        <w:suppressAutoHyphens/>
        <w:spacing w:line="259" w:lineRule="auto"/>
        <w:ind w:left="0"/>
        <w:rPr>
          <w:color w:val="000000" w:themeColor="text1"/>
          <w:sz w:val="24"/>
          <w:szCs w:val="24"/>
        </w:rPr>
      </w:pPr>
    </w:p>
    <w:p w14:paraId="3EB8FBE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923A30" w:rsidRPr="00707294">
        <w:rPr>
          <w:color w:val="000000" w:themeColor="text1"/>
          <w:sz w:val="24"/>
          <w:szCs w:val="24"/>
        </w:rPr>
        <w:t xml:space="preserve"> одну для</w:t>
      </w:r>
      <w:r w:rsidRPr="00707294">
        <w:rPr>
          <w:color w:val="000000" w:themeColor="text1"/>
          <w:sz w:val="24"/>
          <w:szCs w:val="24"/>
        </w:rPr>
        <w:t xml:space="preserve"> регистрирующего органа.</w:t>
      </w:r>
    </w:p>
    <w:p w14:paraId="59A44AD2" w14:textId="77777777" w:rsidR="002C2486" w:rsidRPr="00707294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0ED730D6" w14:textId="77777777" w:rsidR="002C2486" w:rsidRPr="00707294" w:rsidRDefault="00923A30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 xml:space="preserve"> РЕКВИЗИТЫ СТОРОН</w:t>
      </w:r>
    </w:p>
    <w:p w14:paraId="70792D59" w14:textId="77777777" w:rsidR="002C2486" w:rsidRPr="00707294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707294" w:rsidRPr="00707294" w14:paraId="71033D6E" w14:textId="77777777" w:rsidTr="00923A30">
        <w:tc>
          <w:tcPr>
            <w:tcW w:w="5070" w:type="dxa"/>
          </w:tcPr>
          <w:p w14:paraId="73CDA498" w14:textId="77777777" w:rsidR="002C2486" w:rsidRPr="00707294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33303F66" w14:textId="77777777" w:rsidR="002C2486" w:rsidRPr="00707294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ПОКУПАТЕЛЬ</w:t>
            </w:r>
          </w:p>
          <w:p w14:paraId="5CFD0059" w14:textId="77777777" w:rsidR="002C2486" w:rsidRPr="00707294" w:rsidRDefault="002C2486" w:rsidP="007903C7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707294" w:rsidRPr="00707294" w14:paraId="509E301F" w14:textId="77777777" w:rsidTr="00923A30">
        <w:tc>
          <w:tcPr>
            <w:tcW w:w="5070" w:type="dxa"/>
          </w:tcPr>
          <w:p w14:paraId="2458A2C4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Зайцева Сергея Яковлевича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 (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18.11.1973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 г.р., место рождения: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г. Москва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, СНИЛС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029-710-083 44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, ИНН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772434882289</w:t>
            </w:r>
            <w:r w:rsidRPr="00707294">
              <w:rPr>
                <w:color w:val="000000" w:themeColor="text1"/>
                <w:sz w:val="24"/>
                <w:szCs w:val="24"/>
              </w:rPr>
              <w:t>,</w:t>
            </w:r>
            <w:r w:rsidR="00923A30" w:rsidRPr="00707294">
              <w:rPr>
                <w:color w:val="000000" w:themeColor="text1"/>
                <w:sz w:val="24"/>
                <w:szCs w:val="24"/>
              </w:rPr>
              <w:t xml:space="preserve"> адрес регистрации</w:t>
            </w:r>
            <w:r w:rsidRPr="00707294">
              <w:rPr>
                <w:color w:val="000000" w:themeColor="text1"/>
                <w:sz w:val="24"/>
                <w:szCs w:val="24"/>
              </w:rPr>
              <w:t>:</w:t>
            </w:r>
            <w:r w:rsidR="00150CD3" w:rsidRPr="00707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115573, г. Москва, Ореховый проезд,  д.29, к.1, кв.131</w:t>
            </w:r>
            <w:r w:rsidRPr="00707294">
              <w:rPr>
                <w:color w:val="000000" w:themeColor="text1"/>
                <w:sz w:val="24"/>
                <w:szCs w:val="24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77691224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4E9E039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4BA8F8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07294" w:rsidRPr="00707294" w14:paraId="5358F3F8" w14:textId="77777777" w:rsidTr="00923A30">
        <w:tc>
          <w:tcPr>
            <w:tcW w:w="5070" w:type="dxa"/>
          </w:tcPr>
          <w:p w14:paraId="5FA9032E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1EBE775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____________________А.С. Протченко</w:t>
            </w:r>
          </w:p>
          <w:p w14:paraId="021B54FD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982D86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174FB1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__________________</w:t>
            </w:r>
          </w:p>
        </w:tc>
      </w:tr>
    </w:tbl>
    <w:p w14:paraId="1694538E" w14:textId="4370F574" w:rsidR="00EE2F4E" w:rsidRPr="00707294" w:rsidRDefault="00C5767A" w:rsidP="002C2486">
      <w:pPr>
        <w:rPr>
          <w:color w:val="000000" w:themeColor="text1"/>
        </w:rPr>
      </w:pPr>
      <w:r w:rsidRPr="0070729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62CA0" wp14:editId="5CD3C672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13335" r="13335" b="5715"/>
                <wp:wrapNone/>
                <wp:docPr id="11017862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5DA29" id="Rectangle 4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EE2F4E" w:rsidRPr="00707294" w:rsidSect="00E67DB4">
      <w:headerReference w:type="default" r:id="rId7"/>
      <w:footerReference w:type="default" r:id="rId8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9D06" w14:textId="77777777" w:rsidR="00AC406A" w:rsidRDefault="00AC406A">
      <w:r>
        <w:separator/>
      </w:r>
    </w:p>
  </w:endnote>
  <w:endnote w:type="continuationSeparator" w:id="0">
    <w:p w14:paraId="3EE6C529" w14:textId="77777777" w:rsidR="00AC406A" w:rsidRDefault="00AC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93C6" w14:textId="77777777" w:rsidR="003B68D5" w:rsidRDefault="003B68D5">
    <w:pPr>
      <w:pStyle w:val="a9"/>
    </w:pPr>
  </w:p>
  <w:p w14:paraId="5FC9E4F9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F6220B0" w14:textId="44F1845D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CD7E05">
      <w:rPr>
        <w:rFonts w:ascii="Cambria" w:hAnsi="Cambria"/>
      </w:rPr>
      <w:t xml:space="preserve"> </w:t>
    </w:r>
    <w:r w:rsidR="00A361DA">
      <w:rPr>
        <w:rFonts w:ascii="Cambria" w:hAnsi="Cambria"/>
      </w:rPr>
      <w:t>Продавец</w:t>
    </w:r>
    <w:r>
      <w:rPr>
        <w:rFonts w:ascii="Cambria" w:hAnsi="Cambria"/>
      </w:rPr>
      <w:tab/>
    </w:r>
    <w:r w:rsidR="00707294">
      <w:rPr>
        <w:rFonts w:ascii="Cambria" w:hAnsi="Cambria"/>
      </w:rPr>
      <w:t xml:space="preserve">                    </w:t>
    </w:r>
    <w:r>
      <w:rPr>
        <w:rFonts w:ascii="Cambria" w:hAnsi="Cambria"/>
      </w:rPr>
      <w:t>_________________________</w:t>
    </w:r>
    <w:r w:rsidR="00282A6C">
      <w:rPr>
        <w:rFonts w:ascii="Cambria" w:hAnsi="Cambria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D1F8" w14:textId="77777777" w:rsidR="00AC406A" w:rsidRDefault="00AC406A">
      <w:r>
        <w:separator/>
      </w:r>
    </w:p>
  </w:footnote>
  <w:footnote w:type="continuationSeparator" w:id="0">
    <w:p w14:paraId="4B5A5C70" w14:textId="77777777" w:rsidR="00AC406A" w:rsidRDefault="00AC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7945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39893143">
    <w:abstractNumId w:val="0"/>
  </w:num>
  <w:num w:numId="2" w16cid:durableId="43336460">
    <w:abstractNumId w:val="3"/>
  </w:num>
  <w:num w:numId="3" w16cid:durableId="1425303204">
    <w:abstractNumId w:val="1"/>
  </w:num>
  <w:num w:numId="4" w16cid:durableId="166809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14EC7"/>
    <w:rsid w:val="00014F82"/>
    <w:rsid w:val="000D2CEE"/>
    <w:rsid w:val="000D3138"/>
    <w:rsid w:val="000D712A"/>
    <w:rsid w:val="000E23F8"/>
    <w:rsid w:val="000E3E1E"/>
    <w:rsid w:val="000F6CFF"/>
    <w:rsid w:val="00103F23"/>
    <w:rsid w:val="00120F21"/>
    <w:rsid w:val="001405F2"/>
    <w:rsid w:val="0014291C"/>
    <w:rsid w:val="00147D70"/>
    <w:rsid w:val="00150CD3"/>
    <w:rsid w:val="001D18F3"/>
    <w:rsid w:val="001E14F3"/>
    <w:rsid w:val="00205C9B"/>
    <w:rsid w:val="00220A1F"/>
    <w:rsid w:val="00253FB8"/>
    <w:rsid w:val="00272BA7"/>
    <w:rsid w:val="002734D5"/>
    <w:rsid w:val="00282A6C"/>
    <w:rsid w:val="002852FC"/>
    <w:rsid w:val="002B70F2"/>
    <w:rsid w:val="002C2486"/>
    <w:rsid w:val="002E3CC1"/>
    <w:rsid w:val="003028BF"/>
    <w:rsid w:val="00341AA9"/>
    <w:rsid w:val="0034468A"/>
    <w:rsid w:val="00395926"/>
    <w:rsid w:val="003977FD"/>
    <w:rsid w:val="003B68D5"/>
    <w:rsid w:val="003C0649"/>
    <w:rsid w:val="003E6B4E"/>
    <w:rsid w:val="003F79FA"/>
    <w:rsid w:val="004514D5"/>
    <w:rsid w:val="004541EC"/>
    <w:rsid w:val="004613E5"/>
    <w:rsid w:val="00472E86"/>
    <w:rsid w:val="00474830"/>
    <w:rsid w:val="004E0876"/>
    <w:rsid w:val="004F29CA"/>
    <w:rsid w:val="00506D16"/>
    <w:rsid w:val="005277A9"/>
    <w:rsid w:val="00531F1B"/>
    <w:rsid w:val="005331D5"/>
    <w:rsid w:val="005800D2"/>
    <w:rsid w:val="005B27E8"/>
    <w:rsid w:val="005C3E7F"/>
    <w:rsid w:val="006035F0"/>
    <w:rsid w:val="00636AFA"/>
    <w:rsid w:val="00654AAB"/>
    <w:rsid w:val="006E67C3"/>
    <w:rsid w:val="0070286A"/>
    <w:rsid w:val="00707294"/>
    <w:rsid w:val="00720B97"/>
    <w:rsid w:val="00742FC5"/>
    <w:rsid w:val="007903C7"/>
    <w:rsid w:val="007A3296"/>
    <w:rsid w:val="00805C90"/>
    <w:rsid w:val="00811AAF"/>
    <w:rsid w:val="00813EC8"/>
    <w:rsid w:val="00833BBC"/>
    <w:rsid w:val="00870184"/>
    <w:rsid w:val="00883503"/>
    <w:rsid w:val="008A7235"/>
    <w:rsid w:val="008F44B3"/>
    <w:rsid w:val="00914B9C"/>
    <w:rsid w:val="0091740A"/>
    <w:rsid w:val="00923A30"/>
    <w:rsid w:val="00924DCE"/>
    <w:rsid w:val="00933DF2"/>
    <w:rsid w:val="00941B5A"/>
    <w:rsid w:val="0095533F"/>
    <w:rsid w:val="00992CE7"/>
    <w:rsid w:val="009A1576"/>
    <w:rsid w:val="00A17A27"/>
    <w:rsid w:val="00A361DA"/>
    <w:rsid w:val="00A57464"/>
    <w:rsid w:val="00A67F05"/>
    <w:rsid w:val="00AC406A"/>
    <w:rsid w:val="00B0190E"/>
    <w:rsid w:val="00B142F6"/>
    <w:rsid w:val="00B6273F"/>
    <w:rsid w:val="00B81AC8"/>
    <w:rsid w:val="00BA59A8"/>
    <w:rsid w:val="00BD07B6"/>
    <w:rsid w:val="00BF0712"/>
    <w:rsid w:val="00BF34B9"/>
    <w:rsid w:val="00C21565"/>
    <w:rsid w:val="00C5767A"/>
    <w:rsid w:val="00C64D71"/>
    <w:rsid w:val="00C76CA6"/>
    <w:rsid w:val="00CA18E5"/>
    <w:rsid w:val="00CD7E05"/>
    <w:rsid w:val="00D0356B"/>
    <w:rsid w:val="00D323AB"/>
    <w:rsid w:val="00D4122C"/>
    <w:rsid w:val="00D44998"/>
    <w:rsid w:val="00D7509A"/>
    <w:rsid w:val="00D82F6A"/>
    <w:rsid w:val="00DD6258"/>
    <w:rsid w:val="00DE1B0F"/>
    <w:rsid w:val="00DF15C4"/>
    <w:rsid w:val="00DF4447"/>
    <w:rsid w:val="00E1252B"/>
    <w:rsid w:val="00E156EA"/>
    <w:rsid w:val="00E67DB4"/>
    <w:rsid w:val="00ED26DD"/>
    <w:rsid w:val="00EE2F4E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87A51D"/>
  <w15:chartTrackingRefBased/>
  <w15:docId w15:val="{2AE50B8E-C9D1-4D27-A266-A4D84482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af">
    <w:name w:val="Обычный (веб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table" w:styleId="af0">
    <w:name w:val="Table Grid"/>
    <w:basedOn w:val="a1"/>
    <w:rsid w:val="0039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Ян Сверак</cp:lastModifiedBy>
  <cp:revision>2</cp:revision>
  <cp:lastPrinted>2010-12-22T11:27:00Z</cp:lastPrinted>
  <dcterms:created xsi:type="dcterms:W3CDTF">2026-04-18T08:20:00Z</dcterms:created>
  <dcterms:modified xsi:type="dcterms:W3CDTF">2026-04-18T08:20:00Z</dcterms:modified>
</cp:coreProperties>
</file>