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1/4 на жилой дом общей площадью 26.20 кв.м., расположенный по адресу: 140221, Московская обл., г. Воскресенск, рп. им. Цурюпы, ул. Советская, д. 31.Кадастровый номер: 50:29:0000000:49351.Номер государственной регистрации:50-01.29-08.1998-505.2.Доля в праве 1/4 на земельный участок общей площадью 1870.00 кв.м., расположенный по адресу: 140221, Московская обл., г. Воскресенск, рп. им. Цурюпы, ул. Советская, д. 31.Кадастровый номер: 50:29:0020104:515.Номер государственной регистрации:50-01.29-08.1998-505.3.Категория земель: земли населенных пунктов. Вид разрешенного использования: для ведения личного подсобного хозяйства.Участок без координат границ.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Рябцева Анна Александровна (дата рождения: 27.09.1970 г., место рождения: гор. Москва, СНИЛС 063-793-093-88, ИНН 500500320242, регистрация по месту жительства: 140221, Московская область,  Воскресенский р-н, РП им Цюрупы, ул. Юбилейная, д. 31)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1/4 на жилой дом общей площадью 26.20 кв.м., расположенный по адресу: 140221, Московская обл., г. Воскресенск, рп. им. Цурюпы, ул. Советская, д. 31.Кадастровый номер: 50:29:0000000:49351.Номер государственной регистрации:50-01.29-08.1998-505.2.Доля в праве 1/4 на земельный участок общей площадью 1870.00 кв.м., расположенный по адресу: 140221, Московская обл., г. Воскресенск, рп. им. Цурюпы, ул. Советская, д. 31.Кадастровый номер: 50:29:0020104:515.Номер государственной регистрации:50-01.29-08.1998-505.3.Категория земель: земли населенных пунктов. Вид разрешенного использования: для ведения личного подсобного хозяйства.Участок без координат границ.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