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DC03" w14:textId="2541CCDD" w:rsidR="00E711F9" w:rsidRPr="00780FAC" w:rsidRDefault="00A50B22" w:rsidP="00E711F9">
      <w:pPr>
        <w:spacing w:after="0" w:line="240" w:lineRule="auto"/>
        <w:ind w:firstLine="709"/>
        <w:jc w:val="both"/>
        <w:rPr>
          <w:rFonts w:ascii="Times New Roman" w:hAnsi="Times New Roman" w:cs="Times New Roman"/>
          <w:sz w:val="20"/>
          <w:szCs w:val="20"/>
        </w:rPr>
      </w:pPr>
      <w:r w:rsidRPr="00780FAC">
        <w:rPr>
          <w:rFonts w:ascii="Times New Roman" w:eastAsia="Calibri" w:hAnsi="Times New Roman" w:cs="Times New Roman"/>
          <w:sz w:val="20"/>
          <w:szCs w:val="20"/>
        </w:rPr>
        <w:t>АО «Российский аукционный дом» (ОГРН 1097847233351, ИНН 7838430413, 1900</w:t>
      </w:r>
      <w:r w:rsidR="00422A93">
        <w:rPr>
          <w:rFonts w:ascii="Times New Roman" w:eastAsia="Calibri" w:hAnsi="Times New Roman" w:cs="Times New Roman"/>
          <w:sz w:val="20"/>
          <w:szCs w:val="20"/>
        </w:rPr>
        <w:t>31</w:t>
      </w:r>
      <w:r w:rsidRPr="00780FAC">
        <w:rPr>
          <w:rFonts w:ascii="Times New Roman" w:eastAsia="Calibri" w:hAnsi="Times New Roman" w:cs="Times New Roman"/>
          <w:sz w:val="20"/>
          <w:szCs w:val="20"/>
        </w:rPr>
        <w:t xml:space="preserve">, Санкт-Петербург, пер. Гривцова, д. 5, </w:t>
      </w:r>
      <w:proofErr w:type="spellStart"/>
      <w:r w:rsidRPr="00780FAC">
        <w:rPr>
          <w:rFonts w:ascii="Times New Roman" w:eastAsia="Calibri" w:hAnsi="Times New Roman" w:cs="Times New Roman"/>
          <w:sz w:val="20"/>
          <w:szCs w:val="20"/>
        </w:rPr>
        <w:t>лит.В</w:t>
      </w:r>
      <w:proofErr w:type="spellEnd"/>
      <w:r w:rsidRPr="00780FAC">
        <w:rPr>
          <w:rFonts w:ascii="Times New Roman" w:eastAsia="Calibri" w:hAnsi="Times New Roman" w:cs="Times New Roman"/>
          <w:sz w:val="20"/>
          <w:szCs w:val="20"/>
        </w:rPr>
        <w:t xml:space="preserve">, (846)248-21-43, 8(800)777-57-57, harlanova@auction-house.ru) (далее – Организатор торгов, ОТ), действующее на основании договора поручения с Обществом с ограниченной ответственностью «Веста М» (ОГРН 1096453005076, ИНН 6453106126, адрес: 410010, Саратовская обл., г. Саратов, ул. им. </w:t>
      </w:r>
      <w:proofErr w:type="spellStart"/>
      <w:r w:rsidRPr="00780FAC">
        <w:rPr>
          <w:rFonts w:ascii="Times New Roman" w:eastAsia="Calibri" w:hAnsi="Times New Roman" w:cs="Times New Roman"/>
          <w:sz w:val="20"/>
          <w:szCs w:val="20"/>
        </w:rPr>
        <w:t>Тулайкова</w:t>
      </w:r>
      <w:proofErr w:type="spellEnd"/>
      <w:r w:rsidRPr="00780FAC">
        <w:rPr>
          <w:rFonts w:ascii="Times New Roman" w:eastAsia="Calibri" w:hAnsi="Times New Roman" w:cs="Times New Roman"/>
          <w:sz w:val="20"/>
          <w:szCs w:val="20"/>
        </w:rPr>
        <w:t xml:space="preserve"> Н.М., д. 1/3, </w:t>
      </w:r>
      <w:proofErr w:type="spellStart"/>
      <w:r w:rsidRPr="00780FAC">
        <w:rPr>
          <w:rFonts w:ascii="Times New Roman" w:eastAsia="Calibri" w:hAnsi="Times New Roman" w:cs="Times New Roman"/>
          <w:sz w:val="20"/>
          <w:szCs w:val="20"/>
        </w:rPr>
        <w:t>помещ</w:t>
      </w:r>
      <w:proofErr w:type="spellEnd"/>
      <w:r w:rsidRPr="00780FAC">
        <w:rPr>
          <w:rFonts w:ascii="Times New Roman" w:eastAsia="Calibri" w:hAnsi="Times New Roman" w:cs="Times New Roman"/>
          <w:sz w:val="20"/>
          <w:szCs w:val="20"/>
        </w:rPr>
        <w:t xml:space="preserve">. 27) (далее - Должник), в лице </w:t>
      </w:r>
      <w:r w:rsidRPr="00780FAC">
        <w:rPr>
          <w:rFonts w:ascii="Times New Roman" w:hAnsi="Times New Roman" w:cs="Times New Roman"/>
          <w:b/>
          <w:sz w:val="20"/>
          <w:szCs w:val="20"/>
        </w:rPr>
        <w:t xml:space="preserve">конкурсного управляющего </w:t>
      </w:r>
      <w:r w:rsidRPr="00780FAC">
        <w:rPr>
          <w:rFonts w:ascii="Times New Roman" w:hAnsi="Times New Roman" w:cs="Times New Roman"/>
          <w:b/>
          <w:color w:val="000000" w:themeColor="text1"/>
          <w:sz w:val="20"/>
          <w:szCs w:val="20"/>
        </w:rPr>
        <w:t xml:space="preserve">Гирфанова Кирилла Вячеславовича </w:t>
      </w:r>
      <w:r w:rsidRPr="00780FAC">
        <w:rPr>
          <w:rFonts w:ascii="Times New Roman" w:hAnsi="Times New Roman" w:cs="Times New Roman"/>
          <w:bCs/>
          <w:color w:val="000000" w:themeColor="text1"/>
          <w:sz w:val="20"/>
          <w:szCs w:val="20"/>
        </w:rPr>
        <w:t>(ИНН 501850512224, СНИЛС 106-528-092 42,</w:t>
      </w:r>
      <w:r w:rsidRPr="00780FAC">
        <w:rPr>
          <w:rFonts w:ascii="Times New Roman" w:hAnsi="Times New Roman" w:cs="Times New Roman"/>
          <w:b/>
          <w:color w:val="000000" w:themeColor="text1"/>
          <w:sz w:val="20"/>
          <w:szCs w:val="20"/>
        </w:rPr>
        <w:t xml:space="preserve"> </w:t>
      </w:r>
      <w:r w:rsidRPr="00780FAC">
        <w:rPr>
          <w:rFonts w:ascii="Times New Roman" w:hAnsi="Times New Roman" w:cs="Times New Roman"/>
          <w:bCs/>
          <w:color w:val="000000" w:themeColor="text1"/>
          <w:sz w:val="20"/>
          <w:szCs w:val="20"/>
        </w:rPr>
        <w:t xml:space="preserve">рег. номер: 20039, адрес для направления корреспонденции: 125252, г. Москва, а/я 44), члена Союза арбитражных управляющих «Возрождение» (ОГРН 1127799026486, ИНН 7718748282, адрес: 101000, Москва, </w:t>
      </w:r>
      <w:proofErr w:type="spellStart"/>
      <w:r w:rsidRPr="00780FAC">
        <w:rPr>
          <w:rFonts w:ascii="Times New Roman" w:hAnsi="Times New Roman" w:cs="Times New Roman"/>
          <w:bCs/>
          <w:color w:val="000000" w:themeColor="text1"/>
          <w:sz w:val="20"/>
          <w:szCs w:val="20"/>
        </w:rPr>
        <w:t>вн</w:t>
      </w:r>
      <w:proofErr w:type="spellEnd"/>
      <w:r w:rsidRPr="00780FAC">
        <w:rPr>
          <w:rFonts w:ascii="Times New Roman" w:hAnsi="Times New Roman" w:cs="Times New Roman"/>
          <w:bCs/>
          <w:color w:val="000000" w:themeColor="text1"/>
          <w:sz w:val="20"/>
          <w:szCs w:val="20"/>
        </w:rPr>
        <w:t xml:space="preserve">. тер. г. муниципальный округ Басманный, б-р Покровский, 4/17, корпус 1, </w:t>
      </w:r>
      <w:proofErr w:type="spellStart"/>
      <w:r w:rsidRPr="00780FAC">
        <w:rPr>
          <w:rFonts w:ascii="Times New Roman" w:hAnsi="Times New Roman" w:cs="Times New Roman"/>
          <w:bCs/>
          <w:color w:val="000000" w:themeColor="text1"/>
          <w:sz w:val="20"/>
          <w:szCs w:val="20"/>
        </w:rPr>
        <w:t>помещ</w:t>
      </w:r>
      <w:proofErr w:type="spellEnd"/>
      <w:r w:rsidRPr="00780FAC">
        <w:rPr>
          <w:rFonts w:ascii="Times New Roman" w:hAnsi="Times New Roman" w:cs="Times New Roman"/>
          <w:bCs/>
          <w:color w:val="000000" w:themeColor="text1"/>
          <w:sz w:val="20"/>
          <w:szCs w:val="20"/>
        </w:rPr>
        <w:t>. II)</w:t>
      </w:r>
      <w:r w:rsidRPr="00780FAC">
        <w:rPr>
          <w:rFonts w:ascii="Times New Roman" w:hAnsi="Times New Roman" w:cs="Times New Roman"/>
          <w:bCs/>
          <w:sz w:val="20"/>
          <w:szCs w:val="20"/>
        </w:rPr>
        <w:t xml:space="preserve"> </w:t>
      </w:r>
      <w:r w:rsidRPr="00780FAC">
        <w:rPr>
          <w:rFonts w:ascii="Times New Roman" w:eastAsia="Calibri" w:hAnsi="Times New Roman" w:cs="Times New Roman"/>
          <w:sz w:val="20"/>
          <w:szCs w:val="20"/>
        </w:rPr>
        <w:t>(далее – КУ), действующего на основании Решения Арбитражного суда Саратовской области от 14.04.2023 г. (резолютивная часть объявлена 10.04.2023 г.) по делу № А57-12798/2021 и Определения Арбитражного суда Саратовской области от 14.04.2023 г. (резолютивная часть объявлена 10.04.2023 г.) по делу №А57-12798/2021,</w:t>
      </w:r>
      <w:r w:rsidR="00D63A19" w:rsidRPr="00780FAC">
        <w:rPr>
          <w:rFonts w:ascii="Times New Roman" w:eastAsia="Calibri" w:hAnsi="Times New Roman" w:cs="Times New Roman"/>
          <w:sz w:val="20"/>
          <w:szCs w:val="20"/>
        </w:rPr>
        <w:t xml:space="preserve"> </w:t>
      </w:r>
      <w:r w:rsidR="00E711F9" w:rsidRPr="00780FAC">
        <w:rPr>
          <w:rFonts w:ascii="Times New Roman" w:hAnsi="Times New Roman" w:cs="Times New Roman"/>
          <w:sz w:val="20"/>
          <w:szCs w:val="20"/>
        </w:rPr>
        <w:t>сообщает о проведении</w:t>
      </w:r>
      <w:r w:rsidRPr="00780FAC">
        <w:rPr>
          <w:rFonts w:ascii="Times New Roman" w:hAnsi="Times New Roman" w:cs="Times New Roman"/>
          <w:sz w:val="20"/>
          <w:szCs w:val="20"/>
        </w:rPr>
        <w:t xml:space="preserve"> </w:t>
      </w:r>
      <w:r w:rsidR="00F72AB2" w:rsidRPr="00F72AB2">
        <w:rPr>
          <w:rFonts w:ascii="Times New Roman" w:hAnsi="Times New Roman" w:cs="Times New Roman"/>
          <w:b/>
          <w:bCs/>
          <w:sz w:val="20"/>
          <w:szCs w:val="20"/>
        </w:rPr>
        <w:t>30.07</w:t>
      </w:r>
      <w:r w:rsidR="008334CF" w:rsidRPr="00F72AB2">
        <w:rPr>
          <w:rFonts w:ascii="Times New Roman" w:hAnsi="Times New Roman" w:cs="Times New Roman"/>
          <w:b/>
          <w:bCs/>
          <w:sz w:val="20"/>
          <w:szCs w:val="20"/>
        </w:rPr>
        <w:t>.</w:t>
      </w:r>
      <w:r w:rsidR="00E711F9" w:rsidRPr="00780FAC">
        <w:rPr>
          <w:rFonts w:ascii="Times New Roman" w:hAnsi="Times New Roman" w:cs="Times New Roman"/>
          <w:b/>
          <w:bCs/>
          <w:sz w:val="20"/>
          <w:szCs w:val="20"/>
        </w:rPr>
        <w:t>202</w:t>
      </w:r>
      <w:r w:rsidR="008334CF" w:rsidRPr="00780FAC">
        <w:rPr>
          <w:rFonts w:ascii="Times New Roman" w:hAnsi="Times New Roman" w:cs="Times New Roman"/>
          <w:b/>
          <w:bCs/>
          <w:sz w:val="20"/>
          <w:szCs w:val="20"/>
        </w:rPr>
        <w:t>6</w:t>
      </w:r>
      <w:r w:rsidR="00E711F9" w:rsidRPr="00780FAC">
        <w:rPr>
          <w:rFonts w:ascii="Times New Roman" w:hAnsi="Times New Roman" w:cs="Times New Roman"/>
          <w:b/>
          <w:bCs/>
          <w:sz w:val="20"/>
          <w:szCs w:val="20"/>
        </w:rPr>
        <w:t xml:space="preserve"> г. в 10 час. 00 мин.</w:t>
      </w:r>
      <w:r w:rsidR="00E711F9" w:rsidRPr="00780FAC">
        <w:rPr>
          <w:rFonts w:ascii="Times New Roman" w:hAnsi="Times New Roman" w:cs="Times New Roman"/>
          <w:sz w:val="20"/>
          <w:szCs w:val="20"/>
        </w:rPr>
        <w:t xml:space="preserve"> (время </w:t>
      </w:r>
      <w:proofErr w:type="spellStart"/>
      <w:r w:rsidR="00E711F9" w:rsidRPr="00780FAC">
        <w:rPr>
          <w:rFonts w:ascii="Times New Roman" w:hAnsi="Times New Roman" w:cs="Times New Roman"/>
          <w:sz w:val="20"/>
          <w:szCs w:val="20"/>
        </w:rPr>
        <w:t>мск</w:t>
      </w:r>
      <w:proofErr w:type="spellEnd"/>
      <w:r w:rsidR="00E711F9" w:rsidRPr="00780FAC">
        <w:rPr>
          <w:rFonts w:ascii="Times New Roman" w:hAnsi="Times New Roman" w:cs="Times New Roman"/>
          <w:sz w:val="20"/>
          <w:szCs w:val="20"/>
        </w:rPr>
        <w:t xml:space="preserve">) </w:t>
      </w:r>
      <w:r w:rsidR="00E711F9" w:rsidRPr="00780FAC">
        <w:rPr>
          <w:rFonts w:ascii="Times New Roman" w:hAnsi="Times New Roman" w:cs="Times New Roman"/>
          <w:b/>
          <w:bCs/>
          <w:sz w:val="20"/>
          <w:szCs w:val="20"/>
        </w:rPr>
        <w:t>повторных открытых электронных торгов</w:t>
      </w:r>
      <w:r w:rsidR="00E711F9" w:rsidRPr="00780FAC">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69936DA4" w14:textId="2EC8204B" w:rsidR="00314159" w:rsidRPr="00780FAC" w:rsidRDefault="00314159" w:rsidP="00E711F9">
      <w:pPr>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 xml:space="preserve">Начало приема заявок на участие в </w:t>
      </w:r>
      <w:bookmarkStart w:id="0" w:name="_Hlk215219166"/>
      <w:r w:rsidR="00E711F9" w:rsidRPr="00780FAC">
        <w:rPr>
          <w:rFonts w:ascii="Times New Roman" w:hAnsi="Times New Roman" w:cs="Times New Roman"/>
          <w:sz w:val="20"/>
          <w:szCs w:val="20"/>
        </w:rPr>
        <w:t>повторных</w:t>
      </w:r>
      <w:bookmarkEnd w:id="0"/>
      <w:r w:rsidR="00E711F9" w:rsidRPr="00780FAC">
        <w:rPr>
          <w:rFonts w:ascii="Times New Roman" w:hAnsi="Times New Roman" w:cs="Times New Roman"/>
          <w:sz w:val="20"/>
          <w:szCs w:val="20"/>
        </w:rPr>
        <w:t xml:space="preserve"> </w:t>
      </w:r>
      <w:r w:rsidRPr="00780FAC">
        <w:rPr>
          <w:rFonts w:ascii="Times New Roman" w:hAnsi="Times New Roman" w:cs="Times New Roman"/>
          <w:sz w:val="20"/>
          <w:szCs w:val="20"/>
        </w:rPr>
        <w:t xml:space="preserve">Торгах </w:t>
      </w:r>
      <w:r w:rsidRPr="00780FAC">
        <w:rPr>
          <w:rFonts w:ascii="Times New Roman" w:hAnsi="Times New Roman" w:cs="Times New Roman"/>
          <w:b/>
          <w:sz w:val="20"/>
          <w:szCs w:val="20"/>
        </w:rPr>
        <w:t xml:space="preserve">с 09 час. 00 мин. </w:t>
      </w:r>
      <w:r w:rsidR="00F72AB2">
        <w:rPr>
          <w:rFonts w:ascii="Times New Roman" w:hAnsi="Times New Roman" w:cs="Times New Roman"/>
          <w:b/>
          <w:sz w:val="20"/>
          <w:szCs w:val="20"/>
        </w:rPr>
        <w:t>22</w:t>
      </w:r>
      <w:r w:rsidRPr="00780FAC">
        <w:rPr>
          <w:rFonts w:ascii="Times New Roman" w:hAnsi="Times New Roman" w:cs="Times New Roman"/>
          <w:b/>
          <w:sz w:val="20"/>
          <w:szCs w:val="20"/>
        </w:rPr>
        <w:t>.</w:t>
      </w:r>
      <w:r w:rsidR="00F72AB2">
        <w:rPr>
          <w:rFonts w:ascii="Times New Roman" w:hAnsi="Times New Roman" w:cs="Times New Roman"/>
          <w:b/>
          <w:sz w:val="20"/>
          <w:szCs w:val="20"/>
        </w:rPr>
        <w:t>06</w:t>
      </w:r>
      <w:r w:rsidRPr="00780FAC">
        <w:rPr>
          <w:rFonts w:ascii="Times New Roman" w:hAnsi="Times New Roman" w:cs="Times New Roman"/>
          <w:b/>
          <w:sz w:val="20"/>
          <w:szCs w:val="20"/>
        </w:rPr>
        <w:t>.202</w:t>
      </w:r>
      <w:r w:rsidR="00780FAC" w:rsidRPr="00780FAC">
        <w:rPr>
          <w:rFonts w:ascii="Times New Roman" w:hAnsi="Times New Roman" w:cs="Times New Roman"/>
          <w:b/>
          <w:sz w:val="20"/>
          <w:szCs w:val="20"/>
        </w:rPr>
        <w:t>6</w:t>
      </w:r>
      <w:r w:rsidRPr="00780FAC">
        <w:rPr>
          <w:rFonts w:ascii="Times New Roman" w:hAnsi="Times New Roman" w:cs="Times New Roman"/>
          <w:b/>
          <w:sz w:val="20"/>
          <w:szCs w:val="20"/>
        </w:rPr>
        <w:t xml:space="preserve"> г. по </w:t>
      </w:r>
      <w:r w:rsidR="008334CF" w:rsidRPr="00780FAC">
        <w:rPr>
          <w:rFonts w:ascii="Times New Roman" w:hAnsi="Times New Roman" w:cs="Times New Roman"/>
          <w:b/>
          <w:sz w:val="20"/>
          <w:szCs w:val="20"/>
        </w:rPr>
        <w:t>2</w:t>
      </w:r>
      <w:r w:rsidR="00F72AB2">
        <w:rPr>
          <w:rFonts w:ascii="Times New Roman" w:hAnsi="Times New Roman" w:cs="Times New Roman"/>
          <w:b/>
          <w:sz w:val="20"/>
          <w:szCs w:val="20"/>
        </w:rPr>
        <w:t>8</w:t>
      </w:r>
      <w:r w:rsidR="008334CF" w:rsidRPr="00780FAC">
        <w:rPr>
          <w:rFonts w:ascii="Times New Roman" w:hAnsi="Times New Roman" w:cs="Times New Roman"/>
          <w:b/>
          <w:sz w:val="20"/>
          <w:szCs w:val="20"/>
        </w:rPr>
        <w:t>.0</w:t>
      </w:r>
      <w:r w:rsidR="00F72AB2">
        <w:rPr>
          <w:rFonts w:ascii="Times New Roman" w:hAnsi="Times New Roman" w:cs="Times New Roman"/>
          <w:b/>
          <w:sz w:val="20"/>
          <w:szCs w:val="20"/>
        </w:rPr>
        <w:t>7</w:t>
      </w:r>
      <w:r w:rsidRPr="00780FAC">
        <w:rPr>
          <w:rFonts w:ascii="Times New Roman" w:hAnsi="Times New Roman" w:cs="Times New Roman"/>
          <w:b/>
          <w:sz w:val="20"/>
          <w:szCs w:val="20"/>
        </w:rPr>
        <w:t>.202</w:t>
      </w:r>
      <w:r w:rsidR="008334CF" w:rsidRPr="00780FAC">
        <w:rPr>
          <w:rFonts w:ascii="Times New Roman" w:hAnsi="Times New Roman" w:cs="Times New Roman"/>
          <w:b/>
          <w:sz w:val="20"/>
          <w:szCs w:val="20"/>
        </w:rPr>
        <w:t>6</w:t>
      </w:r>
      <w:r w:rsidRPr="00780FAC">
        <w:rPr>
          <w:rFonts w:ascii="Times New Roman" w:hAnsi="Times New Roman" w:cs="Times New Roman"/>
          <w:b/>
          <w:sz w:val="20"/>
          <w:szCs w:val="20"/>
        </w:rPr>
        <w:t xml:space="preserve"> г. до 23 час. 00 мин. </w:t>
      </w:r>
      <w:r w:rsidRPr="00780FAC">
        <w:rPr>
          <w:rFonts w:ascii="Times New Roman" w:hAnsi="Times New Roman" w:cs="Times New Roman"/>
          <w:bCs/>
          <w:sz w:val="20"/>
          <w:szCs w:val="20"/>
        </w:rPr>
        <w:t xml:space="preserve">(время </w:t>
      </w:r>
      <w:proofErr w:type="spellStart"/>
      <w:r w:rsidRPr="00780FAC">
        <w:rPr>
          <w:rFonts w:ascii="Times New Roman" w:hAnsi="Times New Roman" w:cs="Times New Roman"/>
          <w:bCs/>
          <w:sz w:val="20"/>
          <w:szCs w:val="20"/>
        </w:rPr>
        <w:t>мск</w:t>
      </w:r>
      <w:proofErr w:type="spellEnd"/>
      <w:r w:rsidRPr="00780FAC">
        <w:rPr>
          <w:rFonts w:ascii="Times New Roman" w:hAnsi="Times New Roman" w:cs="Times New Roman"/>
          <w:bCs/>
          <w:sz w:val="20"/>
          <w:szCs w:val="20"/>
        </w:rPr>
        <w:t>).</w:t>
      </w:r>
      <w:r w:rsidRPr="00780FAC">
        <w:rPr>
          <w:rFonts w:ascii="Times New Roman" w:hAnsi="Times New Roman" w:cs="Times New Roman"/>
          <w:b/>
          <w:sz w:val="20"/>
          <w:szCs w:val="20"/>
        </w:rPr>
        <w:t xml:space="preserve"> </w:t>
      </w:r>
      <w:r w:rsidRPr="00780FAC">
        <w:rPr>
          <w:rFonts w:ascii="Times New Roman" w:hAnsi="Times New Roman" w:cs="Times New Roman"/>
          <w:sz w:val="20"/>
          <w:szCs w:val="20"/>
        </w:rPr>
        <w:t xml:space="preserve">Определение участников </w:t>
      </w:r>
      <w:r w:rsidR="00E711F9" w:rsidRPr="00780FAC">
        <w:rPr>
          <w:rFonts w:ascii="Times New Roman" w:hAnsi="Times New Roman" w:cs="Times New Roman"/>
          <w:sz w:val="20"/>
          <w:szCs w:val="20"/>
        </w:rPr>
        <w:t xml:space="preserve">повторных </w:t>
      </w:r>
      <w:r w:rsidRPr="00780FAC">
        <w:rPr>
          <w:rFonts w:ascii="Times New Roman" w:hAnsi="Times New Roman" w:cs="Times New Roman"/>
          <w:sz w:val="20"/>
          <w:szCs w:val="20"/>
        </w:rPr>
        <w:t>Торгов –</w:t>
      </w:r>
      <w:r w:rsidRPr="00780FAC">
        <w:rPr>
          <w:rFonts w:ascii="Times New Roman" w:hAnsi="Times New Roman" w:cs="Times New Roman"/>
          <w:b/>
          <w:bCs/>
          <w:sz w:val="20"/>
          <w:szCs w:val="20"/>
        </w:rPr>
        <w:t xml:space="preserve"> </w:t>
      </w:r>
      <w:r w:rsidR="008334CF" w:rsidRPr="00780FAC">
        <w:rPr>
          <w:rFonts w:ascii="Times New Roman" w:hAnsi="Times New Roman" w:cs="Times New Roman"/>
          <w:b/>
          <w:bCs/>
          <w:sz w:val="20"/>
          <w:szCs w:val="20"/>
        </w:rPr>
        <w:t>2</w:t>
      </w:r>
      <w:r w:rsidR="00F72AB2">
        <w:rPr>
          <w:rFonts w:ascii="Times New Roman" w:hAnsi="Times New Roman" w:cs="Times New Roman"/>
          <w:b/>
          <w:bCs/>
          <w:sz w:val="20"/>
          <w:szCs w:val="20"/>
        </w:rPr>
        <w:t>9</w:t>
      </w:r>
      <w:r w:rsidRPr="00780FAC">
        <w:rPr>
          <w:rFonts w:ascii="Times New Roman" w:hAnsi="Times New Roman" w:cs="Times New Roman"/>
          <w:b/>
          <w:bCs/>
          <w:sz w:val="20"/>
          <w:szCs w:val="20"/>
        </w:rPr>
        <w:t>.</w:t>
      </w:r>
      <w:r w:rsidR="008334CF" w:rsidRPr="00780FAC">
        <w:rPr>
          <w:rFonts w:ascii="Times New Roman" w:hAnsi="Times New Roman" w:cs="Times New Roman"/>
          <w:b/>
          <w:bCs/>
          <w:sz w:val="20"/>
          <w:szCs w:val="20"/>
        </w:rPr>
        <w:t>0</w:t>
      </w:r>
      <w:r w:rsidR="00F72AB2">
        <w:rPr>
          <w:rFonts w:ascii="Times New Roman" w:hAnsi="Times New Roman" w:cs="Times New Roman"/>
          <w:b/>
          <w:bCs/>
          <w:sz w:val="20"/>
          <w:szCs w:val="20"/>
        </w:rPr>
        <w:t>7</w:t>
      </w:r>
      <w:r w:rsidRPr="00780FAC">
        <w:rPr>
          <w:rFonts w:ascii="Times New Roman" w:hAnsi="Times New Roman" w:cs="Times New Roman"/>
          <w:b/>
          <w:bCs/>
          <w:sz w:val="20"/>
          <w:szCs w:val="20"/>
        </w:rPr>
        <w:t>.202</w:t>
      </w:r>
      <w:r w:rsidR="008334CF" w:rsidRPr="00780FAC">
        <w:rPr>
          <w:rFonts w:ascii="Times New Roman" w:hAnsi="Times New Roman" w:cs="Times New Roman"/>
          <w:b/>
          <w:bCs/>
          <w:sz w:val="20"/>
          <w:szCs w:val="20"/>
        </w:rPr>
        <w:t>6</w:t>
      </w:r>
      <w:r w:rsidRPr="00780FAC">
        <w:rPr>
          <w:rFonts w:ascii="Times New Roman" w:hAnsi="Times New Roman" w:cs="Times New Roman"/>
          <w:b/>
          <w:bCs/>
          <w:sz w:val="20"/>
          <w:szCs w:val="20"/>
        </w:rPr>
        <w:t xml:space="preserve"> г. в 16 час. 00 мин.</w:t>
      </w:r>
      <w:r w:rsidRPr="00780FAC">
        <w:rPr>
          <w:rFonts w:ascii="Times New Roman" w:hAnsi="Times New Roman" w:cs="Times New Roman"/>
          <w:sz w:val="20"/>
          <w:szCs w:val="20"/>
        </w:rPr>
        <w:t>, оформляется протоколом об определении участников торгов.</w:t>
      </w:r>
    </w:p>
    <w:p w14:paraId="57E22057" w14:textId="165D8DB0" w:rsidR="00314159" w:rsidRPr="00780FAC" w:rsidRDefault="00314159" w:rsidP="00314159">
      <w:pPr>
        <w:autoSpaceDE w:val="0"/>
        <w:autoSpaceDN w:val="0"/>
        <w:adjustRightInd w:val="0"/>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 xml:space="preserve">Продаже на </w:t>
      </w:r>
      <w:r w:rsidR="00E711F9" w:rsidRPr="00780FAC">
        <w:rPr>
          <w:rFonts w:ascii="Times New Roman" w:hAnsi="Times New Roman" w:cs="Times New Roman"/>
          <w:sz w:val="20"/>
          <w:szCs w:val="20"/>
        </w:rPr>
        <w:t xml:space="preserve">повторных </w:t>
      </w:r>
      <w:r w:rsidRPr="00780FAC">
        <w:rPr>
          <w:rFonts w:ascii="Times New Roman" w:hAnsi="Times New Roman" w:cs="Times New Roman"/>
          <w:sz w:val="20"/>
          <w:szCs w:val="20"/>
        </w:rPr>
        <w:t xml:space="preserve">Торгах </w:t>
      </w:r>
      <w:r w:rsidR="00A50B22" w:rsidRPr="00780FAC">
        <w:rPr>
          <w:rFonts w:ascii="Times New Roman" w:eastAsia="Calibri" w:hAnsi="Times New Roman" w:cs="Times New Roman"/>
          <w:color w:val="000000" w:themeColor="text1"/>
          <w:sz w:val="20"/>
          <w:szCs w:val="20"/>
        </w:rPr>
        <w:t>подлежит следующее имущество (далее – Имущество, Лот),</w:t>
      </w:r>
      <w:r w:rsidR="00A50B22" w:rsidRPr="00780FAC">
        <w:rPr>
          <w:sz w:val="20"/>
          <w:szCs w:val="20"/>
        </w:rPr>
        <w:t xml:space="preserve"> </w:t>
      </w:r>
      <w:r w:rsidR="00A50B22" w:rsidRPr="00780FAC">
        <w:rPr>
          <w:rFonts w:ascii="Times New Roman" w:eastAsia="Calibri" w:hAnsi="Times New Roman" w:cs="Times New Roman"/>
          <w:color w:val="000000" w:themeColor="text1"/>
          <w:sz w:val="20"/>
          <w:szCs w:val="20"/>
        </w:rPr>
        <w:t xml:space="preserve">начальная цена (далее – нач. цена), НДС не облагается: </w:t>
      </w:r>
      <w:r w:rsidR="00A50B22" w:rsidRPr="00780FAC">
        <w:rPr>
          <w:rFonts w:ascii="Times New Roman" w:hAnsi="Times New Roman" w:cs="Times New Roman"/>
          <w:b/>
          <w:sz w:val="20"/>
          <w:szCs w:val="20"/>
        </w:rPr>
        <w:t>Лот №3:</w:t>
      </w:r>
      <w:r w:rsidR="00A50B22" w:rsidRPr="00780FAC">
        <w:rPr>
          <w:sz w:val="20"/>
          <w:szCs w:val="20"/>
        </w:rPr>
        <w:t xml:space="preserve"> </w:t>
      </w:r>
      <w:r w:rsidR="00A50B22" w:rsidRPr="00780FAC">
        <w:rPr>
          <w:rFonts w:ascii="Times New Roman" w:hAnsi="Times New Roman" w:cs="Times New Roman"/>
          <w:bCs/>
          <w:sz w:val="20"/>
          <w:szCs w:val="20"/>
        </w:rPr>
        <w:t xml:space="preserve">Помещение, назначение: жилое, вид жилого помещения: квартира, площадь: 93,7 кв. м, номер, тип этажа на котором расположено помещение: Этаж №11, кадастровый номер 64:48:040453:2316, адрес: Саратовская область, городской округ город Саратов, улица им. </w:t>
      </w:r>
      <w:proofErr w:type="spellStart"/>
      <w:r w:rsidR="00A50B22" w:rsidRPr="00780FAC">
        <w:rPr>
          <w:rFonts w:ascii="Times New Roman" w:hAnsi="Times New Roman" w:cs="Times New Roman"/>
          <w:bCs/>
          <w:sz w:val="20"/>
          <w:szCs w:val="20"/>
        </w:rPr>
        <w:t>Тулайкова</w:t>
      </w:r>
      <w:proofErr w:type="spellEnd"/>
      <w:r w:rsidR="00A50B22" w:rsidRPr="00780FAC">
        <w:rPr>
          <w:rFonts w:ascii="Times New Roman" w:hAnsi="Times New Roman" w:cs="Times New Roman"/>
          <w:bCs/>
          <w:sz w:val="20"/>
          <w:szCs w:val="20"/>
        </w:rPr>
        <w:t xml:space="preserve"> Н.М., д. 1/1, кв. 80. Зарегистрированных лиц нет,</w:t>
      </w:r>
      <w:r w:rsidR="00A50B22" w:rsidRPr="00780FAC">
        <w:rPr>
          <w:rFonts w:ascii="Times New Roman" w:hAnsi="Times New Roman" w:cs="Times New Roman"/>
          <w:b/>
          <w:sz w:val="20"/>
          <w:szCs w:val="20"/>
        </w:rPr>
        <w:t xml:space="preserve"> нач. цена Лота №3 – </w:t>
      </w:r>
      <w:r w:rsidR="00FA4454" w:rsidRPr="00780FAC">
        <w:rPr>
          <w:rFonts w:ascii="Times New Roman" w:hAnsi="Times New Roman" w:cs="Times New Roman"/>
          <w:b/>
          <w:sz w:val="20"/>
          <w:szCs w:val="20"/>
        </w:rPr>
        <w:t>5 157 000</w:t>
      </w:r>
      <w:r w:rsidR="00A50B22" w:rsidRPr="00780FAC">
        <w:rPr>
          <w:rFonts w:ascii="Times New Roman" w:hAnsi="Times New Roman" w:cs="Times New Roman"/>
          <w:b/>
          <w:sz w:val="20"/>
          <w:szCs w:val="20"/>
        </w:rPr>
        <w:t>,00 руб.</w:t>
      </w:r>
      <w:r w:rsidR="00A50B22" w:rsidRPr="00780FAC">
        <w:rPr>
          <w:sz w:val="20"/>
          <w:szCs w:val="20"/>
        </w:rPr>
        <w:t xml:space="preserve"> </w:t>
      </w:r>
      <w:r w:rsidR="00A50B22" w:rsidRPr="00780FAC">
        <w:rPr>
          <w:rFonts w:ascii="Times New Roman" w:hAnsi="Times New Roman" w:cs="Times New Roman"/>
          <w:b/>
          <w:sz w:val="20"/>
          <w:szCs w:val="20"/>
        </w:rPr>
        <w:t>Ограничения (обременения) Лота: залог (ипотека) в пользу АО «</w:t>
      </w:r>
      <w:proofErr w:type="spellStart"/>
      <w:r w:rsidR="00A50B22" w:rsidRPr="00780FAC">
        <w:rPr>
          <w:rFonts w:ascii="Times New Roman" w:hAnsi="Times New Roman" w:cs="Times New Roman"/>
          <w:b/>
          <w:sz w:val="20"/>
          <w:szCs w:val="20"/>
        </w:rPr>
        <w:t>НВКбанк</w:t>
      </w:r>
      <w:proofErr w:type="spellEnd"/>
      <w:r w:rsidR="00A50B22" w:rsidRPr="00780FAC">
        <w:rPr>
          <w:rFonts w:ascii="Times New Roman" w:hAnsi="Times New Roman" w:cs="Times New Roman"/>
          <w:b/>
          <w:sz w:val="20"/>
          <w:szCs w:val="20"/>
        </w:rPr>
        <w:t>».</w:t>
      </w:r>
    </w:p>
    <w:p w14:paraId="69F3D020" w14:textId="600BFD34" w:rsidR="00A50B22" w:rsidRPr="00780FAC" w:rsidRDefault="00A50B22" w:rsidP="00314159">
      <w:pPr>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 xml:space="preserve">Ознакомление с Имуществом производится по месту его нахождения по предварительной записи по телефону 8(967)246-44-29 и/или по электронной почте: reuk@auction-house.ru, </w:t>
      </w:r>
      <w:r w:rsidR="00F84499" w:rsidRPr="00F84499">
        <w:rPr>
          <w:rFonts w:ascii="Times New Roman" w:hAnsi="Times New Roman" w:cs="Times New Roman"/>
          <w:sz w:val="20"/>
          <w:szCs w:val="20"/>
        </w:rPr>
        <w:t xml:space="preserve">ознакомление с документами, а также получение информации в отношении Лота у ОТ: </w:t>
      </w:r>
      <w:r w:rsidRPr="00780FAC">
        <w:rPr>
          <w:rFonts w:ascii="Times New Roman" w:hAnsi="Times New Roman" w:cs="Times New Roman"/>
          <w:sz w:val="20"/>
          <w:szCs w:val="20"/>
        </w:rPr>
        <w:t>Реук Александр тел. 8(967)246-44-29.</w:t>
      </w:r>
    </w:p>
    <w:p w14:paraId="2108B40F" w14:textId="712BFA94" w:rsidR="00314159" w:rsidRPr="00780FAC" w:rsidRDefault="00314159" w:rsidP="00314159">
      <w:pPr>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 xml:space="preserve">Задаток - </w:t>
      </w:r>
      <w:r w:rsidR="00A50B22" w:rsidRPr="00780FAC">
        <w:rPr>
          <w:rFonts w:ascii="Times New Roman" w:hAnsi="Times New Roman" w:cs="Times New Roman"/>
          <w:b/>
          <w:bCs/>
          <w:sz w:val="20"/>
          <w:szCs w:val="20"/>
        </w:rPr>
        <w:t>1</w:t>
      </w:r>
      <w:r w:rsidR="00F814D1" w:rsidRPr="00780FAC">
        <w:rPr>
          <w:rFonts w:ascii="Times New Roman" w:hAnsi="Times New Roman" w:cs="Times New Roman"/>
          <w:b/>
          <w:bCs/>
          <w:sz w:val="20"/>
          <w:szCs w:val="20"/>
        </w:rPr>
        <w:t>0</w:t>
      </w:r>
      <w:r w:rsidRPr="00780FAC">
        <w:rPr>
          <w:rFonts w:ascii="Times New Roman" w:hAnsi="Times New Roman" w:cs="Times New Roman"/>
          <w:b/>
          <w:bCs/>
          <w:sz w:val="20"/>
          <w:szCs w:val="20"/>
        </w:rPr>
        <w:t xml:space="preserve"> %</w:t>
      </w:r>
      <w:r w:rsidRPr="00780FAC">
        <w:rPr>
          <w:rFonts w:ascii="Times New Roman" w:hAnsi="Times New Roman" w:cs="Times New Roman"/>
          <w:sz w:val="20"/>
          <w:szCs w:val="20"/>
        </w:rPr>
        <w:t xml:space="preserve"> от нач. цены Лота. Шаг аукциона - </w:t>
      </w:r>
      <w:r w:rsidRPr="00780FAC">
        <w:rPr>
          <w:rFonts w:ascii="Times New Roman" w:hAnsi="Times New Roman" w:cs="Times New Roman"/>
          <w:b/>
          <w:bCs/>
          <w:sz w:val="20"/>
          <w:szCs w:val="20"/>
        </w:rPr>
        <w:t xml:space="preserve">5 </w:t>
      </w:r>
      <w:r w:rsidRPr="00780FAC">
        <w:rPr>
          <w:rFonts w:ascii="Times New Roman" w:hAnsi="Times New Roman" w:cs="Times New Roman"/>
          <w:sz w:val="20"/>
          <w:szCs w:val="20"/>
        </w:rPr>
        <w:t>% от нач. цены Лота.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65F059D8" w14:textId="0C968058" w:rsidR="00314159" w:rsidRPr="00780FAC" w:rsidRDefault="00314159" w:rsidP="00314159">
      <w:pPr>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 xml:space="preserve">К участию в </w:t>
      </w:r>
      <w:r w:rsidR="00E711F9" w:rsidRPr="00780FAC">
        <w:rPr>
          <w:rFonts w:ascii="Times New Roman" w:hAnsi="Times New Roman" w:cs="Times New Roman"/>
          <w:sz w:val="20"/>
          <w:szCs w:val="20"/>
        </w:rPr>
        <w:t xml:space="preserve">повторных </w:t>
      </w:r>
      <w:r w:rsidRPr="00780FAC">
        <w:rPr>
          <w:rFonts w:ascii="Times New Roman" w:hAnsi="Times New Roman" w:cs="Times New Roman"/>
          <w:sz w:val="20"/>
          <w:szCs w:val="20"/>
        </w:rPr>
        <w:t>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ОТ имеет право отменить торги в любое время до момента подведения итогов.</w:t>
      </w:r>
    </w:p>
    <w:p w14:paraId="22020EC1" w14:textId="77777777" w:rsidR="00700CAA" w:rsidRPr="00780FAC" w:rsidRDefault="00700CAA" w:rsidP="00700CAA">
      <w:pPr>
        <w:spacing w:after="0" w:line="240" w:lineRule="auto"/>
        <w:ind w:firstLine="709"/>
        <w:jc w:val="both"/>
        <w:rPr>
          <w:rFonts w:ascii="Times New Roman" w:hAnsi="Times New Roman" w:cs="Times New Roman"/>
          <w:sz w:val="20"/>
          <w:szCs w:val="20"/>
        </w:rPr>
      </w:pPr>
      <w:r w:rsidRPr="00780FAC">
        <w:rPr>
          <w:rFonts w:ascii="Times New Roman" w:hAnsi="Times New Roman" w:cs="Times New Roman"/>
          <w:sz w:val="20"/>
          <w:szCs w:val="20"/>
        </w:rPr>
        <w:t>Победитель повторных Торгов - лицо, предложившее наиболее высокую цену</w:t>
      </w:r>
      <w:r>
        <w:rPr>
          <w:rFonts w:ascii="Times New Roman" w:hAnsi="Times New Roman" w:cs="Times New Roman"/>
          <w:sz w:val="20"/>
          <w:szCs w:val="20"/>
        </w:rPr>
        <w:t xml:space="preserve"> </w:t>
      </w:r>
      <w:r w:rsidRPr="00B44FA8">
        <w:rPr>
          <w:rFonts w:ascii="Times New Roman" w:hAnsi="Times New Roman" w:cs="Times New Roman"/>
          <w:sz w:val="20"/>
          <w:szCs w:val="20"/>
        </w:rPr>
        <w:t>(далее – ПТ).</w:t>
      </w:r>
      <w:r>
        <w:rPr>
          <w:rFonts w:ascii="Times New Roman" w:hAnsi="Times New Roman" w:cs="Times New Roman"/>
          <w:sz w:val="20"/>
          <w:szCs w:val="20"/>
        </w:rPr>
        <w:t xml:space="preserve"> </w:t>
      </w:r>
      <w:r w:rsidRPr="00780FAC">
        <w:rPr>
          <w:rFonts w:ascii="Times New Roman" w:hAnsi="Times New Roman" w:cs="Times New Roman"/>
          <w:sz w:val="20"/>
          <w:szCs w:val="20"/>
        </w:rPr>
        <w:t xml:space="preserve">Результаты повторных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w:t>
      </w:r>
      <w:r>
        <w:rPr>
          <w:rFonts w:ascii="Times New Roman" w:hAnsi="Times New Roman" w:cs="Times New Roman"/>
          <w:sz w:val="20"/>
          <w:szCs w:val="20"/>
        </w:rPr>
        <w:t>п</w:t>
      </w:r>
      <w:r w:rsidRPr="00780FAC">
        <w:rPr>
          <w:rFonts w:ascii="Times New Roman" w:hAnsi="Times New Roman" w:cs="Times New Roman"/>
          <w:sz w:val="20"/>
          <w:szCs w:val="20"/>
        </w:rPr>
        <w:t xml:space="preserve">обедителем </w:t>
      </w:r>
      <w:r>
        <w:rPr>
          <w:rFonts w:ascii="Times New Roman" w:hAnsi="Times New Roman" w:cs="Times New Roman"/>
          <w:sz w:val="20"/>
          <w:szCs w:val="20"/>
        </w:rPr>
        <w:t>торгов</w:t>
      </w:r>
      <w:r w:rsidRPr="00780FAC">
        <w:rPr>
          <w:rFonts w:ascii="Times New Roman" w:hAnsi="Times New Roman" w:cs="Times New Roman"/>
          <w:sz w:val="20"/>
          <w:szCs w:val="20"/>
        </w:rPr>
        <w:t xml:space="preserve">. </w:t>
      </w:r>
    </w:p>
    <w:p w14:paraId="43FCBCEF" w14:textId="77777777" w:rsidR="00700CAA" w:rsidRPr="006005DC" w:rsidRDefault="00700CAA" w:rsidP="00700CAA">
      <w:pPr>
        <w:spacing w:after="0" w:line="240" w:lineRule="auto"/>
        <w:ind w:firstLine="709"/>
        <w:jc w:val="both"/>
        <w:rPr>
          <w:rFonts w:ascii="Times New Roman" w:eastAsia="Calibri" w:hAnsi="Times New Roman" w:cs="Times New Roman"/>
          <w:bCs/>
          <w:sz w:val="20"/>
          <w:szCs w:val="20"/>
        </w:rPr>
      </w:pPr>
      <w:r w:rsidRPr="006005DC">
        <w:rPr>
          <w:rFonts w:ascii="Times New Roman" w:eastAsia="Calibri" w:hAnsi="Times New Roman" w:cs="Times New Roman"/>
          <w:sz w:val="20"/>
          <w:szCs w:val="20"/>
        </w:rPr>
        <w:t xml:space="preserve">Проект договора купли-продажи (далее – ДКП) размещен на ЭП. ДКП заключается с ПТ в течение 5 дней с даты получения </w:t>
      </w:r>
      <w:r>
        <w:rPr>
          <w:rFonts w:ascii="Times New Roman" w:eastAsia="Calibri" w:hAnsi="Times New Roman" w:cs="Times New Roman"/>
          <w:sz w:val="20"/>
          <w:szCs w:val="20"/>
        </w:rPr>
        <w:t>п</w:t>
      </w:r>
      <w:r w:rsidRPr="006005DC">
        <w:rPr>
          <w:rFonts w:ascii="Times New Roman" w:eastAsia="Calibri" w:hAnsi="Times New Roman" w:cs="Times New Roman"/>
          <w:sz w:val="20"/>
          <w:szCs w:val="20"/>
        </w:rPr>
        <w:t>обедителем торгов ДКП от КУ. Оплата - в течение 30 дней со дня подписания ДКП на спец. счет Должника: р</w:t>
      </w:r>
      <w:r w:rsidRPr="006005DC">
        <w:rPr>
          <w:rFonts w:ascii="Times New Roman" w:hAnsi="Times New Roman" w:cs="Times New Roman"/>
          <w:bCs/>
          <w:sz w:val="20"/>
          <w:szCs w:val="20"/>
        </w:rPr>
        <w:t>/с № 40702810100000212531 в АО «МОСКОМБАНК» г. Москва, БИК 044525476, к/с № 30101810245250000476.</w:t>
      </w:r>
    </w:p>
    <w:p w14:paraId="1B257094" w14:textId="20FF7BAB" w:rsidR="00314159" w:rsidRPr="00780FAC" w:rsidRDefault="00314159" w:rsidP="006E05D4">
      <w:pPr>
        <w:spacing w:after="0" w:line="240" w:lineRule="auto"/>
        <w:ind w:firstLine="708"/>
        <w:jc w:val="both"/>
        <w:rPr>
          <w:rFonts w:ascii="Times New Roman" w:hAnsi="Times New Roman" w:cs="Times New Roman"/>
          <w:sz w:val="20"/>
          <w:szCs w:val="20"/>
        </w:rPr>
      </w:pPr>
      <w:r w:rsidRPr="00780FA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5637483" w14:textId="1F9E7CCB" w:rsidR="00DF68A3" w:rsidRPr="00780FAC" w:rsidRDefault="00DF68A3" w:rsidP="00314159">
      <w:pPr>
        <w:spacing w:after="0" w:line="240" w:lineRule="auto"/>
        <w:ind w:firstLine="709"/>
        <w:jc w:val="both"/>
        <w:rPr>
          <w:rFonts w:ascii="Times New Roman" w:eastAsia="Calibri" w:hAnsi="Times New Roman" w:cs="Times New Roman"/>
          <w:sz w:val="20"/>
          <w:szCs w:val="20"/>
        </w:rPr>
      </w:pPr>
    </w:p>
    <w:sectPr w:rsidR="00DF68A3" w:rsidRPr="00780FAC" w:rsidSect="006E05D4">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15212"/>
    <w:rsid w:val="00016D55"/>
    <w:rsid w:val="00032F46"/>
    <w:rsid w:val="00034EB6"/>
    <w:rsid w:val="00057D17"/>
    <w:rsid w:val="00070392"/>
    <w:rsid w:val="00074523"/>
    <w:rsid w:val="000828AA"/>
    <w:rsid w:val="00091C3C"/>
    <w:rsid w:val="000926A0"/>
    <w:rsid w:val="000A18C3"/>
    <w:rsid w:val="000A3B16"/>
    <w:rsid w:val="000A6D16"/>
    <w:rsid w:val="000B2840"/>
    <w:rsid w:val="000B3A1E"/>
    <w:rsid w:val="000C2297"/>
    <w:rsid w:val="000D7015"/>
    <w:rsid w:val="000E2C69"/>
    <w:rsid w:val="000E2F20"/>
    <w:rsid w:val="000E338A"/>
    <w:rsid w:val="000E51EF"/>
    <w:rsid w:val="000E5610"/>
    <w:rsid w:val="000F3B23"/>
    <w:rsid w:val="001048E6"/>
    <w:rsid w:val="00107F83"/>
    <w:rsid w:val="00125974"/>
    <w:rsid w:val="001378A9"/>
    <w:rsid w:val="001512E8"/>
    <w:rsid w:val="00151EDE"/>
    <w:rsid w:val="00153E62"/>
    <w:rsid w:val="001559CB"/>
    <w:rsid w:val="00157896"/>
    <w:rsid w:val="00161132"/>
    <w:rsid w:val="0019087A"/>
    <w:rsid w:val="00192367"/>
    <w:rsid w:val="001B1B2D"/>
    <w:rsid w:val="001B650D"/>
    <w:rsid w:val="001B7E88"/>
    <w:rsid w:val="001D3786"/>
    <w:rsid w:val="001D6F41"/>
    <w:rsid w:val="001E2F14"/>
    <w:rsid w:val="001F0DA0"/>
    <w:rsid w:val="001F421B"/>
    <w:rsid w:val="001F465C"/>
    <w:rsid w:val="001F478E"/>
    <w:rsid w:val="00210408"/>
    <w:rsid w:val="0021694C"/>
    <w:rsid w:val="00224426"/>
    <w:rsid w:val="00234442"/>
    <w:rsid w:val="00261BDA"/>
    <w:rsid w:val="00265E61"/>
    <w:rsid w:val="00267A6A"/>
    <w:rsid w:val="0027010F"/>
    <w:rsid w:val="00276E2B"/>
    <w:rsid w:val="00286AC6"/>
    <w:rsid w:val="00293A6F"/>
    <w:rsid w:val="002E3F54"/>
    <w:rsid w:val="002E429A"/>
    <w:rsid w:val="002F31BB"/>
    <w:rsid w:val="002F34BA"/>
    <w:rsid w:val="00300AAE"/>
    <w:rsid w:val="003123D2"/>
    <w:rsid w:val="00314159"/>
    <w:rsid w:val="00320A06"/>
    <w:rsid w:val="003232A0"/>
    <w:rsid w:val="003407AC"/>
    <w:rsid w:val="003420C3"/>
    <w:rsid w:val="003443F1"/>
    <w:rsid w:val="00345ACB"/>
    <w:rsid w:val="003521C7"/>
    <w:rsid w:val="00371290"/>
    <w:rsid w:val="00374856"/>
    <w:rsid w:val="00375276"/>
    <w:rsid w:val="00375489"/>
    <w:rsid w:val="0037592B"/>
    <w:rsid w:val="003766D9"/>
    <w:rsid w:val="00377FD4"/>
    <w:rsid w:val="003802F1"/>
    <w:rsid w:val="00382686"/>
    <w:rsid w:val="00384328"/>
    <w:rsid w:val="00384DFD"/>
    <w:rsid w:val="00384E5C"/>
    <w:rsid w:val="00390A28"/>
    <w:rsid w:val="003A356A"/>
    <w:rsid w:val="003A51D5"/>
    <w:rsid w:val="003A5267"/>
    <w:rsid w:val="003A7F5E"/>
    <w:rsid w:val="003B1108"/>
    <w:rsid w:val="003B38B4"/>
    <w:rsid w:val="003B6A78"/>
    <w:rsid w:val="003C44FE"/>
    <w:rsid w:val="003D20C2"/>
    <w:rsid w:val="003E3ECB"/>
    <w:rsid w:val="003E795A"/>
    <w:rsid w:val="003F26E7"/>
    <w:rsid w:val="00403C81"/>
    <w:rsid w:val="004132A2"/>
    <w:rsid w:val="00416E07"/>
    <w:rsid w:val="00422A93"/>
    <w:rsid w:val="0042540F"/>
    <w:rsid w:val="00425DA3"/>
    <w:rsid w:val="00433927"/>
    <w:rsid w:val="00435A36"/>
    <w:rsid w:val="0044745B"/>
    <w:rsid w:val="00454304"/>
    <w:rsid w:val="00456985"/>
    <w:rsid w:val="00461885"/>
    <w:rsid w:val="00467C2E"/>
    <w:rsid w:val="004852AC"/>
    <w:rsid w:val="00494708"/>
    <w:rsid w:val="00495A0D"/>
    <w:rsid w:val="00496551"/>
    <w:rsid w:val="004A196A"/>
    <w:rsid w:val="004A1ADD"/>
    <w:rsid w:val="004A25D8"/>
    <w:rsid w:val="004B3D51"/>
    <w:rsid w:val="004C5435"/>
    <w:rsid w:val="004D0AEB"/>
    <w:rsid w:val="004D6BDE"/>
    <w:rsid w:val="004D6D9F"/>
    <w:rsid w:val="004F7A40"/>
    <w:rsid w:val="00501BF7"/>
    <w:rsid w:val="005021CF"/>
    <w:rsid w:val="005051F8"/>
    <w:rsid w:val="00533109"/>
    <w:rsid w:val="00534A35"/>
    <w:rsid w:val="0054178E"/>
    <w:rsid w:val="005463A2"/>
    <w:rsid w:val="00550134"/>
    <w:rsid w:val="0055440B"/>
    <w:rsid w:val="00555225"/>
    <w:rsid w:val="00563109"/>
    <w:rsid w:val="005636CD"/>
    <w:rsid w:val="005664CE"/>
    <w:rsid w:val="00570D87"/>
    <w:rsid w:val="005726DC"/>
    <w:rsid w:val="00573F80"/>
    <w:rsid w:val="00583CBE"/>
    <w:rsid w:val="00590A1D"/>
    <w:rsid w:val="005A0449"/>
    <w:rsid w:val="005A183E"/>
    <w:rsid w:val="005A2336"/>
    <w:rsid w:val="005A7520"/>
    <w:rsid w:val="005B0696"/>
    <w:rsid w:val="005B0CAC"/>
    <w:rsid w:val="005B14CE"/>
    <w:rsid w:val="005C0A92"/>
    <w:rsid w:val="005D7716"/>
    <w:rsid w:val="005E1708"/>
    <w:rsid w:val="005E448B"/>
    <w:rsid w:val="005F315E"/>
    <w:rsid w:val="005F687E"/>
    <w:rsid w:val="006005DC"/>
    <w:rsid w:val="00611037"/>
    <w:rsid w:val="006376A6"/>
    <w:rsid w:val="00660EE2"/>
    <w:rsid w:val="00672701"/>
    <w:rsid w:val="00674DA5"/>
    <w:rsid w:val="00677E82"/>
    <w:rsid w:val="006939DE"/>
    <w:rsid w:val="006A7D3B"/>
    <w:rsid w:val="006D2327"/>
    <w:rsid w:val="006D765C"/>
    <w:rsid w:val="006E05D4"/>
    <w:rsid w:val="006E4E1F"/>
    <w:rsid w:val="006E66CF"/>
    <w:rsid w:val="006F0EAB"/>
    <w:rsid w:val="006F18BF"/>
    <w:rsid w:val="00700CAA"/>
    <w:rsid w:val="007218EF"/>
    <w:rsid w:val="00722B73"/>
    <w:rsid w:val="00725AAF"/>
    <w:rsid w:val="00742C91"/>
    <w:rsid w:val="00745647"/>
    <w:rsid w:val="00746489"/>
    <w:rsid w:val="00752E87"/>
    <w:rsid w:val="00753EC5"/>
    <w:rsid w:val="00757E12"/>
    <w:rsid w:val="00765D4D"/>
    <w:rsid w:val="00780FAC"/>
    <w:rsid w:val="00786714"/>
    <w:rsid w:val="00793454"/>
    <w:rsid w:val="00793E46"/>
    <w:rsid w:val="007A3549"/>
    <w:rsid w:val="007A5BEA"/>
    <w:rsid w:val="007A7343"/>
    <w:rsid w:val="007B2360"/>
    <w:rsid w:val="007B49BD"/>
    <w:rsid w:val="007B6C2E"/>
    <w:rsid w:val="007F4E5E"/>
    <w:rsid w:val="00823284"/>
    <w:rsid w:val="008334CF"/>
    <w:rsid w:val="0083462A"/>
    <w:rsid w:val="008360DF"/>
    <w:rsid w:val="00847DCD"/>
    <w:rsid w:val="008531E6"/>
    <w:rsid w:val="00860E72"/>
    <w:rsid w:val="00866B29"/>
    <w:rsid w:val="00870858"/>
    <w:rsid w:val="00873B9A"/>
    <w:rsid w:val="00882F71"/>
    <w:rsid w:val="00893D1F"/>
    <w:rsid w:val="00894781"/>
    <w:rsid w:val="008B080F"/>
    <w:rsid w:val="008B6050"/>
    <w:rsid w:val="008D1AC2"/>
    <w:rsid w:val="008D21B6"/>
    <w:rsid w:val="008D5CF5"/>
    <w:rsid w:val="008F0F21"/>
    <w:rsid w:val="00900875"/>
    <w:rsid w:val="0090354C"/>
    <w:rsid w:val="009055BD"/>
    <w:rsid w:val="00907794"/>
    <w:rsid w:val="0091213B"/>
    <w:rsid w:val="009209D3"/>
    <w:rsid w:val="00924803"/>
    <w:rsid w:val="00925DEE"/>
    <w:rsid w:val="0093545D"/>
    <w:rsid w:val="00953FF0"/>
    <w:rsid w:val="00961267"/>
    <w:rsid w:val="0096253B"/>
    <w:rsid w:val="00972EAD"/>
    <w:rsid w:val="00986F8C"/>
    <w:rsid w:val="00991448"/>
    <w:rsid w:val="009A457B"/>
    <w:rsid w:val="009B1CBE"/>
    <w:rsid w:val="009C6724"/>
    <w:rsid w:val="009D3CF5"/>
    <w:rsid w:val="009D40C7"/>
    <w:rsid w:val="009E4794"/>
    <w:rsid w:val="009F24F3"/>
    <w:rsid w:val="00A13D3F"/>
    <w:rsid w:val="00A140A7"/>
    <w:rsid w:val="00A14970"/>
    <w:rsid w:val="00A1760A"/>
    <w:rsid w:val="00A32117"/>
    <w:rsid w:val="00A332FF"/>
    <w:rsid w:val="00A3578F"/>
    <w:rsid w:val="00A42990"/>
    <w:rsid w:val="00A43621"/>
    <w:rsid w:val="00A50B22"/>
    <w:rsid w:val="00A550E3"/>
    <w:rsid w:val="00A73354"/>
    <w:rsid w:val="00A739C4"/>
    <w:rsid w:val="00A765ED"/>
    <w:rsid w:val="00A7677C"/>
    <w:rsid w:val="00A80055"/>
    <w:rsid w:val="00A85B2F"/>
    <w:rsid w:val="00A862E7"/>
    <w:rsid w:val="00AA5CB4"/>
    <w:rsid w:val="00AC67E0"/>
    <w:rsid w:val="00AD28E5"/>
    <w:rsid w:val="00AD434B"/>
    <w:rsid w:val="00AE701D"/>
    <w:rsid w:val="00B0216B"/>
    <w:rsid w:val="00B05AC4"/>
    <w:rsid w:val="00B10089"/>
    <w:rsid w:val="00B145AC"/>
    <w:rsid w:val="00B151F0"/>
    <w:rsid w:val="00B34C9A"/>
    <w:rsid w:val="00B37EDF"/>
    <w:rsid w:val="00B4042E"/>
    <w:rsid w:val="00B4725A"/>
    <w:rsid w:val="00B519F8"/>
    <w:rsid w:val="00B55CA3"/>
    <w:rsid w:val="00B56810"/>
    <w:rsid w:val="00B60278"/>
    <w:rsid w:val="00B74FE5"/>
    <w:rsid w:val="00B754E8"/>
    <w:rsid w:val="00B7752F"/>
    <w:rsid w:val="00B8787C"/>
    <w:rsid w:val="00B87D87"/>
    <w:rsid w:val="00B90A8E"/>
    <w:rsid w:val="00B97090"/>
    <w:rsid w:val="00BA23FB"/>
    <w:rsid w:val="00BB63E8"/>
    <w:rsid w:val="00BE477C"/>
    <w:rsid w:val="00BF5F90"/>
    <w:rsid w:val="00C05E53"/>
    <w:rsid w:val="00C1188D"/>
    <w:rsid w:val="00C20FCB"/>
    <w:rsid w:val="00C22B32"/>
    <w:rsid w:val="00C22E51"/>
    <w:rsid w:val="00C32F09"/>
    <w:rsid w:val="00C40838"/>
    <w:rsid w:val="00C42EE6"/>
    <w:rsid w:val="00C667B1"/>
    <w:rsid w:val="00C70AFE"/>
    <w:rsid w:val="00C74CCC"/>
    <w:rsid w:val="00C77D7B"/>
    <w:rsid w:val="00C829D9"/>
    <w:rsid w:val="00C9250F"/>
    <w:rsid w:val="00C94880"/>
    <w:rsid w:val="00C9558F"/>
    <w:rsid w:val="00CA350B"/>
    <w:rsid w:val="00CB0C72"/>
    <w:rsid w:val="00CB3B14"/>
    <w:rsid w:val="00CB5E3A"/>
    <w:rsid w:val="00CC5B02"/>
    <w:rsid w:val="00CD064D"/>
    <w:rsid w:val="00CD4B39"/>
    <w:rsid w:val="00CD4D64"/>
    <w:rsid w:val="00CD73B3"/>
    <w:rsid w:val="00CD7DCD"/>
    <w:rsid w:val="00D017E0"/>
    <w:rsid w:val="00D13E7B"/>
    <w:rsid w:val="00D15ADA"/>
    <w:rsid w:val="00D2187F"/>
    <w:rsid w:val="00D27BE8"/>
    <w:rsid w:val="00D31B11"/>
    <w:rsid w:val="00D354BE"/>
    <w:rsid w:val="00D505BA"/>
    <w:rsid w:val="00D527F6"/>
    <w:rsid w:val="00D54471"/>
    <w:rsid w:val="00D604F8"/>
    <w:rsid w:val="00D63A19"/>
    <w:rsid w:val="00D6583F"/>
    <w:rsid w:val="00D6725F"/>
    <w:rsid w:val="00D70980"/>
    <w:rsid w:val="00D74F73"/>
    <w:rsid w:val="00D8561D"/>
    <w:rsid w:val="00D93093"/>
    <w:rsid w:val="00D93D63"/>
    <w:rsid w:val="00D94618"/>
    <w:rsid w:val="00DB0243"/>
    <w:rsid w:val="00DC2A1D"/>
    <w:rsid w:val="00DE44D1"/>
    <w:rsid w:val="00DE4DC7"/>
    <w:rsid w:val="00DF0122"/>
    <w:rsid w:val="00DF1800"/>
    <w:rsid w:val="00DF68A3"/>
    <w:rsid w:val="00E042EC"/>
    <w:rsid w:val="00E10030"/>
    <w:rsid w:val="00E109D7"/>
    <w:rsid w:val="00E34FDA"/>
    <w:rsid w:val="00E43A2A"/>
    <w:rsid w:val="00E45455"/>
    <w:rsid w:val="00E514E0"/>
    <w:rsid w:val="00E534F7"/>
    <w:rsid w:val="00E56250"/>
    <w:rsid w:val="00E56556"/>
    <w:rsid w:val="00E655A2"/>
    <w:rsid w:val="00E67D06"/>
    <w:rsid w:val="00E711F9"/>
    <w:rsid w:val="00E835BA"/>
    <w:rsid w:val="00E83B7D"/>
    <w:rsid w:val="00E85D48"/>
    <w:rsid w:val="00EA613B"/>
    <w:rsid w:val="00EA6CBD"/>
    <w:rsid w:val="00EB7F96"/>
    <w:rsid w:val="00EC1BD8"/>
    <w:rsid w:val="00EC5729"/>
    <w:rsid w:val="00EC5CE0"/>
    <w:rsid w:val="00EC64DF"/>
    <w:rsid w:val="00EC6C84"/>
    <w:rsid w:val="00ED3214"/>
    <w:rsid w:val="00EE1CE1"/>
    <w:rsid w:val="00EE27AE"/>
    <w:rsid w:val="00EE3525"/>
    <w:rsid w:val="00EE5C40"/>
    <w:rsid w:val="00EE686B"/>
    <w:rsid w:val="00EF4B8F"/>
    <w:rsid w:val="00EF5E5A"/>
    <w:rsid w:val="00EF6455"/>
    <w:rsid w:val="00F151A7"/>
    <w:rsid w:val="00F27CE2"/>
    <w:rsid w:val="00F37D37"/>
    <w:rsid w:val="00F40985"/>
    <w:rsid w:val="00F5087B"/>
    <w:rsid w:val="00F52B1C"/>
    <w:rsid w:val="00F53976"/>
    <w:rsid w:val="00F72AB2"/>
    <w:rsid w:val="00F80016"/>
    <w:rsid w:val="00F814D1"/>
    <w:rsid w:val="00F81F89"/>
    <w:rsid w:val="00F84499"/>
    <w:rsid w:val="00F87D49"/>
    <w:rsid w:val="00F90D93"/>
    <w:rsid w:val="00FA4454"/>
    <w:rsid w:val="00FB1B2A"/>
    <w:rsid w:val="00FB315D"/>
    <w:rsid w:val="00FC3C10"/>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 w:type="character" w:styleId="ab">
    <w:name w:val="Unresolved Mention"/>
    <w:basedOn w:val="a0"/>
    <w:uiPriority w:val="99"/>
    <w:semiHidden/>
    <w:unhideWhenUsed/>
    <w:rsid w:val="000E2F20"/>
    <w:rPr>
      <w:color w:val="605E5C"/>
      <w:shd w:val="clear" w:color="auto" w:fill="E1DFDD"/>
    </w:rPr>
  </w:style>
  <w:style w:type="paragraph" w:styleId="ac">
    <w:name w:val="Revision"/>
    <w:hidden/>
    <w:uiPriority w:val="99"/>
    <w:semiHidden/>
    <w:rsid w:val="004C5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17</cp:revision>
  <cp:lastPrinted>2020-08-10T09:54:00Z</cp:lastPrinted>
  <dcterms:created xsi:type="dcterms:W3CDTF">2026-06-04T08:07:00Z</dcterms:created>
  <dcterms:modified xsi:type="dcterms:W3CDTF">2026-06-04T11:46:00Z</dcterms:modified>
</cp:coreProperties>
</file>