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063C" w14:textId="77777777" w:rsidR="009F56AE" w:rsidRDefault="009F56AE" w:rsidP="009F56AE">
      <w:pPr>
        <w:spacing w:after="0" w:line="240" w:lineRule="auto"/>
        <w:rPr>
          <w:b/>
          <w:color w:val="000000" w:themeColor="text1"/>
          <w:sz w:val="16"/>
          <w:szCs w:val="16"/>
        </w:rPr>
      </w:pPr>
      <w:r w:rsidRPr="00000290">
        <w:rPr>
          <w:b/>
          <w:color w:val="000000" w:themeColor="text1"/>
          <w:sz w:val="16"/>
          <w:szCs w:val="16"/>
        </w:rPr>
        <w:t>Оборудование находится по адресу: 432030, г.</w:t>
      </w:r>
      <w:r>
        <w:rPr>
          <w:b/>
          <w:color w:val="000000" w:themeColor="text1"/>
          <w:sz w:val="16"/>
          <w:szCs w:val="16"/>
        </w:rPr>
        <w:t xml:space="preserve"> </w:t>
      </w:r>
      <w:r w:rsidRPr="00000290">
        <w:rPr>
          <w:b/>
          <w:color w:val="000000" w:themeColor="text1"/>
          <w:sz w:val="16"/>
          <w:szCs w:val="16"/>
        </w:rPr>
        <w:t>Ульяновск,</w:t>
      </w:r>
      <w:r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Pr="00000290">
        <w:rPr>
          <w:b/>
          <w:color w:val="000000" w:themeColor="text1"/>
          <w:sz w:val="16"/>
          <w:szCs w:val="16"/>
        </w:rPr>
        <w:t>пр-кт</w:t>
      </w:r>
      <w:proofErr w:type="spellEnd"/>
      <w:r w:rsidRPr="00000290">
        <w:rPr>
          <w:b/>
          <w:color w:val="000000" w:themeColor="text1"/>
          <w:sz w:val="16"/>
          <w:szCs w:val="16"/>
        </w:rPr>
        <w:t xml:space="preserve"> Нариманова, </w:t>
      </w:r>
      <w:proofErr w:type="spellStart"/>
      <w:r w:rsidRPr="00000290">
        <w:rPr>
          <w:b/>
          <w:color w:val="000000" w:themeColor="text1"/>
          <w:sz w:val="16"/>
          <w:szCs w:val="16"/>
        </w:rPr>
        <w:t>зд</w:t>
      </w:r>
      <w:proofErr w:type="spellEnd"/>
      <w:r w:rsidRPr="00000290">
        <w:rPr>
          <w:b/>
          <w:color w:val="000000" w:themeColor="text1"/>
          <w:sz w:val="16"/>
          <w:szCs w:val="16"/>
        </w:rPr>
        <w:t xml:space="preserve">. 75, </w:t>
      </w:r>
      <w:r>
        <w:rPr>
          <w:b/>
          <w:color w:val="000000" w:themeColor="text1"/>
          <w:sz w:val="16"/>
          <w:szCs w:val="16"/>
        </w:rPr>
        <w:t xml:space="preserve">в настоящее время не эксплуатируется, </w:t>
      </w:r>
      <w:r w:rsidRPr="00000290">
        <w:rPr>
          <w:b/>
          <w:color w:val="000000" w:themeColor="text1"/>
          <w:sz w:val="16"/>
          <w:szCs w:val="16"/>
        </w:rPr>
        <w:t>требует демонтажа.</w:t>
      </w:r>
    </w:p>
    <w:p w14:paraId="5F83D083" w14:textId="77777777" w:rsidR="009F56AE" w:rsidRPr="00000290" w:rsidRDefault="009F56AE" w:rsidP="009F56AE">
      <w:pPr>
        <w:spacing w:after="0" w:line="240" w:lineRule="auto"/>
        <w:rPr>
          <w:b/>
          <w:color w:val="000000" w:themeColor="text1"/>
          <w:sz w:val="16"/>
          <w:szCs w:val="16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8"/>
        <w:gridCol w:w="2975"/>
        <w:gridCol w:w="2410"/>
        <w:gridCol w:w="6379"/>
        <w:gridCol w:w="2551"/>
        <w:gridCol w:w="1276"/>
      </w:tblGrid>
      <w:tr w:rsidR="009F56AE" w:rsidRPr="00000290" w14:paraId="08BE4604" w14:textId="77777777" w:rsidTr="00092C6C">
        <w:tc>
          <w:tcPr>
            <w:tcW w:w="428" w:type="dxa"/>
          </w:tcPr>
          <w:p w14:paraId="5EE30B94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975" w:type="dxa"/>
          </w:tcPr>
          <w:p w14:paraId="47400C60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2410" w:type="dxa"/>
          </w:tcPr>
          <w:p w14:paraId="7F279005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Назначение Оборудования</w:t>
            </w:r>
          </w:p>
        </w:tc>
        <w:tc>
          <w:tcPr>
            <w:tcW w:w="6379" w:type="dxa"/>
          </w:tcPr>
          <w:p w14:paraId="2BCD0528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Состав Оборудования</w:t>
            </w:r>
          </w:p>
          <w:p w14:paraId="734B9463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2551" w:type="dxa"/>
          </w:tcPr>
          <w:p w14:paraId="35889765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Текущее состояние и условия эксплуатации оборудования</w:t>
            </w:r>
          </w:p>
        </w:tc>
        <w:tc>
          <w:tcPr>
            <w:tcW w:w="1276" w:type="dxa"/>
          </w:tcPr>
          <w:p w14:paraId="5424DA3A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Закупочная стоимость</w:t>
            </w:r>
          </w:p>
        </w:tc>
      </w:tr>
      <w:tr w:rsidR="00092C6C" w:rsidRPr="00D213CA" w14:paraId="1D813239" w14:textId="77777777" w:rsidTr="00092C6C">
        <w:tc>
          <w:tcPr>
            <w:tcW w:w="428" w:type="dxa"/>
          </w:tcPr>
          <w:p w14:paraId="0690C68C" w14:textId="1AAA7E1F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975" w:type="dxa"/>
          </w:tcPr>
          <w:p w14:paraId="19B525C9" w14:textId="77777777" w:rsidR="00092C6C" w:rsidRPr="00D213CA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Установка для пропитки древесины АТ 2,25 х 6,5</w:t>
            </w:r>
          </w:p>
          <w:p w14:paraId="5577552D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</w:p>
          <w:p w14:paraId="5E0B9249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Производитель - ООО «Автоклав Сервис», Россия</w:t>
            </w:r>
          </w:p>
          <w:p w14:paraId="7CF7ECC8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</w:p>
          <w:p w14:paraId="4E43B4EF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Состав:</w:t>
            </w:r>
            <w:bookmarkStart w:id="0" w:name="_GoBack"/>
            <w:bookmarkEnd w:id="0"/>
          </w:p>
          <w:p w14:paraId="16810D78" w14:textId="77777777" w:rsidR="00092C6C" w:rsidRPr="00000290" w:rsidRDefault="00092C6C" w:rsidP="00092C6C">
            <w:pPr>
              <w:pStyle w:val="a4"/>
              <w:numPr>
                <w:ilvl w:val="0"/>
                <w:numId w:val="7"/>
              </w:numPr>
              <w:ind w:left="298" w:hanging="284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Автоклав для пропитки древесины горизонтальный тупиковый – 1 ед.</w:t>
            </w:r>
          </w:p>
          <w:p w14:paraId="6FEE637F" w14:textId="77777777" w:rsidR="00092C6C" w:rsidRPr="00000290" w:rsidRDefault="00092C6C" w:rsidP="00092C6C">
            <w:pPr>
              <w:pStyle w:val="a4"/>
              <w:numPr>
                <w:ilvl w:val="0"/>
                <w:numId w:val="7"/>
              </w:numPr>
              <w:ind w:left="298" w:hanging="284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 xml:space="preserve">Система </w:t>
            </w:r>
            <w:proofErr w:type="spellStart"/>
            <w:r w:rsidRPr="00000290">
              <w:rPr>
                <w:color w:val="000000" w:themeColor="text1"/>
                <w:sz w:val="16"/>
                <w:szCs w:val="16"/>
              </w:rPr>
              <w:t>вакуумирования</w:t>
            </w:r>
            <w:proofErr w:type="spellEnd"/>
            <w:r w:rsidRPr="00000290">
              <w:rPr>
                <w:color w:val="000000" w:themeColor="text1"/>
                <w:sz w:val="16"/>
                <w:szCs w:val="16"/>
              </w:rPr>
              <w:t xml:space="preserve"> с водокольцевым насосом и ресивером вакуума – 1 ед.</w:t>
            </w:r>
          </w:p>
          <w:p w14:paraId="276BF41A" w14:textId="77777777" w:rsidR="00092C6C" w:rsidRPr="00000290" w:rsidRDefault="00092C6C" w:rsidP="00092C6C">
            <w:pPr>
              <w:pStyle w:val="a4"/>
              <w:numPr>
                <w:ilvl w:val="0"/>
                <w:numId w:val="7"/>
              </w:numPr>
              <w:ind w:left="298" w:hanging="284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Загрузочная тележка рельсовая – 2 ед.</w:t>
            </w:r>
          </w:p>
          <w:p w14:paraId="738051C0" w14:textId="77777777" w:rsidR="00092C6C" w:rsidRPr="00000290" w:rsidRDefault="00092C6C" w:rsidP="00092C6C">
            <w:pPr>
              <w:pStyle w:val="a4"/>
              <w:numPr>
                <w:ilvl w:val="0"/>
                <w:numId w:val="7"/>
              </w:numPr>
              <w:ind w:left="298" w:hanging="284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Рельсовые пути с пандусом снаружи камеры – 1 ед.</w:t>
            </w:r>
          </w:p>
          <w:p w14:paraId="1CCD1775" w14:textId="77777777" w:rsidR="00092C6C" w:rsidRPr="00000290" w:rsidRDefault="00092C6C" w:rsidP="00092C6C">
            <w:pPr>
              <w:pStyle w:val="a4"/>
              <w:numPr>
                <w:ilvl w:val="0"/>
                <w:numId w:val="7"/>
              </w:numPr>
              <w:ind w:left="298" w:hanging="284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Система химических насосов с обогреваемой ёмкостью раствора модификатора – 1 ед.</w:t>
            </w:r>
          </w:p>
          <w:p w14:paraId="03099BC7" w14:textId="77777777" w:rsidR="00092C6C" w:rsidRPr="00000290" w:rsidRDefault="00092C6C" w:rsidP="00092C6C">
            <w:pPr>
              <w:pStyle w:val="a4"/>
              <w:numPr>
                <w:ilvl w:val="0"/>
                <w:numId w:val="7"/>
              </w:numPr>
              <w:ind w:left="298" w:hanging="284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Обогреваемый реактор приготовления раствора модификатора с якорной мешалкой – 1 ед.</w:t>
            </w:r>
          </w:p>
          <w:p w14:paraId="22A9E495" w14:textId="77777777" w:rsidR="00092C6C" w:rsidRPr="00000290" w:rsidRDefault="00092C6C" w:rsidP="00092C6C">
            <w:pPr>
              <w:pStyle w:val="a4"/>
              <w:numPr>
                <w:ilvl w:val="0"/>
                <w:numId w:val="7"/>
              </w:numPr>
              <w:ind w:left="298" w:hanging="284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Автоматизированная система управления и контроля процесса пропитки древесины с компьютерным обеспечением на базе SCADA системы – 1 ед.</w:t>
            </w:r>
          </w:p>
          <w:p w14:paraId="6AB2DFF3" w14:textId="77777777" w:rsidR="00092C6C" w:rsidRPr="00000290" w:rsidRDefault="00092C6C" w:rsidP="00092C6C">
            <w:pPr>
              <w:pStyle w:val="a4"/>
              <w:numPr>
                <w:ilvl w:val="0"/>
                <w:numId w:val="7"/>
              </w:numPr>
              <w:ind w:left="298" w:hanging="284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Узел приема и подачи модификатора (карбамида) – 1 ед.</w:t>
            </w:r>
          </w:p>
          <w:p w14:paraId="426961AD" w14:textId="17DAC4BB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FD51332" w14:textId="076FDE88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Установка для пропитки древесины предназначена для пропитывания водным раствором модификатора древесины любой породы.</w:t>
            </w:r>
          </w:p>
        </w:tc>
        <w:tc>
          <w:tcPr>
            <w:tcW w:w="6379" w:type="dxa"/>
          </w:tcPr>
          <w:p w14:paraId="69B8C5F8" w14:textId="77777777" w:rsidR="00092C6C" w:rsidRPr="00D213CA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 xml:space="preserve">Автоклав для пропитки древесины горизонтальный тупиковый </w:t>
            </w:r>
          </w:p>
          <w:p w14:paraId="708FAEA1" w14:textId="77777777" w:rsidR="00092C6C" w:rsidRPr="00D213CA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Камера т/о (автоклав)</w:t>
            </w:r>
          </w:p>
          <w:p w14:paraId="532B5A23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Габаритные размеры рабочей части:</w:t>
            </w:r>
          </w:p>
          <w:p w14:paraId="412DD019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длина не более 6500 мм;</w:t>
            </w:r>
          </w:p>
          <w:p w14:paraId="159531B1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диаметр не более 2400 мм.</w:t>
            </w:r>
          </w:p>
          <w:p w14:paraId="17A00847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Максимальная загрузка не менее 15 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.</w:t>
            </w:r>
          </w:p>
          <w:p w14:paraId="716A4F60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Диапазон рабочих температур: в диапазоне не менее чем, от 20 до 800</w:t>
            </w:r>
            <w:r w:rsidRPr="00D213CA">
              <w:rPr>
                <w:color w:val="000000" w:themeColor="text1"/>
                <w:sz w:val="16"/>
                <w:szCs w:val="16"/>
              </w:rPr>
              <w:t>о</w:t>
            </w:r>
            <w:r w:rsidRPr="00000290">
              <w:rPr>
                <w:color w:val="000000" w:themeColor="text1"/>
                <w:sz w:val="16"/>
                <w:szCs w:val="16"/>
              </w:rPr>
              <w:t xml:space="preserve">С </w:t>
            </w:r>
          </w:p>
          <w:p w14:paraId="16740FF0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Диапазон рабочих давлений</w:t>
            </w:r>
          </w:p>
          <w:p w14:paraId="7D94199D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вакуум не менее - 0,00 9МПа;</w:t>
            </w:r>
          </w:p>
          <w:p w14:paraId="35A79B6A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давление не более 0,8 МПа.</w:t>
            </w:r>
          </w:p>
          <w:p w14:paraId="7A020340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Влажность пиломатериалов при загрузке не более 100%.</w:t>
            </w:r>
          </w:p>
          <w:p w14:paraId="3A43B4F9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 xml:space="preserve">Рабочая среда в камере: </w:t>
            </w:r>
          </w:p>
          <w:p w14:paraId="52827EB6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раствор карбамида плотностью не более 1100 кг/м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, вязкость динамическая не более 1,396 мПа, теплоемкость среды не более 2526 Дж/</w:t>
            </w:r>
            <w:proofErr w:type="spellStart"/>
            <w:r w:rsidRPr="00000290">
              <w:rPr>
                <w:color w:val="000000" w:themeColor="text1"/>
                <w:sz w:val="16"/>
                <w:szCs w:val="16"/>
              </w:rPr>
              <w:t>КгК</w:t>
            </w:r>
            <w:proofErr w:type="spellEnd"/>
            <w:r w:rsidRPr="00000290">
              <w:rPr>
                <w:color w:val="000000" w:themeColor="text1"/>
                <w:sz w:val="16"/>
                <w:szCs w:val="16"/>
              </w:rPr>
              <w:t>, теплопроводность среды не более 0,470 Вт/</w:t>
            </w:r>
            <w:proofErr w:type="spellStart"/>
            <w:r w:rsidRPr="00000290">
              <w:rPr>
                <w:color w:val="000000" w:themeColor="text1"/>
                <w:sz w:val="16"/>
                <w:szCs w:val="16"/>
              </w:rPr>
              <w:t>мК</w:t>
            </w:r>
            <w:proofErr w:type="spellEnd"/>
            <w:r w:rsidRPr="00000290">
              <w:rPr>
                <w:color w:val="000000" w:themeColor="text1"/>
                <w:sz w:val="16"/>
                <w:szCs w:val="16"/>
              </w:rPr>
              <w:t>.</w:t>
            </w:r>
          </w:p>
          <w:p w14:paraId="7343E62E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 xml:space="preserve">Транспортирование штабеля в камеру – </w:t>
            </w:r>
            <w:r w:rsidRPr="00D213CA">
              <w:rPr>
                <w:color w:val="000000" w:themeColor="text1"/>
                <w:sz w:val="16"/>
                <w:szCs w:val="16"/>
              </w:rPr>
              <w:t>рельсовой тележкой</w:t>
            </w:r>
            <w:r w:rsidRPr="00000290">
              <w:rPr>
                <w:color w:val="000000" w:themeColor="text1"/>
                <w:sz w:val="16"/>
                <w:szCs w:val="16"/>
              </w:rPr>
              <w:t>.</w:t>
            </w:r>
          </w:p>
          <w:p w14:paraId="0EE2594B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</w:p>
          <w:p w14:paraId="1C8838FD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 xml:space="preserve">Система </w:t>
            </w:r>
            <w:proofErr w:type="spellStart"/>
            <w:r w:rsidRPr="00D213CA">
              <w:rPr>
                <w:color w:val="000000" w:themeColor="text1"/>
                <w:sz w:val="16"/>
                <w:szCs w:val="16"/>
              </w:rPr>
              <w:t>вакуумирования</w:t>
            </w:r>
            <w:proofErr w:type="spellEnd"/>
            <w:r w:rsidRPr="00D213CA">
              <w:rPr>
                <w:color w:val="000000" w:themeColor="text1"/>
                <w:sz w:val="16"/>
                <w:szCs w:val="16"/>
              </w:rPr>
              <w:t xml:space="preserve"> с водокольцевым насосом и ресивером вакуума</w:t>
            </w:r>
          </w:p>
          <w:p w14:paraId="30FEF1DE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Тип насоса: водокольцевой для создания и поддержания вакуума не более - 0,9 бар.</w:t>
            </w:r>
          </w:p>
          <w:p w14:paraId="3F918EB7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Производительность не менее – 6 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/мин.</w:t>
            </w:r>
          </w:p>
          <w:p w14:paraId="4E1CDDBE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Электродвигатель не более 15 кВт.</w:t>
            </w:r>
          </w:p>
          <w:p w14:paraId="4473A501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Расход воды не более – 0,55 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/час.</w:t>
            </w:r>
          </w:p>
          <w:p w14:paraId="238DEF2E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Уровень шума не более – 75 дБ.</w:t>
            </w:r>
          </w:p>
          <w:p w14:paraId="171D8D0F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Ёмкость ресивера не менее – 5м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.</w:t>
            </w:r>
          </w:p>
          <w:p w14:paraId="63B927A7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Водяной бак для вакуумного насоса не менее 1 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</w:p>
          <w:p w14:paraId="51331C24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</w:p>
          <w:p w14:paraId="30CB6F30" w14:textId="77777777" w:rsidR="00092C6C" w:rsidRPr="00D213CA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Система химических насосов с обогреваемой ёмкостью раствора модификатора</w:t>
            </w:r>
          </w:p>
          <w:p w14:paraId="077563AD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Перекачивающий насос</w:t>
            </w:r>
            <w:r w:rsidRPr="00000290">
              <w:rPr>
                <w:color w:val="000000" w:themeColor="text1"/>
                <w:sz w:val="16"/>
                <w:szCs w:val="16"/>
              </w:rPr>
              <w:t xml:space="preserve"> производительность не менее 38м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/ час, мощностью не более 22кВт.</w:t>
            </w:r>
          </w:p>
          <w:p w14:paraId="3D7D9227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Напорный насос</w:t>
            </w:r>
            <w:r w:rsidRPr="00000290">
              <w:rPr>
                <w:color w:val="000000" w:themeColor="text1"/>
                <w:sz w:val="16"/>
                <w:szCs w:val="16"/>
              </w:rPr>
              <w:t xml:space="preserve"> с частотным регулированием производительностью не менее 5 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/час, мощностью не более 5 кВт, с напором не более 90м.</w:t>
            </w:r>
          </w:p>
          <w:p w14:paraId="155CC5C0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Обязательное наличие фильтрующих элементов в автоклаве</w:t>
            </w:r>
          </w:p>
          <w:p w14:paraId="231B1997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Обязательное наличие фильтрующих элементов в нагнетательной трубе</w:t>
            </w:r>
          </w:p>
          <w:p w14:paraId="61B16A3B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Ёмкостью раствора модификатора не менее 25м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.</w:t>
            </w:r>
          </w:p>
          <w:p w14:paraId="6E4531FF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Насос заполнения ёмкости производительностью не менее 25м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/час, мощностью не более 3кВт.</w:t>
            </w:r>
          </w:p>
          <w:p w14:paraId="6F9BF84C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Комплект запорно-регулирующей арматуры с автоматическим управлением.</w:t>
            </w:r>
          </w:p>
          <w:p w14:paraId="4D9174C5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</w:p>
          <w:p w14:paraId="60397877" w14:textId="77777777" w:rsidR="00092C6C" w:rsidRPr="00D213CA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Узел управления</w:t>
            </w:r>
          </w:p>
          <w:p w14:paraId="17CF5156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Электрический шкаф с приборами управления</w:t>
            </w:r>
            <w:r w:rsidRPr="00000290">
              <w:rPr>
                <w:color w:val="000000" w:themeColor="text1"/>
                <w:sz w:val="16"/>
                <w:szCs w:val="16"/>
              </w:rPr>
              <w:t xml:space="preserve"> для ручного управления устройством. </w:t>
            </w:r>
          </w:p>
          <w:p w14:paraId="07701D7F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В комплект входят:</w:t>
            </w:r>
          </w:p>
          <w:p w14:paraId="73284F06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вакуумметр не менее 1 шт.;</w:t>
            </w:r>
          </w:p>
          <w:p w14:paraId="6C6C9ABA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манометр не менее 1 шт.;</w:t>
            </w:r>
          </w:p>
          <w:p w14:paraId="1D78D406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главный включатель;</w:t>
            </w:r>
          </w:p>
          <w:p w14:paraId="3F6AA6CC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предохранительное устройство;</w:t>
            </w:r>
          </w:p>
          <w:p w14:paraId="798DB7EC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контакты:</w:t>
            </w:r>
          </w:p>
          <w:p w14:paraId="4CD5D471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 xml:space="preserve">- </w:t>
            </w:r>
            <w:proofErr w:type="spellStart"/>
            <w:r w:rsidRPr="00000290">
              <w:rPr>
                <w:color w:val="000000" w:themeColor="text1"/>
                <w:sz w:val="16"/>
                <w:szCs w:val="16"/>
              </w:rPr>
              <w:t>термопредохранители</w:t>
            </w:r>
            <w:proofErr w:type="spellEnd"/>
            <w:r w:rsidRPr="00000290">
              <w:rPr>
                <w:color w:val="000000" w:themeColor="text1"/>
                <w:sz w:val="16"/>
                <w:szCs w:val="16"/>
              </w:rPr>
              <w:t>;</w:t>
            </w:r>
          </w:p>
          <w:p w14:paraId="4243C8B2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lastRenderedPageBreak/>
              <w:t>- реле «Стоп/Старт» для всех двигателей;</w:t>
            </w:r>
          </w:p>
          <w:p w14:paraId="3D771FBE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комплексное электротехническое оснащение.</w:t>
            </w:r>
          </w:p>
          <w:p w14:paraId="1E099604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</w:p>
          <w:p w14:paraId="70CCD0B2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Загрузочная тележка</w:t>
            </w:r>
          </w:p>
          <w:p w14:paraId="7C6F342C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Привод перемещения тележки: мотор – редуктор.</w:t>
            </w:r>
          </w:p>
          <w:p w14:paraId="51317165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Ширина колеи рельсового пути не более 1000 мм.</w:t>
            </w:r>
          </w:p>
          <w:p w14:paraId="70D821CE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Наличие в конструкции рельсового моста.</w:t>
            </w:r>
          </w:p>
          <w:p w14:paraId="2E95CE2E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Автоматическая система управления и контроля процесса:</w:t>
            </w:r>
          </w:p>
          <w:p w14:paraId="44137561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обеспечивает возможности управления</w:t>
            </w:r>
          </w:p>
          <w:p w14:paraId="398AECB2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уровень предварительного вакуума;</w:t>
            </w:r>
          </w:p>
          <w:p w14:paraId="21A73611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уровень давления;</w:t>
            </w:r>
          </w:p>
          <w:p w14:paraId="26D1F601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уровень финишного вакуума;</w:t>
            </w:r>
          </w:p>
          <w:p w14:paraId="5FD7574F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контроль времени;</w:t>
            </w:r>
          </w:p>
          <w:p w14:paraId="633D4E75" w14:textId="77777777" w:rsidR="00092C6C" w:rsidRPr="00000290" w:rsidRDefault="00092C6C" w:rsidP="00092C6C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запись лога процесса импрегнации.</w:t>
            </w:r>
          </w:p>
          <w:p w14:paraId="41F7D9C3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</w:p>
          <w:p w14:paraId="5C69DFF6" w14:textId="77777777" w:rsidR="00092C6C" w:rsidRPr="00D213CA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Узел приема и подачи модификатора (карбамида)</w:t>
            </w:r>
          </w:p>
          <w:p w14:paraId="64C1BD34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Обеспечивает приемку карбамида с автотранспорта на склад и последующей передачей транспортером в реактор-мешалку.</w:t>
            </w:r>
          </w:p>
          <w:p w14:paraId="396C6643" w14:textId="3124BCB6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9F46D1E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lastRenderedPageBreak/>
              <w:t>Оборудование эксплуатируется в помещении, температура окружающего воздуха в диапазоне от 35 до – 40</w:t>
            </w:r>
            <w:r w:rsidRPr="00D213CA">
              <w:rPr>
                <w:color w:val="000000" w:themeColor="text1"/>
                <w:sz w:val="16"/>
                <w:szCs w:val="16"/>
              </w:rPr>
              <w:t>о</w:t>
            </w:r>
            <w:r w:rsidRPr="00000290">
              <w:rPr>
                <w:color w:val="000000" w:themeColor="text1"/>
                <w:sz w:val="16"/>
                <w:szCs w:val="16"/>
              </w:rPr>
              <w:t>С, относительная влажность не более 80 %.</w:t>
            </w:r>
          </w:p>
          <w:p w14:paraId="210ACED3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</w:p>
          <w:p w14:paraId="36AD2D99" w14:textId="77777777" w:rsidR="00092C6C" w:rsidRPr="00D213CA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Размеры и габариты помещения</w:t>
            </w:r>
          </w:p>
          <w:p w14:paraId="2CBB2239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-высота потолка – 9 м;</w:t>
            </w:r>
          </w:p>
          <w:p w14:paraId="221C9DCE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-длинна цеха – 53,05 м;</w:t>
            </w:r>
          </w:p>
          <w:p w14:paraId="3EDEAB0C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-ширина цеха – 24,83 м.</w:t>
            </w:r>
          </w:p>
          <w:p w14:paraId="7F54C293" w14:textId="77777777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</w:p>
          <w:p w14:paraId="1FD7EC77" w14:textId="71B96BB9" w:rsidR="00092C6C" w:rsidRPr="00000290" w:rsidRDefault="00092C6C" w:rsidP="00092C6C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Оборудование законсервировано, работоспособность не проверялась</w:t>
            </w:r>
          </w:p>
        </w:tc>
        <w:tc>
          <w:tcPr>
            <w:tcW w:w="1276" w:type="dxa"/>
            <w:vAlign w:val="center"/>
          </w:tcPr>
          <w:p w14:paraId="39975651" w14:textId="0681D673" w:rsidR="00092C6C" w:rsidRPr="00D213CA" w:rsidRDefault="00092C6C" w:rsidP="00092C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9 288 000,74</w:t>
            </w:r>
          </w:p>
        </w:tc>
      </w:tr>
    </w:tbl>
    <w:p w14:paraId="41AC897D" w14:textId="77777777" w:rsidR="00511C9C" w:rsidRDefault="00511C9C" w:rsidP="00F55BF5"/>
    <w:sectPr w:rsidR="00511C9C" w:rsidSect="00580F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D01D9"/>
    <w:multiLevelType w:val="hybridMultilevel"/>
    <w:tmpl w:val="1B8059DE"/>
    <w:lvl w:ilvl="0" w:tplc="61649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D49CE"/>
    <w:multiLevelType w:val="hybridMultilevel"/>
    <w:tmpl w:val="F170D63A"/>
    <w:lvl w:ilvl="0" w:tplc="FE20B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43F86"/>
    <w:multiLevelType w:val="hybridMultilevel"/>
    <w:tmpl w:val="7FD20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7373D"/>
    <w:multiLevelType w:val="hybridMultilevel"/>
    <w:tmpl w:val="F170D63A"/>
    <w:lvl w:ilvl="0" w:tplc="FE20B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46D0B"/>
    <w:multiLevelType w:val="hybridMultilevel"/>
    <w:tmpl w:val="F170D63A"/>
    <w:lvl w:ilvl="0" w:tplc="FE20B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5423F"/>
    <w:multiLevelType w:val="hybridMultilevel"/>
    <w:tmpl w:val="F170D63A"/>
    <w:lvl w:ilvl="0" w:tplc="FE20B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863B5"/>
    <w:multiLevelType w:val="hybridMultilevel"/>
    <w:tmpl w:val="F170D63A"/>
    <w:lvl w:ilvl="0" w:tplc="FE20B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B3"/>
    <w:rsid w:val="00092C6C"/>
    <w:rsid w:val="00234FB3"/>
    <w:rsid w:val="00292807"/>
    <w:rsid w:val="00511C9C"/>
    <w:rsid w:val="00580FB9"/>
    <w:rsid w:val="009F56AE"/>
    <w:rsid w:val="00B362F3"/>
    <w:rsid w:val="00B50BF1"/>
    <w:rsid w:val="00D71A55"/>
    <w:rsid w:val="00EF390A"/>
    <w:rsid w:val="00F5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7693"/>
  <w15:chartTrackingRefBased/>
  <w15:docId w15:val="{C7F1FFFE-A2D5-49BB-B688-54E51F40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Девойно</dc:creator>
  <cp:keywords/>
  <dc:description/>
  <cp:lastModifiedBy>Екатерина Девойно</cp:lastModifiedBy>
  <cp:revision>10</cp:revision>
  <dcterms:created xsi:type="dcterms:W3CDTF">2026-06-04T11:07:00Z</dcterms:created>
  <dcterms:modified xsi:type="dcterms:W3CDTF">2026-06-09T11:26:00Z</dcterms:modified>
</cp:coreProperties>
</file>