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B472" w14:textId="77777777" w:rsidR="002E4128" w:rsidRPr="008348B0" w:rsidRDefault="002E4128" w:rsidP="008348B0">
      <w:pPr>
        <w:pStyle w:val="a3"/>
        <w:jc w:val="center"/>
        <w:rPr>
          <w:b/>
        </w:rPr>
      </w:pPr>
      <w:r w:rsidRPr="008348B0">
        <w:rPr>
          <w:b/>
        </w:rPr>
        <w:t xml:space="preserve">Договор о задатке </w:t>
      </w:r>
      <w:r w:rsidR="00814260" w:rsidRPr="008348B0">
        <w:rPr>
          <w:b/>
        </w:rPr>
        <w:t>№_____</w:t>
      </w:r>
    </w:p>
    <w:p w14:paraId="514554AD" w14:textId="77777777" w:rsidR="008E0F17" w:rsidRPr="008348B0" w:rsidRDefault="008E0F17" w:rsidP="008348B0">
      <w:pPr>
        <w:pStyle w:val="a3"/>
        <w:jc w:val="center"/>
        <w:rPr>
          <w:b/>
        </w:rPr>
      </w:pPr>
    </w:p>
    <w:p w14:paraId="6BCE53D3" w14:textId="77777777" w:rsidR="002E4128" w:rsidRPr="008348B0" w:rsidRDefault="002E4128" w:rsidP="008348B0">
      <w:pPr>
        <w:pStyle w:val="a3"/>
        <w:jc w:val="both"/>
        <w:rPr>
          <w:lang w:bidi="he-IL"/>
        </w:rPr>
      </w:pPr>
      <w:r w:rsidRPr="008348B0">
        <w:rPr>
          <w:lang w:bidi="he-IL"/>
        </w:rPr>
        <w:t xml:space="preserve">г. </w:t>
      </w:r>
      <w:r w:rsidR="00CB4D76" w:rsidRPr="008348B0">
        <w:rPr>
          <w:lang w:bidi="he-IL"/>
        </w:rPr>
        <w:t>Краснодар</w:t>
      </w:r>
      <w:r w:rsidR="00814260" w:rsidRPr="008348B0">
        <w:rPr>
          <w:lang w:bidi="he-IL"/>
        </w:rPr>
        <w:t xml:space="preserve">                                       </w:t>
      </w:r>
      <w:r w:rsidR="00F12852" w:rsidRPr="008348B0">
        <w:rPr>
          <w:lang w:bidi="he-IL"/>
        </w:rPr>
        <w:t xml:space="preserve">                            </w:t>
      </w:r>
      <w:r w:rsidR="00814260" w:rsidRPr="008348B0">
        <w:rPr>
          <w:lang w:bidi="he-IL"/>
        </w:rPr>
        <w:t xml:space="preserve">                                 «___» ____________</w:t>
      </w:r>
      <w:r w:rsidR="007A3988" w:rsidRPr="008348B0">
        <w:rPr>
          <w:lang w:bidi="he-IL"/>
        </w:rPr>
        <w:t xml:space="preserve"> 202</w:t>
      </w:r>
      <w:r w:rsidR="00931327" w:rsidRPr="008348B0">
        <w:rPr>
          <w:lang w:bidi="he-IL"/>
        </w:rPr>
        <w:t>_</w:t>
      </w:r>
      <w:r w:rsidRPr="008348B0">
        <w:rPr>
          <w:lang w:bidi="he-IL"/>
        </w:rPr>
        <w:t xml:space="preserve"> г. </w:t>
      </w:r>
    </w:p>
    <w:p w14:paraId="6572C3D4" w14:textId="77777777" w:rsidR="008E0F17" w:rsidRPr="008348B0" w:rsidRDefault="008E0F17" w:rsidP="008348B0">
      <w:pPr>
        <w:pStyle w:val="a3"/>
        <w:jc w:val="both"/>
        <w:rPr>
          <w:lang w:bidi="he-IL"/>
        </w:rPr>
      </w:pPr>
    </w:p>
    <w:p w14:paraId="7ECF97B8" w14:textId="02559D6A" w:rsidR="002235EE" w:rsidRPr="008348B0" w:rsidRDefault="004F2980" w:rsidP="008348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980">
        <w:rPr>
          <w:rFonts w:ascii="Times New Roman" w:hAnsi="Times New Roman"/>
          <w:sz w:val="24"/>
          <w:szCs w:val="24"/>
          <w:lang w:bidi="he-IL"/>
        </w:rPr>
        <w:t>ООО "Краснодар Сити" (ИНН: 2308150193, ОГРН: 1082308010685, юр.адрес: 350051, Краснодарский край, город Краснодар, ул. Шоссе Нефтяников, д. 18)</w:t>
      </w:r>
      <w:r w:rsidR="00A353E2" w:rsidRPr="008348B0">
        <w:rPr>
          <w:rFonts w:ascii="Times New Roman" w:hAnsi="Times New Roman"/>
          <w:sz w:val="24"/>
          <w:szCs w:val="24"/>
        </w:rPr>
        <w:t>, именуемое в дальнейшем "Организатор", в лице</w:t>
      </w:r>
      <w:r w:rsidR="00465041" w:rsidRPr="008348B0">
        <w:rPr>
          <w:rFonts w:ascii="Times New Roman" w:hAnsi="Times New Roman"/>
          <w:sz w:val="24"/>
          <w:szCs w:val="24"/>
        </w:rPr>
        <w:t xml:space="preserve"> </w:t>
      </w:r>
      <w:r w:rsidR="00E452B5" w:rsidRPr="008348B0">
        <w:rPr>
          <w:rFonts w:ascii="Times New Roman" w:hAnsi="Times New Roman"/>
          <w:sz w:val="24"/>
          <w:szCs w:val="24"/>
        </w:rPr>
        <w:t>конкурсного</w:t>
      </w:r>
      <w:r w:rsidR="00465041" w:rsidRPr="008348B0">
        <w:rPr>
          <w:rFonts w:ascii="Times New Roman" w:hAnsi="Times New Roman"/>
          <w:sz w:val="24"/>
          <w:szCs w:val="24"/>
        </w:rPr>
        <w:t xml:space="preserve"> управляющего</w:t>
      </w:r>
      <w:r w:rsidR="00A353E2" w:rsidRPr="008348B0">
        <w:rPr>
          <w:rFonts w:ascii="Times New Roman" w:hAnsi="Times New Roman"/>
          <w:sz w:val="24"/>
          <w:szCs w:val="24"/>
        </w:rPr>
        <w:t xml:space="preserve"> </w:t>
      </w:r>
      <w:r w:rsidR="00465041" w:rsidRPr="008348B0">
        <w:rPr>
          <w:rFonts w:ascii="Times New Roman" w:hAnsi="Times New Roman"/>
          <w:sz w:val="24"/>
          <w:szCs w:val="24"/>
        </w:rPr>
        <w:t>Титова Андрея Владимировича</w:t>
      </w:r>
      <w:r w:rsidR="00A353E2" w:rsidRPr="008348B0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4F2980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4F2980">
        <w:rPr>
          <w:rFonts w:ascii="Times New Roman" w:hAnsi="Times New Roman"/>
          <w:sz w:val="24"/>
          <w:szCs w:val="24"/>
        </w:rPr>
        <w:t xml:space="preserve"> Арбитражного суда Краснодарского края от 15.11.2022 г. по делу А32-50456/2022</w:t>
      </w:r>
      <w:r w:rsidR="00A353E2" w:rsidRPr="008348B0">
        <w:rPr>
          <w:rFonts w:ascii="Times New Roman" w:hAnsi="Times New Roman"/>
          <w:sz w:val="24"/>
          <w:szCs w:val="24"/>
        </w:rPr>
        <w:t>, с одной стороны, и</w:t>
      </w:r>
      <w:r>
        <w:rPr>
          <w:rFonts w:ascii="Times New Roman" w:hAnsi="Times New Roman"/>
          <w:sz w:val="24"/>
          <w:szCs w:val="24"/>
        </w:rPr>
        <w:t xml:space="preserve"> </w:t>
      </w:r>
      <w:r w:rsidR="008348B0">
        <w:rPr>
          <w:rFonts w:ascii="Times New Roman" w:hAnsi="Times New Roman"/>
          <w:sz w:val="24"/>
          <w:szCs w:val="24"/>
        </w:rPr>
        <w:t>___________________________________________</w:t>
      </w:r>
      <w:r w:rsidR="00A353E2" w:rsidRPr="008348B0">
        <w:rPr>
          <w:rFonts w:ascii="Times New Roman" w:hAnsi="Times New Roman"/>
          <w:sz w:val="24"/>
          <w:szCs w:val="24"/>
        </w:rPr>
        <w:t>_______________________, именуемый в дальнейшем Претендент, с другой стороны, вместе именуемые СТОРОНЫ, заключили настоящий Договор о нижеследующем:</w:t>
      </w:r>
    </w:p>
    <w:p w14:paraId="7CFC69C6" w14:textId="2FB514C8" w:rsidR="008E0F17" w:rsidRPr="008348B0" w:rsidRDefault="002235EE" w:rsidP="008348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B0">
        <w:rPr>
          <w:rFonts w:ascii="Times New Roman" w:hAnsi="Times New Roman"/>
          <w:sz w:val="24"/>
          <w:szCs w:val="24"/>
        </w:rPr>
        <w:t xml:space="preserve">1. </w:t>
      </w:r>
      <w:r w:rsidR="002E4128" w:rsidRPr="008348B0">
        <w:rPr>
          <w:rFonts w:ascii="Times New Roman" w:hAnsi="Times New Roman"/>
          <w:sz w:val="24"/>
          <w:szCs w:val="24"/>
        </w:rPr>
        <w:t>В соответствии с условиями Договора Претендент для участия в торгах по продаже</w:t>
      </w:r>
      <w:r w:rsidR="00A353E2" w:rsidRPr="008348B0">
        <w:rPr>
          <w:rFonts w:ascii="Times New Roman" w:hAnsi="Times New Roman"/>
          <w:sz w:val="24"/>
          <w:szCs w:val="24"/>
        </w:rPr>
        <w:t xml:space="preserve"> имущества</w:t>
      </w:r>
      <w:r w:rsidR="00710D7B" w:rsidRPr="008348B0">
        <w:rPr>
          <w:rFonts w:ascii="Times New Roman" w:hAnsi="Times New Roman"/>
          <w:sz w:val="24"/>
          <w:szCs w:val="24"/>
        </w:rPr>
        <w:t xml:space="preserve"> должника</w:t>
      </w:r>
      <w:r w:rsidR="005B2892" w:rsidRPr="008348B0">
        <w:rPr>
          <w:rFonts w:ascii="Times New Roman" w:hAnsi="Times New Roman"/>
          <w:sz w:val="24"/>
          <w:szCs w:val="24"/>
        </w:rPr>
        <w:t xml:space="preserve"> </w:t>
      </w:r>
      <w:r w:rsidR="004F2980" w:rsidRPr="004F2980">
        <w:rPr>
          <w:rFonts w:ascii="Times New Roman" w:hAnsi="Times New Roman"/>
          <w:sz w:val="24"/>
          <w:szCs w:val="24"/>
          <w:lang w:bidi="he-IL"/>
        </w:rPr>
        <w:t>ООО "Краснодар Сити" (ИНН: 2308150193, ОГРН: 1082308010685, юр.адрес: 350051, Краснодарский край, город Краснодар, ул. Шоссе Нефтяников, д. 18)</w:t>
      </w:r>
      <w:r w:rsidR="00A353E2" w:rsidRPr="008348B0">
        <w:rPr>
          <w:rFonts w:ascii="Times New Roman" w:hAnsi="Times New Roman"/>
          <w:sz w:val="24"/>
          <w:szCs w:val="24"/>
        </w:rPr>
        <w:t>: Лот</w:t>
      </w:r>
      <w:r w:rsidR="002E4128" w:rsidRPr="008348B0">
        <w:rPr>
          <w:rFonts w:ascii="Times New Roman" w:hAnsi="Times New Roman"/>
          <w:sz w:val="24"/>
          <w:szCs w:val="24"/>
        </w:rPr>
        <w:t xml:space="preserve"> N</w:t>
      </w:r>
      <w:r w:rsidR="00814260" w:rsidRPr="008348B0">
        <w:rPr>
          <w:rFonts w:ascii="Times New Roman" w:hAnsi="Times New Roman"/>
          <w:sz w:val="24"/>
          <w:szCs w:val="24"/>
        </w:rPr>
        <w:t>_________</w:t>
      </w:r>
      <w:r w:rsidR="002E4128" w:rsidRPr="008348B0">
        <w:rPr>
          <w:rFonts w:ascii="Times New Roman" w:hAnsi="Times New Roman"/>
          <w:sz w:val="24"/>
          <w:szCs w:val="24"/>
        </w:rPr>
        <w:t xml:space="preserve">, обязуется внести задаток в размере </w:t>
      </w:r>
      <w:r w:rsidR="00814260" w:rsidRPr="008348B0">
        <w:rPr>
          <w:rFonts w:ascii="Times New Roman" w:hAnsi="Times New Roman"/>
          <w:sz w:val="24"/>
          <w:szCs w:val="24"/>
        </w:rPr>
        <w:t>___________________</w:t>
      </w:r>
      <w:r w:rsidR="002E4128" w:rsidRPr="008348B0">
        <w:rPr>
          <w:rFonts w:ascii="Times New Roman" w:hAnsi="Times New Roman"/>
          <w:sz w:val="24"/>
          <w:szCs w:val="24"/>
        </w:rPr>
        <w:t>(</w:t>
      </w:r>
      <w:r w:rsidR="00814260" w:rsidRPr="008348B0">
        <w:rPr>
          <w:rFonts w:ascii="Times New Roman" w:hAnsi="Times New Roman"/>
          <w:sz w:val="24"/>
          <w:szCs w:val="24"/>
        </w:rPr>
        <w:t>________________</w:t>
      </w:r>
      <w:r w:rsidR="002E4128" w:rsidRPr="008348B0">
        <w:rPr>
          <w:rFonts w:ascii="Times New Roman" w:hAnsi="Times New Roman"/>
          <w:sz w:val="24"/>
          <w:szCs w:val="24"/>
        </w:rPr>
        <w:t xml:space="preserve">) рублей, (далее - «Задаток») путем перечисления на </w:t>
      </w:r>
      <w:r w:rsidRPr="008348B0">
        <w:rPr>
          <w:rFonts w:ascii="Times New Roman" w:hAnsi="Times New Roman"/>
          <w:sz w:val="24"/>
          <w:szCs w:val="24"/>
        </w:rPr>
        <w:t xml:space="preserve">специальный банковский </w:t>
      </w:r>
      <w:r w:rsidR="002E4128" w:rsidRPr="008348B0">
        <w:rPr>
          <w:rFonts w:ascii="Times New Roman" w:hAnsi="Times New Roman"/>
          <w:sz w:val="24"/>
          <w:szCs w:val="24"/>
        </w:rPr>
        <w:t>счет Организатора торгов</w:t>
      </w:r>
      <w:r w:rsidR="00A353E2" w:rsidRPr="008348B0">
        <w:rPr>
          <w:rFonts w:ascii="Times New Roman" w:hAnsi="Times New Roman"/>
          <w:sz w:val="24"/>
          <w:szCs w:val="24"/>
        </w:rPr>
        <w:t xml:space="preserve"> </w:t>
      </w:r>
      <w:r w:rsidR="00792158" w:rsidRPr="008348B0">
        <w:rPr>
          <w:rFonts w:ascii="Times New Roman" w:hAnsi="Times New Roman"/>
          <w:sz w:val="24"/>
          <w:szCs w:val="24"/>
        </w:rPr>
        <w:t>по следующим реквизитам: </w:t>
      </w:r>
      <w:r w:rsidR="004F2980" w:rsidRPr="004F2980">
        <w:rPr>
          <w:rFonts w:ascii="Times New Roman" w:hAnsi="Times New Roman"/>
          <w:sz w:val="24"/>
          <w:szCs w:val="24"/>
        </w:rPr>
        <w:t>получатель ООО "Краснодар Сити" (ИНН 2308150193, КПП 230801001, БИК 040349602, счет №40702810930740005435 в Краснодарское отделение N8619 ПАО Сбербанк, корр.сч. №30101810100000000602)</w:t>
      </w:r>
      <w:r w:rsidRPr="008348B0">
        <w:rPr>
          <w:rFonts w:ascii="Times New Roman" w:hAnsi="Times New Roman"/>
          <w:sz w:val="24"/>
          <w:szCs w:val="24"/>
        </w:rPr>
        <w:t xml:space="preserve">. </w:t>
      </w:r>
      <w:r w:rsidR="002E4128" w:rsidRPr="008348B0">
        <w:rPr>
          <w:rFonts w:ascii="Times New Roman" w:hAnsi="Times New Roman"/>
          <w:sz w:val="24"/>
          <w:szCs w:val="24"/>
        </w:rPr>
        <w:t>Задаток обеспечивает исполнение обязательств Претендента, связанные с его участием в торгах по продаже Лота N</w:t>
      </w:r>
      <w:r w:rsidR="00814260" w:rsidRPr="008348B0">
        <w:rPr>
          <w:rFonts w:ascii="Times New Roman" w:hAnsi="Times New Roman"/>
          <w:sz w:val="24"/>
          <w:szCs w:val="24"/>
        </w:rPr>
        <w:t>__________</w:t>
      </w:r>
      <w:r w:rsidR="002E4128" w:rsidRPr="008348B0">
        <w:rPr>
          <w:rFonts w:ascii="Times New Roman" w:hAnsi="Times New Roman"/>
          <w:sz w:val="24"/>
          <w:szCs w:val="24"/>
        </w:rPr>
        <w:t xml:space="preserve"> (в т.ч. обязательств по заключению договора купли</w:t>
      </w:r>
      <w:r w:rsidR="00814260" w:rsidRPr="008348B0">
        <w:rPr>
          <w:rFonts w:ascii="Times New Roman" w:hAnsi="Times New Roman"/>
          <w:sz w:val="24"/>
          <w:szCs w:val="24"/>
        </w:rPr>
        <w:t>-</w:t>
      </w:r>
      <w:r w:rsidR="002E4128" w:rsidRPr="008348B0">
        <w:rPr>
          <w:rFonts w:ascii="Times New Roman" w:hAnsi="Times New Roman"/>
          <w:sz w:val="24"/>
          <w:szCs w:val="24"/>
        </w:rPr>
        <w:softHyphen/>
        <w:t>продажи</w:t>
      </w:r>
      <w:r w:rsidR="00814260" w:rsidRPr="008348B0">
        <w:rPr>
          <w:rFonts w:ascii="Times New Roman" w:hAnsi="Times New Roman"/>
          <w:sz w:val="24"/>
          <w:szCs w:val="24"/>
        </w:rPr>
        <w:t xml:space="preserve"> </w:t>
      </w:r>
      <w:r w:rsidR="002E4128" w:rsidRPr="008348B0">
        <w:rPr>
          <w:rFonts w:ascii="Times New Roman" w:hAnsi="Times New Roman"/>
          <w:sz w:val="24"/>
          <w:szCs w:val="24"/>
        </w:rPr>
        <w:t>Лота N</w:t>
      </w:r>
      <w:r w:rsidR="00814260" w:rsidRPr="008348B0">
        <w:rPr>
          <w:rFonts w:ascii="Times New Roman" w:hAnsi="Times New Roman"/>
          <w:sz w:val="24"/>
          <w:szCs w:val="24"/>
        </w:rPr>
        <w:t>________</w:t>
      </w:r>
      <w:r w:rsidR="00894C2D" w:rsidRPr="008348B0">
        <w:rPr>
          <w:rFonts w:ascii="Times New Roman" w:hAnsi="Times New Roman"/>
          <w:sz w:val="24"/>
          <w:szCs w:val="24"/>
        </w:rPr>
        <w:t>, его исполнению и др.).</w:t>
      </w:r>
    </w:p>
    <w:p w14:paraId="7A72BB8D" w14:textId="77777777" w:rsidR="008E0F17" w:rsidRPr="008348B0" w:rsidRDefault="002E4128" w:rsidP="008348B0">
      <w:pPr>
        <w:pStyle w:val="a3"/>
        <w:jc w:val="both"/>
        <w:rPr>
          <w:lang w:bidi="he-IL"/>
        </w:rPr>
      </w:pPr>
      <w:r w:rsidRPr="008348B0">
        <w:rPr>
          <w:lang w:bidi="he-IL"/>
        </w:rPr>
        <w:t xml:space="preserve">2. Задаток должен поступить на указанный в </w:t>
      </w:r>
      <w:r w:rsidR="00814260" w:rsidRPr="008348B0">
        <w:rPr>
          <w:lang w:bidi="he-IL"/>
        </w:rPr>
        <w:t>п. 1</w:t>
      </w:r>
      <w:r w:rsidRPr="008348B0">
        <w:rPr>
          <w:w w:val="84"/>
          <w:lang w:bidi="he-IL"/>
        </w:rPr>
        <w:t xml:space="preserve"> </w:t>
      </w:r>
      <w:r w:rsidRPr="008348B0">
        <w:rPr>
          <w:lang w:bidi="he-IL"/>
        </w:rPr>
        <w:t xml:space="preserve">настоящего Договора </w:t>
      </w:r>
      <w:r w:rsidR="00031EC3" w:rsidRPr="008348B0">
        <w:rPr>
          <w:lang w:bidi="he-IL"/>
        </w:rPr>
        <w:t xml:space="preserve">спец. </w:t>
      </w:r>
      <w:r w:rsidRPr="008348B0">
        <w:rPr>
          <w:lang w:bidi="he-IL"/>
        </w:rPr>
        <w:t xml:space="preserve">счет Организатора торгов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14:paraId="1E91FC59" w14:textId="77777777" w:rsidR="008E0F17" w:rsidRPr="008348B0" w:rsidRDefault="002E4128" w:rsidP="008348B0">
      <w:pPr>
        <w:pStyle w:val="a3"/>
        <w:jc w:val="both"/>
        <w:rPr>
          <w:lang w:bidi="he-IL"/>
        </w:rPr>
      </w:pPr>
      <w:r w:rsidRPr="008348B0">
        <w:rPr>
          <w:lang w:bidi="he-IL"/>
        </w:rPr>
        <w:t xml:space="preserve">3. В случае, когда сумма Задатка от Претендента не зачислена на </w:t>
      </w:r>
      <w:r w:rsidR="00031EC3" w:rsidRPr="008348B0">
        <w:rPr>
          <w:lang w:bidi="he-IL"/>
        </w:rPr>
        <w:t xml:space="preserve">спец. </w:t>
      </w:r>
      <w:r w:rsidRPr="008348B0">
        <w:rPr>
          <w:lang w:bidi="he-IL"/>
        </w:rPr>
        <w:t xml:space="preserve"> счет Организатора торгов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считается подтверждением факта зачисления Задатка на расчетный счет Организатора торгов. </w:t>
      </w:r>
    </w:p>
    <w:p w14:paraId="618A9A01" w14:textId="77777777" w:rsidR="008E0F17" w:rsidRPr="008348B0" w:rsidRDefault="002E4128" w:rsidP="008348B0">
      <w:pPr>
        <w:pStyle w:val="a3"/>
        <w:jc w:val="both"/>
        <w:rPr>
          <w:lang w:bidi="he-IL"/>
        </w:rPr>
      </w:pPr>
      <w:r w:rsidRPr="008348B0">
        <w:rPr>
          <w:lang w:bidi="he-IL"/>
        </w:rPr>
        <w:t xml:space="preserve">4. С момента зачисления Задатка на расчетный счет Организатора торгов Претендент не вправе требовать от Организатора торгов возврата суммы Задатка или его перечисления на иной банковский счет, кроме как в указанных ниже случаях. </w:t>
      </w:r>
    </w:p>
    <w:p w14:paraId="1D42F0A2" w14:textId="77777777" w:rsidR="008E0F17" w:rsidRPr="008348B0" w:rsidRDefault="002E4128" w:rsidP="008348B0">
      <w:pPr>
        <w:pStyle w:val="a3"/>
        <w:jc w:val="both"/>
        <w:rPr>
          <w:lang w:bidi="he-IL"/>
        </w:rPr>
      </w:pPr>
      <w:r w:rsidRPr="008348B0">
        <w:rPr>
          <w:lang w:bidi="he-IL"/>
        </w:rPr>
        <w:t xml:space="preserve">5. На денежные средства, перечисленные в соответствии с настоящим Договором, проценты не </w:t>
      </w:r>
      <w:r w:rsidR="00814260" w:rsidRPr="008348B0">
        <w:rPr>
          <w:lang w:bidi="he-IL"/>
        </w:rPr>
        <w:t xml:space="preserve"> </w:t>
      </w:r>
      <w:r w:rsidRPr="008348B0">
        <w:rPr>
          <w:lang w:bidi="he-IL"/>
        </w:rPr>
        <w:t xml:space="preserve">начисляются. </w:t>
      </w:r>
    </w:p>
    <w:p w14:paraId="2C162948" w14:textId="77777777" w:rsidR="008E0F17" w:rsidRPr="008348B0" w:rsidRDefault="002E4128" w:rsidP="008348B0">
      <w:pPr>
        <w:pStyle w:val="a3"/>
        <w:numPr>
          <w:ilvl w:val="0"/>
          <w:numId w:val="1"/>
        </w:numPr>
        <w:ind w:left="816" w:hanging="816"/>
        <w:jc w:val="both"/>
        <w:rPr>
          <w:lang w:bidi="he-IL"/>
        </w:rPr>
      </w:pPr>
      <w:r w:rsidRPr="008348B0">
        <w:rPr>
          <w:lang w:bidi="he-IL"/>
        </w:rPr>
        <w:t>Исполнение обязанности по внесению суммы задатка третьими лицами не допускается.</w:t>
      </w:r>
    </w:p>
    <w:p w14:paraId="693A6BFF" w14:textId="77777777" w:rsidR="008E0F17" w:rsidRPr="008348B0" w:rsidRDefault="002E4128" w:rsidP="008348B0">
      <w:pPr>
        <w:pStyle w:val="a3"/>
        <w:numPr>
          <w:ilvl w:val="0"/>
          <w:numId w:val="1"/>
        </w:numPr>
        <w:ind w:left="816" w:hanging="816"/>
        <w:jc w:val="both"/>
        <w:rPr>
          <w:lang w:bidi="he-IL"/>
        </w:rPr>
      </w:pPr>
      <w:r w:rsidRPr="008348B0">
        <w:rPr>
          <w:lang w:bidi="he-IL"/>
        </w:rPr>
        <w:t xml:space="preserve">Сроки возврата суммы задатка, внесенного Претендентом на счет Организатора торгов: </w:t>
      </w:r>
    </w:p>
    <w:p w14:paraId="014E025D" w14:textId="77777777" w:rsidR="002E4128" w:rsidRPr="008348B0" w:rsidRDefault="002E4128" w:rsidP="008348B0">
      <w:pPr>
        <w:pStyle w:val="a3"/>
        <w:jc w:val="both"/>
        <w:rPr>
          <w:lang w:bidi="he-IL"/>
        </w:rPr>
      </w:pPr>
      <w:r w:rsidRPr="008348B0">
        <w:rPr>
          <w:lang w:bidi="he-IL"/>
        </w:rPr>
        <w:t xml:space="preserve">7.1.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с даты оформления Организатором торгов протокола об определении участников торгов. В случае отзыва заявки претендентом до окончания срока представления заявок, возврат задатка осуществляется в течение пяти рабочих дней с даты отзыва заявки. </w:t>
      </w:r>
    </w:p>
    <w:p w14:paraId="28BD4C67" w14:textId="77777777" w:rsidR="002E4128" w:rsidRPr="008348B0" w:rsidRDefault="002E4128" w:rsidP="008348B0">
      <w:pPr>
        <w:pStyle w:val="a3"/>
        <w:jc w:val="both"/>
        <w:rPr>
          <w:lang w:bidi="he-IL"/>
        </w:rPr>
      </w:pPr>
      <w:r w:rsidRPr="008348B0">
        <w:rPr>
          <w:lang w:bidi="he-IL"/>
        </w:rPr>
        <w:t xml:space="preserve">7.2. В случае если Претендент участвовал в торгах и не признан победителем торгов, а также в случае отзыва Претендентом заявки на участие в торгах до даты окончания приема заявок Организатор торгов обязуется возвратить сумму внесенного Претендентом Задатка в течение пяти рабочих дней со дня подписания Организатором торгов протокола о результатах проведения торгов. </w:t>
      </w:r>
    </w:p>
    <w:p w14:paraId="0128E21E" w14:textId="77777777" w:rsidR="002E4128" w:rsidRPr="008348B0" w:rsidRDefault="002E4128" w:rsidP="008348B0">
      <w:pPr>
        <w:pStyle w:val="a3"/>
        <w:jc w:val="both"/>
        <w:rPr>
          <w:lang w:bidi="he-IL"/>
        </w:rPr>
      </w:pPr>
      <w:r w:rsidRPr="008348B0">
        <w:rPr>
          <w:lang w:bidi="he-IL"/>
        </w:rPr>
        <w:t>7.3 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со дня подписания протокола о</w:t>
      </w:r>
      <w:r w:rsidR="00C43A55" w:rsidRPr="008348B0">
        <w:rPr>
          <w:lang w:bidi="he-IL"/>
        </w:rPr>
        <w:t xml:space="preserve"> </w:t>
      </w:r>
      <w:r w:rsidRPr="008348B0">
        <w:rPr>
          <w:lang w:bidi="he-IL"/>
        </w:rPr>
        <w:t xml:space="preserve">признании торгов несостоявшимися. </w:t>
      </w:r>
    </w:p>
    <w:p w14:paraId="18773796" w14:textId="77777777" w:rsidR="002E4128" w:rsidRPr="008348B0" w:rsidRDefault="002E4128" w:rsidP="008348B0">
      <w:pPr>
        <w:pStyle w:val="a3"/>
        <w:jc w:val="both"/>
        <w:rPr>
          <w:lang w:bidi="he-IL"/>
        </w:rPr>
      </w:pPr>
      <w:r w:rsidRPr="008348B0">
        <w:rPr>
          <w:lang w:bidi="he-IL"/>
        </w:rPr>
        <w:t xml:space="preserve">7.4. В случае отмены торгов Организатор торгов обязуется возвратить сумму внесенного Претендентом Задатка в течение пяти рабочих дней со дня принятия Организатором торгов решения об отмене торгов. </w:t>
      </w:r>
    </w:p>
    <w:p w14:paraId="309C2470" w14:textId="599E2185" w:rsidR="002E4128" w:rsidRPr="008348B0" w:rsidRDefault="002E4128" w:rsidP="008348B0">
      <w:pPr>
        <w:pStyle w:val="a3"/>
        <w:jc w:val="both"/>
        <w:rPr>
          <w:lang w:bidi="he-IL"/>
        </w:rPr>
      </w:pPr>
      <w:r w:rsidRPr="008348B0">
        <w:rPr>
          <w:lang w:bidi="he-IL"/>
        </w:rPr>
        <w:lastRenderedPageBreak/>
        <w:t xml:space="preserve">7.5. Внесенный Задаток не возвращается в случае, если Претендент, признанный победителем торгов, не подпишет договор купли-продажи в течение пяти дней с даты получения предложения </w:t>
      </w:r>
      <w:r w:rsidR="004F2980">
        <w:rPr>
          <w:lang w:bidi="he-IL"/>
        </w:rPr>
        <w:t>конкурсного</w:t>
      </w:r>
      <w:r w:rsidRPr="008348B0">
        <w:rPr>
          <w:lang w:bidi="he-IL"/>
        </w:rPr>
        <w:t xml:space="preserve"> управляющего о заключении договора</w:t>
      </w:r>
      <w:r w:rsidR="0093202F">
        <w:rPr>
          <w:lang w:bidi="he-IL"/>
        </w:rPr>
        <w:t xml:space="preserve">, либо не произведет оплату </w:t>
      </w:r>
      <w:r w:rsidR="004A6B85">
        <w:rPr>
          <w:lang w:bidi="he-IL"/>
        </w:rPr>
        <w:t xml:space="preserve">по </w:t>
      </w:r>
      <w:r w:rsidR="00FC7C96">
        <w:rPr>
          <w:lang w:bidi="he-IL"/>
        </w:rPr>
        <w:t>договору купли-продажи</w:t>
      </w:r>
      <w:r w:rsidR="004A6B85">
        <w:rPr>
          <w:lang w:bidi="he-IL"/>
        </w:rPr>
        <w:t xml:space="preserve"> </w:t>
      </w:r>
      <w:r w:rsidR="0093202F">
        <w:rPr>
          <w:lang w:bidi="he-IL"/>
        </w:rPr>
        <w:t>в установленном порядке</w:t>
      </w:r>
      <w:r w:rsidRPr="008348B0">
        <w:rPr>
          <w:lang w:bidi="he-IL"/>
        </w:rPr>
        <w:t xml:space="preserve">. </w:t>
      </w:r>
    </w:p>
    <w:p w14:paraId="712EA717" w14:textId="77777777" w:rsidR="002E4128" w:rsidRPr="008348B0" w:rsidRDefault="002E4128" w:rsidP="008348B0">
      <w:pPr>
        <w:pStyle w:val="a3"/>
        <w:jc w:val="both"/>
        <w:rPr>
          <w:lang w:bidi="he-IL"/>
        </w:rPr>
      </w:pPr>
      <w:r w:rsidRPr="008348B0">
        <w:rPr>
          <w:lang w:bidi="he-IL"/>
        </w:rPr>
        <w:t xml:space="preserve">7.6. В случае признания Претендента победителем торгов сумма внесенного Задатка засчитывается в счет оплаты по договору купли-продажи. В этом случае Организатор торгов перечисляет уплаченный Претендентом задаток в течение пяти рабочих дней на расчетный счет </w:t>
      </w:r>
      <w:r w:rsidR="00894C2D" w:rsidRPr="008348B0">
        <w:t>должника</w:t>
      </w:r>
      <w:r w:rsidR="00894C2D" w:rsidRPr="008348B0">
        <w:rPr>
          <w:lang w:bidi="he-IL"/>
        </w:rPr>
        <w:t xml:space="preserve"> </w:t>
      </w:r>
      <w:r w:rsidRPr="008348B0">
        <w:rPr>
          <w:lang w:bidi="he-IL"/>
        </w:rPr>
        <w:t>ук</w:t>
      </w:r>
      <w:r w:rsidR="008E0F17" w:rsidRPr="008348B0">
        <w:rPr>
          <w:lang w:bidi="he-IL"/>
        </w:rPr>
        <w:t>азанный в информационном сообщении</w:t>
      </w:r>
      <w:r w:rsidRPr="008348B0">
        <w:rPr>
          <w:lang w:bidi="he-IL"/>
        </w:rPr>
        <w:t>.</w:t>
      </w:r>
    </w:p>
    <w:p w14:paraId="25CD055C" w14:textId="77777777" w:rsidR="008E0F17" w:rsidRPr="008348B0" w:rsidRDefault="00031EC3" w:rsidP="008348B0">
      <w:pPr>
        <w:pStyle w:val="a3"/>
        <w:numPr>
          <w:ilvl w:val="0"/>
          <w:numId w:val="1"/>
        </w:numPr>
        <w:jc w:val="both"/>
        <w:rPr>
          <w:lang w:bidi="he-IL"/>
        </w:rPr>
      </w:pPr>
      <w:r w:rsidRPr="008348B0">
        <w:rPr>
          <w:lang w:bidi="he-IL"/>
        </w:rPr>
        <w:t xml:space="preserve"> </w:t>
      </w:r>
      <w:r w:rsidR="002E4128" w:rsidRPr="008348B0">
        <w:rPr>
          <w:lang w:bidi="he-IL"/>
        </w:rPr>
        <w:t xml:space="preserve">В случаях возврата Организатором торгов Задатка Претенденту, возврат производится путем </w:t>
      </w:r>
      <w:r w:rsidR="008E0F17" w:rsidRPr="008348B0">
        <w:rPr>
          <w:lang w:bidi="he-IL"/>
        </w:rPr>
        <w:t>перечисления суммы Задатка на счет Претендента, указанный в настоящем договоре.</w:t>
      </w:r>
    </w:p>
    <w:p w14:paraId="45535265" w14:textId="77777777" w:rsidR="002E4128" w:rsidRPr="008348B0" w:rsidRDefault="00031EC3" w:rsidP="008348B0">
      <w:pPr>
        <w:pStyle w:val="a3"/>
        <w:numPr>
          <w:ilvl w:val="0"/>
          <w:numId w:val="1"/>
        </w:numPr>
        <w:jc w:val="both"/>
        <w:rPr>
          <w:lang w:bidi="he-IL"/>
        </w:rPr>
      </w:pPr>
      <w:r w:rsidRPr="008348B0">
        <w:rPr>
          <w:lang w:bidi="he-IL"/>
        </w:rPr>
        <w:t xml:space="preserve"> </w:t>
      </w:r>
      <w:r w:rsidR="002E4128" w:rsidRPr="008348B0">
        <w:rPr>
          <w:lang w:bidi="he-IL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Pr="008348B0">
        <w:rPr>
          <w:lang w:bidi="he-IL"/>
        </w:rPr>
        <w:t>А</w:t>
      </w:r>
      <w:r w:rsidR="002E4128" w:rsidRPr="008348B0">
        <w:rPr>
          <w:lang w:bidi="he-IL"/>
        </w:rPr>
        <w:t>рбитражном суде</w:t>
      </w:r>
      <w:r w:rsidRPr="008348B0">
        <w:rPr>
          <w:lang w:bidi="he-IL"/>
        </w:rPr>
        <w:t xml:space="preserve"> Краснодарского края</w:t>
      </w:r>
      <w:r w:rsidR="002E4128" w:rsidRPr="008348B0">
        <w:rPr>
          <w:lang w:bidi="he-IL"/>
        </w:rPr>
        <w:t>.</w:t>
      </w:r>
    </w:p>
    <w:p w14:paraId="288CBA78" w14:textId="77777777" w:rsidR="008E0F17" w:rsidRPr="008348B0" w:rsidRDefault="005024CE" w:rsidP="005024CE">
      <w:pPr>
        <w:pStyle w:val="a3"/>
        <w:jc w:val="both"/>
        <w:rPr>
          <w:lang w:bidi="he-IL"/>
        </w:rPr>
      </w:pPr>
      <w:r>
        <w:rPr>
          <w:lang w:bidi="he-IL"/>
        </w:rPr>
        <w:t>10.</w:t>
      </w:r>
      <w:r w:rsidR="002E4128" w:rsidRPr="008348B0">
        <w:rPr>
          <w:lang w:bidi="he-IL"/>
        </w:rPr>
        <w:t xml:space="preserve">Настоящий Договор составлен в двух одинаковых экземплярах, по одному для каждой из Сторон. </w:t>
      </w:r>
    </w:p>
    <w:p w14:paraId="39DA55E6" w14:textId="77777777" w:rsidR="002E4128" w:rsidRPr="008348B0" w:rsidRDefault="005024CE" w:rsidP="005024CE">
      <w:pPr>
        <w:pStyle w:val="a3"/>
        <w:jc w:val="both"/>
        <w:rPr>
          <w:lang w:bidi="he-IL"/>
        </w:rPr>
      </w:pPr>
      <w:r>
        <w:rPr>
          <w:lang w:bidi="he-IL"/>
        </w:rPr>
        <w:t>11.</w:t>
      </w:r>
      <w:r w:rsidR="002E4128" w:rsidRPr="008348B0">
        <w:rPr>
          <w:lang w:bidi="he-IL"/>
        </w:rPr>
        <w:t xml:space="preserve">Настоящий Договор вступает в силу с момента его подписания Сторонами. </w:t>
      </w:r>
    </w:p>
    <w:p w14:paraId="081E3D43" w14:textId="77777777" w:rsidR="008E0F17" w:rsidRPr="008348B0" w:rsidRDefault="008E0F17" w:rsidP="008348B0">
      <w:pPr>
        <w:pStyle w:val="a3"/>
        <w:jc w:val="both"/>
        <w:rPr>
          <w:lang w:bidi="he-IL"/>
        </w:rPr>
      </w:pPr>
    </w:p>
    <w:p w14:paraId="0B20EB9D" w14:textId="77777777" w:rsidR="002E4128" w:rsidRPr="008348B0" w:rsidRDefault="002E4128" w:rsidP="008348B0">
      <w:pPr>
        <w:pStyle w:val="a3"/>
        <w:jc w:val="both"/>
        <w:rPr>
          <w:lang w:bidi="he-IL"/>
        </w:rPr>
      </w:pPr>
      <w:r w:rsidRPr="008348B0">
        <w:rPr>
          <w:lang w:bidi="he-IL"/>
        </w:rPr>
        <w:t xml:space="preserve">Реквизиты и подписи сторон: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A353E2" w:rsidRPr="008348B0" w14:paraId="1F7C12A9" w14:textId="77777777" w:rsidTr="005024CE">
        <w:trPr>
          <w:trHeight w:val="316"/>
        </w:trPr>
        <w:tc>
          <w:tcPr>
            <w:tcW w:w="4786" w:type="dxa"/>
          </w:tcPr>
          <w:p w14:paraId="08FBA953" w14:textId="77777777" w:rsidR="00A353E2" w:rsidRPr="008348B0" w:rsidRDefault="00A353E2" w:rsidP="00834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>Организатор</w:t>
            </w:r>
          </w:p>
        </w:tc>
        <w:tc>
          <w:tcPr>
            <w:tcW w:w="4785" w:type="dxa"/>
          </w:tcPr>
          <w:p w14:paraId="399B8CFA" w14:textId="77777777" w:rsidR="00A353E2" w:rsidRPr="008348B0" w:rsidRDefault="00A353E2" w:rsidP="00834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>Претендент</w:t>
            </w:r>
          </w:p>
        </w:tc>
      </w:tr>
      <w:tr w:rsidR="00A353E2" w:rsidRPr="000D2F1F" w14:paraId="51D871F2" w14:textId="77777777" w:rsidTr="005024CE">
        <w:trPr>
          <w:trHeight w:val="759"/>
        </w:trPr>
        <w:tc>
          <w:tcPr>
            <w:tcW w:w="4786" w:type="dxa"/>
          </w:tcPr>
          <w:p w14:paraId="75E4ADF1" w14:textId="77777777" w:rsidR="008348B0" w:rsidRDefault="000A71E1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>Конкурсный</w:t>
            </w:r>
            <w:r w:rsidR="00931327" w:rsidRPr="008348B0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управляющий</w:t>
            </w:r>
          </w:p>
          <w:p w14:paraId="60F1DA81" w14:textId="0356659A" w:rsidR="005024CE" w:rsidRDefault="000A71E1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>ООО "</w:t>
            </w:r>
            <w:r w:rsidR="000D2F1F">
              <w:rPr>
                <w:rFonts w:ascii="Times New Roman" w:hAnsi="Times New Roman"/>
                <w:sz w:val="24"/>
                <w:szCs w:val="24"/>
                <w:lang w:bidi="he-IL"/>
              </w:rPr>
              <w:t>Краснодар Сити</w:t>
            </w: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" </w:t>
            </w:r>
          </w:p>
          <w:p w14:paraId="117A5CAB" w14:textId="77777777" w:rsidR="000D2F1F" w:rsidRDefault="000D2F1F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0D2F1F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ИНН: 2308150193, </w:t>
            </w:r>
          </w:p>
          <w:p w14:paraId="5D73EA54" w14:textId="77777777" w:rsidR="000D2F1F" w:rsidRDefault="000D2F1F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0D2F1F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ОГРН: 1082308010685, </w:t>
            </w:r>
          </w:p>
          <w:p w14:paraId="31EB8CB6" w14:textId="1E41CD76" w:rsidR="000A71E1" w:rsidRPr="008348B0" w:rsidRDefault="000D2F1F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0D2F1F">
              <w:rPr>
                <w:rFonts w:ascii="Times New Roman" w:hAnsi="Times New Roman"/>
                <w:sz w:val="24"/>
                <w:szCs w:val="24"/>
                <w:lang w:bidi="he-IL"/>
              </w:rPr>
              <w:t>юр.адрес: 350051, Краснодарский край, город Краснодар, ул. Шоссе Нефтяников, д. 18</w:t>
            </w:r>
            <w:r w:rsidR="005024CE">
              <w:rPr>
                <w:rFonts w:ascii="Times New Roman" w:hAnsi="Times New Roman"/>
                <w:sz w:val="24"/>
                <w:szCs w:val="24"/>
                <w:lang w:bidi="he-IL"/>
              </w:rPr>
              <w:t>,</w:t>
            </w:r>
          </w:p>
          <w:p w14:paraId="3481DF8F" w14:textId="77777777" w:rsidR="005024CE" w:rsidRDefault="00931327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>Реквизиты спец.</w:t>
            </w:r>
            <w:r w:rsidR="005024CE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счета для внесения задатка: </w:t>
            </w:r>
          </w:p>
          <w:p w14:paraId="57A259A7" w14:textId="77777777" w:rsidR="000D2F1F" w:rsidRDefault="000D2F1F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980">
              <w:rPr>
                <w:rFonts w:ascii="Times New Roman" w:hAnsi="Times New Roman"/>
                <w:sz w:val="24"/>
                <w:szCs w:val="24"/>
              </w:rPr>
              <w:t>получатель ООО "Краснодар Сити"</w:t>
            </w:r>
          </w:p>
          <w:p w14:paraId="2BC7C5F0" w14:textId="77777777" w:rsidR="000D2F1F" w:rsidRDefault="000D2F1F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980">
              <w:rPr>
                <w:rFonts w:ascii="Times New Roman" w:hAnsi="Times New Roman"/>
                <w:sz w:val="24"/>
                <w:szCs w:val="24"/>
              </w:rPr>
              <w:t xml:space="preserve">ИНН 2308150193, </w:t>
            </w:r>
          </w:p>
          <w:p w14:paraId="10ECA5CC" w14:textId="77777777" w:rsidR="000D2F1F" w:rsidRDefault="000D2F1F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980">
              <w:rPr>
                <w:rFonts w:ascii="Times New Roman" w:hAnsi="Times New Roman"/>
                <w:sz w:val="24"/>
                <w:szCs w:val="24"/>
              </w:rPr>
              <w:t xml:space="preserve">КПП 230801001, </w:t>
            </w:r>
          </w:p>
          <w:p w14:paraId="0241B873" w14:textId="77777777" w:rsidR="000D2F1F" w:rsidRDefault="000D2F1F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980">
              <w:rPr>
                <w:rFonts w:ascii="Times New Roman" w:hAnsi="Times New Roman"/>
                <w:sz w:val="24"/>
                <w:szCs w:val="24"/>
              </w:rPr>
              <w:t xml:space="preserve">БИК 040349602, </w:t>
            </w:r>
          </w:p>
          <w:p w14:paraId="7A71684F" w14:textId="77777777" w:rsidR="000D2F1F" w:rsidRDefault="000D2F1F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980">
              <w:rPr>
                <w:rFonts w:ascii="Times New Roman" w:hAnsi="Times New Roman"/>
                <w:sz w:val="24"/>
                <w:szCs w:val="24"/>
              </w:rPr>
              <w:t xml:space="preserve">счет №40702810930740005435 </w:t>
            </w:r>
          </w:p>
          <w:p w14:paraId="15D1EC6E" w14:textId="77777777" w:rsidR="000D2F1F" w:rsidRDefault="000D2F1F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980">
              <w:rPr>
                <w:rFonts w:ascii="Times New Roman" w:hAnsi="Times New Roman"/>
                <w:sz w:val="24"/>
                <w:szCs w:val="24"/>
              </w:rPr>
              <w:t xml:space="preserve">в Краснодарское отделение N8619 ПАО Сбербанк, </w:t>
            </w:r>
          </w:p>
          <w:p w14:paraId="75E99E2B" w14:textId="7B32F42F" w:rsidR="000D2F1F" w:rsidRDefault="000D2F1F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980">
              <w:rPr>
                <w:rFonts w:ascii="Times New Roman" w:hAnsi="Times New Roman"/>
                <w:sz w:val="24"/>
                <w:szCs w:val="24"/>
              </w:rPr>
              <w:t>корр.сч. №30101810100000000602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84EBA3" w14:textId="77777777" w:rsidR="000A71E1" w:rsidRPr="008348B0" w:rsidRDefault="00931327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Адрес </w:t>
            </w:r>
            <w:r w:rsidR="000A71E1" w:rsidRPr="008348B0">
              <w:rPr>
                <w:rFonts w:ascii="Times New Roman" w:hAnsi="Times New Roman"/>
                <w:sz w:val="24"/>
                <w:szCs w:val="24"/>
                <w:lang w:bidi="he-IL"/>
              </w:rPr>
              <w:t>конкурсного</w:t>
            </w: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управляющего для корреспонденции</w:t>
            </w:r>
            <w:r w:rsidR="000A71E1" w:rsidRPr="008348B0">
              <w:rPr>
                <w:rFonts w:ascii="Times New Roman" w:hAnsi="Times New Roman"/>
                <w:sz w:val="24"/>
                <w:szCs w:val="24"/>
                <w:lang w:bidi="he-IL"/>
              </w:rPr>
              <w:t>:</w:t>
            </w:r>
          </w:p>
          <w:p w14:paraId="18509D37" w14:textId="77777777" w:rsidR="00931327" w:rsidRPr="008348B0" w:rsidRDefault="00931327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>350063, г. Краснодар, а/я 4839.</w:t>
            </w:r>
          </w:p>
          <w:p w14:paraId="1FDAE9B7" w14:textId="4CF62F8E" w:rsidR="00A353E2" w:rsidRPr="0093202F" w:rsidRDefault="00A353E2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8348B0">
              <w:rPr>
                <w:rFonts w:ascii="Times New Roman" w:hAnsi="Times New Roman"/>
                <w:sz w:val="24"/>
                <w:szCs w:val="24"/>
                <w:lang w:val="en-US" w:bidi="he-IL"/>
              </w:rPr>
              <w:t>e</w:t>
            </w:r>
            <w:r w:rsidRPr="0093202F">
              <w:rPr>
                <w:rFonts w:ascii="Times New Roman" w:hAnsi="Times New Roman"/>
                <w:sz w:val="24"/>
                <w:szCs w:val="24"/>
                <w:lang w:bidi="he-IL"/>
              </w:rPr>
              <w:t>-</w:t>
            </w:r>
            <w:r w:rsidRPr="008348B0">
              <w:rPr>
                <w:rFonts w:ascii="Times New Roman" w:hAnsi="Times New Roman"/>
                <w:sz w:val="24"/>
                <w:szCs w:val="24"/>
                <w:lang w:val="en-US" w:bidi="he-IL"/>
              </w:rPr>
              <w:t>mail</w:t>
            </w:r>
            <w:r w:rsidRPr="0093202F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:  </w:t>
            </w:r>
            <w:hyperlink r:id="rId7" w:history="1">
              <w:r w:rsidR="000D2F1F" w:rsidRPr="0044657D">
                <w:rPr>
                  <w:rStyle w:val="ab"/>
                  <w:rFonts w:ascii="Times New Roman" w:hAnsi="Times New Roman"/>
                  <w:sz w:val="24"/>
                  <w:szCs w:val="24"/>
                  <w:lang w:val="en-US" w:bidi="he-IL"/>
                </w:rPr>
                <w:t>avtitov</w:t>
              </w:r>
              <w:r w:rsidR="000D2F1F" w:rsidRPr="0093202F">
                <w:rPr>
                  <w:rStyle w:val="ab"/>
                  <w:rFonts w:ascii="Times New Roman" w:hAnsi="Times New Roman"/>
                  <w:sz w:val="24"/>
                  <w:szCs w:val="24"/>
                  <w:lang w:bidi="he-IL"/>
                </w:rPr>
                <w:t>1@</w:t>
              </w:r>
              <w:r w:rsidR="000D2F1F" w:rsidRPr="0044657D">
                <w:rPr>
                  <w:rStyle w:val="ab"/>
                  <w:rFonts w:ascii="Times New Roman" w:hAnsi="Times New Roman"/>
                  <w:sz w:val="24"/>
                  <w:szCs w:val="24"/>
                  <w:lang w:val="en-US" w:bidi="he-IL"/>
                </w:rPr>
                <w:t>gmail</w:t>
              </w:r>
              <w:r w:rsidR="000D2F1F" w:rsidRPr="0093202F">
                <w:rPr>
                  <w:rStyle w:val="ab"/>
                  <w:rFonts w:ascii="Times New Roman" w:hAnsi="Times New Roman"/>
                  <w:sz w:val="24"/>
                  <w:szCs w:val="24"/>
                  <w:lang w:bidi="he-IL"/>
                </w:rPr>
                <w:t>.</w:t>
              </w:r>
              <w:r w:rsidR="000D2F1F" w:rsidRPr="0044657D">
                <w:rPr>
                  <w:rStyle w:val="ab"/>
                  <w:rFonts w:ascii="Times New Roman" w:hAnsi="Times New Roman"/>
                  <w:sz w:val="24"/>
                  <w:szCs w:val="24"/>
                  <w:lang w:val="en-US" w:bidi="he-IL"/>
                </w:rPr>
                <w:t>com</w:t>
              </w:r>
            </w:hyperlink>
          </w:p>
          <w:p w14:paraId="67AC0804" w14:textId="0CFAF3FF" w:rsidR="000D2F1F" w:rsidRPr="000D2F1F" w:rsidRDefault="000D2F1F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>Тел</w:t>
            </w:r>
            <w:r w:rsidRPr="000D2F1F">
              <w:rPr>
                <w:rFonts w:ascii="Times New Roman" w:hAnsi="Times New Roman"/>
                <w:sz w:val="24"/>
                <w:szCs w:val="24"/>
                <w:lang w:val="en-US" w:bidi="he-IL"/>
              </w:rPr>
              <w:t>.+79054752330</w:t>
            </w:r>
          </w:p>
        </w:tc>
        <w:tc>
          <w:tcPr>
            <w:tcW w:w="4785" w:type="dxa"/>
          </w:tcPr>
          <w:p w14:paraId="4DBC74C4" w14:textId="77777777" w:rsidR="00A353E2" w:rsidRPr="000D2F1F" w:rsidRDefault="00A353E2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he-IL"/>
              </w:rPr>
            </w:pPr>
          </w:p>
        </w:tc>
      </w:tr>
      <w:tr w:rsidR="00A353E2" w:rsidRPr="008348B0" w14:paraId="6BFBA9DA" w14:textId="77777777" w:rsidTr="005024CE">
        <w:trPr>
          <w:trHeight w:val="759"/>
        </w:trPr>
        <w:tc>
          <w:tcPr>
            <w:tcW w:w="4786" w:type="dxa"/>
            <w:vAlign w:val="center"/>
          </w:tcPr>
          <w:p w14:paraId="77983C95" w14:textId="77777777" w:rsidR="00A353E2" w:rsidRPr="0093202F" w:rsidRDefault="00A353E2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14:paraId="26592102" w14:textId="77777777" w:rsidR="00465041" w:rsidRPr="008348B0" w:rsidRDefault="000A71E1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>Конкурсный</w:t>
            </w:r>
            <w:r w:rsidR="00465041" w:rsidRPr="008348B0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управляющий</w:t>
            </w:r>
            <w:r w:rsidR="00A353E2" w:rsidRPr="008348B0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</w:p>
          <w:p w14:paraId="44540D63" w14:textId="77777777" w:rsidR="00A353E2" w:rsidRPr="008348B0" w:rsidRDefault="005024CE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D3A8B">
              <w:rPr>
                <w:rFonts w:ascii="Times New Roman" w:hAnsi="Times New Roman"/>
                <w:sz w:val="24"/>
                <w:szCs w:val="24"/>
                <w:shd w:val="clear" w:color="auto" w:fill="FFFFFF"/>
                <w:lang w:bidi="he-IL"/>
              </w:rPr>
              <w:t>________________________</w:t>
            </w:r>
            <w:r w:rsidR="00465041" w:rsidRPr="008348B0">
              <w:rPr>
                <w:rFonts w:ascii="Times New Roman" w:hAnsi="Times New Roman"/>
                <w:sz w:val="24"/>
                <w:szCs w:val="24"/>
                <w:lang w:bidi="he-IL"/>
              </w:rPr>
              <w:t>Титов А.В.</w:t>
            </w:r>
          </w:p>
          <w:p w14:paraId="679269A0" w14:textId="77777777" w:rsidR="00A353E2" w:rsidRPr="008348B0" w:rsidRDefault="00A353E2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8348B0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         м.п.</w:t>
            </w:r>
          </w:p>
        </w:tc>
        <w:tc>
          <w:tcPr>
            <w:tcW w:w="4785" w:type="dxa"/>
            <w:vAlign w:val="center"/>
          </w:tcPr>
          <w:p w14:paraId="76EB1715" w14:textId="77777777" w:rsidR="00A353E2" w:rsidRPr="008348B0" w:rsidRDefault="00A353E2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14:paraId="33E1796A" w14:textId="77777777" w:rsidR="00A353E2" w:rsidRPr="008348B0" w:rsidRDefault="005024CE" w:rsidP="00502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____________________</w:t>
            </w:r>
            <w:r w:rsidR="00A353E2" w:rsidRPr="008348B0">
              <w:rPr>
                <w:rFonts w:ascii="Times New Roman" w:hAnsi="Times New Roman"/>
                <w:sz w:val="24"/>
                <w:szCs w:val="24"/>
                <w:lang w:bidi="he-IL"/>
              </w:rPr>
              <w:t>Претендент                                 м.п.</w:t>
            </w:r>
          </w:p>
        </w:tc>
      </w:tr>
    </w:tbl>
    <w:p w14:paraId="30B001F0" w14:textId="77777777" w:rsidR="00792158" w:rsidRPr="008348B0" w:rsidRDefault="00792158" w:rsidP="008348B0">
      <w:pPr>
        <w:pStyle w:val="a3"/>
        <w:jc w:val="both"/>
        <w:rPr>
          <w:lang w:bidi="he-IL"/>
        </w:rPr>
      </w:pPr>
    </w:p>
    <w:sectPr w:rsidR="00792158" w:rsidRPr="008348B0" w:rsidSect="008E0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DE8B" w14:textId="77777777" w:rsidR="0059421D" w:rsidRDefault="0059421D" w:rsidP="007E455E">
      <w:pPr>
        <w:spacing w:after="0" w:line="240" w:lineRule="auto"/>
      </w:pPr>
      <w:r>
        <w:separator/>
      </w:r>
    </w:p>
  </w:endnote>
  <w:endnote w:type="continuationSeparator" w:id="0">
    <w:p w14:paraId="0C88A7BC" w14:textId="77777777" w:rsidR="0059421D" w:rsidRDefault="0059421D" w:rsidP="007E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0771" w14:textId="77777777" w:rsidR="006B5A61" w:rsidRDefault="006B5A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809D" w14:textId="77777777" w:rsidR="006B5A61" w:rsidRDefault="006B5A6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E272" w14:textId="77777777" w:rsidR="006B5A61" w:rsidRDefault="006B5A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3AC7" w14:textId="77777777" w:rsidR="0059421D" w:rsidRDefault="0059421D" w:rsidP="007E455E">
      <w:pPr>
        <w:spacing w:after="0" w:line="240" w:lineRule="auto"/>
      </w:pPr>
      <w:r>
        <w:separator/>
      </w:r>
    </w:p>
  </w:footnote>
  <w:footnote w:type="continuationSeparator" w:id="0">
    <w:p w14:paraId="2205DB38" w14:textId="77777777" w:rsidR="0059421D" w:rsidRDefault="0059421D" w:rsidP="007E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F590" w14:textId="77777777" w:rsidR="006B5A61" w:rsidRDefault="006B5A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6496" w14:textId="77777777" w:rsidR="004C1F5F" w:rsidRDefault="004C1F5F">
    <w:pPr>
      <w:pStyle w:val="a6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6D0F" w14:textId="77777777" w:rsidR="006B5A61" w:rsidRDefault="006B5A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12E5A"/>
    <w:multiLevelType w:val="singleLevel"/>
    <w:tmpl w:val="7AB2A29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4DE5547"/>
    <w:multiLevelType w:val="singleLevel"/>
    <w:tmpl w:val="7AB2A29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D286609"/>
    <w:multiLevelType w:val="singleLevel"/>
    <w:tmpl w:val="6EC4B4C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996107425">
    <w:abstractNumId w:val="1"/>
  </w:num>
  <w:num w:numId="2" w16cid:durableId="799031906">
    <w:abstractNumId w:val="0"/>
  </w:num>
  <w:num w:numId="3" w16cid:durableId="1945377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31EC3"/>
    <w:rsid w:val="000974CF"/>
    <w:rsid w:val="000A11E5"/>
    <w:rsid w:val="000A71E1"/>
    <w:rsid w:val="000B32C6"/>
    <w:rsid w:val="000D2F1F"/>
    <w:rsid w:val="00115EC7"/>
    <w:rsid w:val="001655F9"/>
    <w:rsid w:val="001D5774"/>
    <w:rsid w:val="002235EE"/>
    <w:rsid w:val="00224A39"/>
    <w:rsid w:val="00257E17"/>
    <w:rsid w:val="00275E4A"/>
    <w:rsid w:val="002848D6"/>
    <w:rsid w:val="002B445F"/>
    <w:rsid w:val="002E4128"/>
    <w:rsid w:val="002F1565"/>
    <w:rsid w:val="00317C35"/>
    <w:rsid w:val="004021B8"/>
    <w:rsid w:val="00425D65"/>
    <w:rsid w:val="00465041"/>
    <w:rsid w:val="00477430"/>
    <w:rsid w:val="004A6B85"/>
    <w:rsid w:val="004C1F5F"/>
    <w:rsid w:val="004F2980"/>
    <w:rsid w:val="005024CE"/>
    <w:rsid w:val="00535B47"/>
    <w:rsid w:val="00544E50"/>
    <w:rsid w:val="00585A08"/>
    <w:rsid w:val="0059421D"/>
    <w:rsid w:val="005B2892"/>
    <w:rsid w:val="005C1800"/>
    <w:rsid w:val="005D3A8B"/>
    <w:rsid w:val="005E3878"/>
    <w:rsid w:val="006045F1"/>
    <w:rsid w:val="006049A4"/>
    <w:rsid w:val="00624180"/>
    <w:rsid w:val="00651BCA"/>
    <w:rsid w:val="006844A1"/>
    <w:rsid w:val="00695A8C"/>
    <w:rsid w:val="006B2642"/>
    <w:rsid w:val="006B5A61"/>
    <w:rsid w:val="006F40F0"/>
    <w:rsid w:val="00710D7B"/>
    <w:rsid w:val="00736665"/>
    <w:rsid w:val="00762D37"/>
    <w:rsid w:val="00792158"/>
    <w:rsid w:val="007A3988"/>
    <w:rsid w:val="007C0B1E"/>
    <w:rsid w:val="007E455E"/>
    <w:rsid w:val="007F7046"/>
    <w:rsid w:val="00814260"/>
    <w:rsid w:val="008348B0"/>
    <w:rsid w:val="00852B0C"/>
    <w:rsid w:val="008803F3"/>
    <w:rsid w:val="00894C2D"/>
    <w:rsid w:val="008E0F17"/>
    <w:rsid w:val="00931327"/>
    <w:rsid w:val="0093202F"/>
    <w:rsid w:val="009725F4"/>
    <w:rsid w:val="00A353E2"/>
    <w:rsid w:val="00A3550D"/>
    <w:rsid w:val="00AD2EDC"/>
    <w:rsid w:val="00B32EA5"/>
    <w:rsid w:val="00B75DCC"/>
    <w:rsid w:val="00BD696F"/>
    <w:rsid w:val="00C051BF"/>
    <w:rsid w:val="00C21DBF"/>
    <w:rsid w:val="00C278FA"/>
    <w:rsid w:val="00C43A55"/>
    <w:rsid w:val="00C55D97"/>
    <w:rsid w:val="00CB4A23"/>
    <w:rsid w:val="00CB4D76"/>
    <w:rsid w:val="00CE3459"/>
    <w:rsid w:val="00D03007"/>
    <w:rsid w:val="00DC6EB2"/>
    <w:rsid w:val="00DF64DD"/>
    <w:rsid w:val="00E25A3B"/>
    <w:rsid w:val="00E452B5"/>
    <w:rsid w:val="00EB58C8"/>
    <w:rsid w:val="00EB5EB7"/>
    <w:rsid w:val="00EF6225"/>
    <w:rsid w:val="00F12852"/>
    <w:rsid w:val="00F56347"/>
    <w:rsid w:val="00F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7994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0F17"/>
    <w:pPr>
      <w:ind w:left="708"/>
    </w:pPr>
  </w:style>
  <w:style w:type="character" w:customStyle="1" w:styleId="a5">
    <w:name w:val="Цветовое выделение"/>
    <w:uiPriority w:val="99"/>
    <w:rsid w:val="008E0F17"/>
    <w:rPr>
      <w:b/>
      <w:bCs/>
      <w:color w:val="00008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E45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7E455E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E45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7E455E"/>
    <w:rPr>
      <w:sz w:val="22"/>
      <w:szCs w:val="22"/>
    </w:rPr>
  </w:style>
  <w:style w:type="table" w:styleId="aa">
    <w:name w:val="Table Grid"/>
    <w:basedOn w:val="a1"/>
    <w:uiPriority w:val="59"/>
    <w:rsid w:val="00A353E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2F1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D2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vtitov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2025-09-02T11:57:00Z</dcterms:created>
  <dcterms:modified xsi:type="dcterms:W3CDTF">2026-01-22T21:28:00Z</dcterms:modified>
</cp:coreProperties>
</file>