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8A2" w:rsidRPr="00243578" w:rsidRDefault="001368A2" w:rsidP="001368A2">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1368A2" w:rsidRPr="00243578" w:rsidRDefault="001368A2" w:rsidP="001368A2">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1368A2" w:rsidRPr="00243578" w:rsidRDefault="001368A2" w:rsidP="001368A2">
      <w:pPr>
        <w:spacing w:after="0" w:line="240" w:lineRule="auto"/>
        <w:ind w:firstLine="426"/>
        <w:rPr>
          <w:rFonts w:ascii="Times New Roman" w:hAnsi="Times New Roman" w:cs="Times New Roman"/>
          <w:sz w:val="24"/>
          <w:szCs w:val="24"/>
        </w:rPr>
      </w:pPr>
    </w:p>
    <w:p w:rsidR="001368A2" w:rsidRPr="00243578" w:rsidRDefault="001368A2" w:rsidP="001368A2">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Тольятти </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«__</w:t>
      </w:r>
      <w:proofErr w:type="gramStart"/>
      <w:r w:rsidRPr="00243578">
        <w:rPr>
          <w:rFonts w:ascii="Times New Roman" w:eastAsia="Times New Roman" w:hAnsi="Times New Roman" w:cs="Times New Roman"/>
          <w:sz w:val="24"/>
          <w:szCs w:val="24"/>
        </w:rPr>
        <w:t>_»</w:t>
      </w:r>
      <w:r w:rsidRPr="00243578">
        <w:rPr>
          <w:rFonts w:ascii="Times New Roman" w:eastAsia="Times New Roman" w:hAnsi="Times New Roman" w:cs="Times New Roman"/>
          <w:sz w:val="24"/>
          <w:szCs w:val="24"/>
          <w:lang w:eastAsia="ru-RU"/>
        </w:rPr>
        <w:t>_</w:t>
      </w:r>
      <w:proofErr w:type="gramEnd"/>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sz w:val="24"/>
          <w:szCs w:val="24"/>
        </w:rPr>
        <w:t>20__г.</w:t>
      </w: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rPr>
      </w:pP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_____________________, с одной стороны, и </w:t>
      </w: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1368A2" w:rsidRPr="00243578" w:rsidRDefault="001368A2" w:rsidP="001368A2">
      <w:pPr>
        <w:spacing w:after="0" w:line="240" w:lineRule="auto"/>
        <w:ind w:firstLine="426"/>
        <w:rPr>
          <w:rFonts w:ascii="Times New Roman" w:hAnsi="Times New Roman" w:cs="Times New Roman"/>
          <w:sz w:val="24"/>
          <w:szCs w:val="24"/>
        </w:rPr>
      </w:pPr>
    </w:p>
    <w:p w:rsidR="001368A2" w:rsidRPr="00243578" w:rsidRDefault="001368A2" w:rsidP="001368A2">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1368A2" w:rsidRPr="00E54A93" w:rsidRDefault="001368A2" w:rsidP="001368A2">
      <w:pPr>
        <w:pStyle w:val="a8"/>
        <w:spacing w:after="0" w:line="240" w:lineRule="auto"/>
        <w:ind w:left="0" w:firstLine="709"/>
        <w:rPr>
          <w:rFonts w:ascii="Times New Roman" w:hAnsi="Times New Roman" w:cs="Times New Roman"/>
          <w:b/>
          <w:sz w:val="24"/>
          <w:szCs w:val="24"/>
          <w:lang w:val="en-US"/>
        </w:rPr>
      </w:pPr>
    </w:p>
    <w:p w:rsidR="001368A2" w:rsidRPr="00DD1EC5" w:rsidRDefault="001368A2" w:rsidP="00DD1EC5">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 xml:space="preserve">Арендодатель </w:t>
      </w:r>
      <w:r w:rsidRPr="00DD1EC5">
        <w:rPr>
          <w:rFonts w:ascii="Times New Roman" w:eastAsia="Times New Roman" w:hAnsi="Times New Roman" w:cs="Times New Roman"/>
          <w:sz w:val="24"/>
          <w:szCs w:val="24"/>
          <w:lang w:eastAsia="ru-RU"/>
        </w:rPr>
        <w:t>обязуется передать Арендатору за плату во временное владение и пользование</w:t>
      </w:r>
      <w:r w:rsidR="00DD1EC5" w:rsidRPr="00DD1EC5">
        <w:rPr>
          <w:rFonts w:ascii="Times New Roman" w:eastAsia="Times New Roman" w:hAnsi="Times New Roman" w:cs="Times New Roman"/>
          <w:sz w:val="24"/>
          <w:szCs w:val="24"/>
          <w:lang w:eastAsia="ru-RU"/>
        </w:rPr>
        <w:t xml:space="preserve"> </w:t>
      </w:r>
      <w:r w:rsidR="000B30A7">
        <w:rPr>
          <w:rFonts w:ascii="Times New Roman" w:eastAsia="Times New Roman" w:hAnsi="Times New Roman" w:cs="Times New Roman"/>
          <w:sz w:val="24"/>
          <w:szCs w:val="24"/>
          <w:lang w:eastAsia="ru-RU"/>
        </w:rPr>
        <w:t>недвижимо</w:t>
      </w:r>
      <w:r w:rsidR="00D21471">
        <w:rPr>
          <w:rFonts w:ascii="Times New Roman" w:eastAsia="Times New Roman" w:hAnsi="Times New Roman" w:cs="Times New Roman"/>
          <w:sz w:val="24"/>
          <w:szCs w:val="24"/>
          <w:lang w:eastAsia="ru-RU"/>
        </w:rPr>
        <w:t>е</w:t>
      </w:r>
      <w:r w:rsidR="000B30A7">
        <w:rPr>
          <w:rFonts w:ascii="Times New Roman" w:eastAsia="Times New Roman" w:hAnsi="Times New Roman" w:cs="Times New Roman"/>
          <w:sz w:val="24"/>
          <w:szCs w:val="24"/>
          <w:lang w:eastAsia="ru-RU"/>
        </w:rPr>
        <w:t xml:space="preserve"> имуществ</w:t>
      </w:r>
      <w:r w:rsidR="00D21471">
        <w:rPr>
          <w:rFonts w:ascii="Times New Roman" w:eastAsia="Times New Roman" w:hAnsi="Times New Roman" w:cs="Times New Roman"/>
          <w:sz w:val="24"/>
          <w:szCs w:val="24"/>
          <w:lang w:eastAsia="ru-RU"/>
        </w:rPr>
        <w:t>о</w:t>
      </w:r>
      <w:r w:rsidR="000B30A7">
        <w:rPr>
          <w:rFonts w:ascii="Times New Roman" w:eastAsia="Times New Roman" w:hAnsi="Times New Roman" w:cs="Times New Roman"/>
          <w:sz w:val="24"/>
          <w:szCs w:val="24"/>
          <w:lang w:eastAsia="ru-RU"/>
        </w:rPr>
        <w:t xml:space="preserve"> площадью </w:t>
      </w:r>
      <w:r w:rsidR="009B3B2D">
        <w:rPr>
          <w:rFonts w:ascii="Times New Roman" w:eastAsia="Times New Roman" w:hAnsi="Times New Roman" w:cs="Times New Roman"/>
          <w:sz w:val="24"/>
          <w:szCs w:val="24"/>
          <w:lang w:eastAsia="ru-RU"/>
        </w:rPr>
        <w:t>726,6</w:t>
      </w:r>
      <w:r w:rsidR="000B30A7">
        <w:rPr>
          <w:rFonts w:ascii="Times New Roman" w:eastAsia="Times New Roman" w:hAnsi="Times New Roman" w:cs="Times New Roman"/>
          <w:sz w:val="24"/>
          <w:szCs w:val="24"/>
          <w:lang w:eastAsia="ru-RU"/>
        </w:rPr>
        <w:t xml:space="preserve"> </w:t>
      </w:r>
      <w:proofErr w:type="spellStart"/>
      <w:r w:rsidR="000B30A7">
        <w:rPr>
          <w:rFonts w:ascii="Times New Roman" w:eastAsia="Times New Roman" w:hAnsi="Times New Roman" w:cs="Times New Roman"/>
          <w:sz w:val="24"/>
          <w:szCs w:val="24"/>
          <w:lang w:eastAsia="ru-RU"/>
        </w:rPr>
        <w:t>кв.м</w:t>
      </w:r>
      <w:proofErr w:type="spellEnd"/>
      <w:r w:rsidR="000B30A7">
        <w:rPr>
          <w:rFonts w:ascii="Times New Roman" w:eastAsia="Times New Roman" w:hAnsi="Times New Roman" w:cs="Times New Roman"/>
          <w:sz w:val="24"/>
          <w:szCs w:val="24"/>
          <w:lang w:eastAsia="ru-RU"/>
        </w:rPr>
        <w:t xml:space="preserve">, </w:t>
      </w:r>
      <w:r w:rsidR="009B3B2D">
        <w:rPr>
          <w:rFonts w:ascii="Times New Roman" w:eastAsia="Times New Roman" w:hAnsi="Times New Roman" w:cs="Times New Roman"/>
          <w:sz w:val="24"/>
          <w:szCs w:val="24"/>
          <w:lang w:eastAsia="ru-RU"/>
        </w:rPr>
        <w:t xml:space="preserve">состоящее из помещений №№ </w:t>
      </w:r>
      <w:r w:rsidR="008060C7">
        <w:rPr>
          <w:rFonts w:ascii="Times New Roman" w:eastAsia="Times New Roman" w:hAnsi="Times New Roman" w:cs="Times New Roman"/>
          <w:sz w:val="24"/>
          <w:szCs w:val="24"/>
          <w:lang w:eastAsia="ru-RU"/>
        </w:rPr>
        <w:t xml:space="preserve">36, 37, 38, 39, 40, 41, 42, 44, 48, 49, 57, </w:t>
      </w:r>
      <w:r w:rsidR="00D21471">
        <w:rPr>
          <w:rFonts w:ascii="Times New Roman" w:eastAsia="Times New Roman" w:hAnsi="Times New Roman" w:cs="Times New Roman"/>
          <w:sz w:val="24"/>
          <w:szCs w:val="24"/>
          <w:lang w:eastAsia="ru-RU"/>
        </w:rPr>
        <w:t>расположенн</w:t>
      </w:r>
      <w:r w:rsidR="008060C7">
        <w:rPr>
          <w:rFonts w:ascii="Times New Roman" w:eastAsia="Times New Roman" w:hAnsi="Times New Roman" w:cs="Times New Roman"/>
          <w:sz w:val="24"/>
          <w:szCs w:val="24"/>
          <w:lang w:eastAsia="ru-RU"/>
        </w:rPr>
        <w:t>ых</w:t>
      </w:r>
      <w:r w:rsidR="00D21471">
        <w:rPr>
          <w:rFonts w:ascii="Times New Roman" w:eastAsia="Times New Roman" w:hAnsi="Times New Roman" w:cs="Times New Roman"/>
          <w:sz w:val="24"/>
          <w:szCs w:val="24"/>
          <w:lang w:eastAsia="ru-RU"/>
        </w:rPr>
        <w:t xml:space="preserve"> </w:t>
      </w:r>
      <w:r w:rsidR="009B3B2D">
        <w:rPr>
          <w:rFonts w:ascii="Times New Roman" w:eastAsia="Times New Roman" w:hAnsi="Times New Roman" w:cs="Times New Roman"/>
          <w:sz w:val="24"/>
          <w:szCs w:val="24"/>
          <w:lang w:eastAsia="ru-RU"/>
        </w:rPr>
        <w:t>на -1 этаже здани</w:t>
      </w:r>
      <w:r w:rsidR="008060C7">
        <w:rPr>
          <w:rFonts w:ascii="Times New Roman" w:eastAsia="Times New Roman" w:hAnsi="Times New Roman" w:cs="Times New Roman"/>
          <w:sz w:val="24"/>
          <w:szCs w:val="24"/>
          <w:lang w:eastAsia="ru-RU"/>
        </w:rPr>
        <w:t>я</w:t>
      </w:r>
      <w:r w:rsidR="009B3B2D">
        <w:rPr>
          <w:rFonts w:ascii="Times New Roman" w:eastAsia="Times New Roman" w:hAnsi="Times New Roman" w:cs="Times New Roman"/>
          <w:sz w:val="24"/>
          <w:szCs w:val="24"/>
          <w:lang w:eastAsia="ru-RU"/>
        </w:rPr>
        <w:t xml:space="preserve"> </w:t>
      </w:r>
      <w:r w:rsidR="00D21471">
        <w:rPr>
          <w:rFonts w:ascii="Times New Roman" w:eastAsia="Times New Roman" w:hAnsi="Times New Roman" w:cs="Times New Roman"/>
          <w:sz w:val="24"/>
          <w:szCs w:val="24"/>
          <w:lang w:eastAsia="ru-RU"/>
        </w:rPr>
        <w:t xml:space="preserve">по адресу: Самарская обл., г. Тольятти, Автозаводский р-н, ул. Юбилейная, 55, </w:t>
      </w:r>
      <w:r w:rsidR="00DD1EC5" w:rsidRPr="00DD1EC5">
        <w:rPr>
          <w:rFonts w:ascii="Times New Roman" w:hAnsi="Times New Roman"/>
          <w:sz w:val="24"/>
          <w:szCs w:val="24"/>
        </w:rPr>
        <w:t>указанн</w:t>
      </w:r>
      <w:r w:rsidR="008060C7">
        <w:rPr>
          <w:rFonts w:ascii="Times New Roman" w:hAnsi="Times New Roman"/>
          <w:sz w:val="24"/>
          <w:szCs w:val="24"/>
        </w:rPr>
        <w:t>ых</w:t>
      </w:r>
      <w:r w:rsidR="000B30A7">
        <w:rPr>
          <w:rFonts w:ascii="Times New Roman" w:hAnsi="Times New Roman"/>
          <w:sz w:val="24"/>
          <w:szCs w:val="24"/>
        </w:rPr>
        <w:t xml:space="preserve"> на плане, который </w:t>
      </w:r>
      <w:r w:rsidR="000B30A7" w:rsidRPr="00C74198">
        <w:rPr>
          <w:rFonts w:ascii="Times New Roman" w:hAnsi="Times New Roman"/>
          <w:sz w:val="24"/>
          <w:szCs w:val="24"/>
        </w:rPr>
        <w:t xml:space="preserve">является </w:t>
      </w:r>
      <w:r w:rsidR="00DD1EC5" w:rsidRPr="00C74198">
        <w:rPr>
          <w:rFonts w:ascii="Times New Roman" w:hAnsi="Times New Roman"/>
          <w:sz w:val="24"/>
          <w:szCs w:val="24"/>
        </w:rPr>
        <w:t>Приложени</w:t>
      </w:r>
      <w:r w:rsidR="000B30A7" w:rsidRPr="00C74198">
        <w:rPr>
          <w:rFonts w:ascii="Times New Roman" w:hAnsi="Times New Roman"/>
          <w:sz w:val="24"/>
          <w:szCs w:val="24"/>
        </w:rPr>
        <w:t>ем</w:t>
      </w:r>
      <w:r w:rsidR="00DD1EC5" w:rsidRPr="00C74198">
        <w:rPr>
          <w:rFonts w:ascii="Times New Roman" w:hAnsi="Times New Roman"/>
          <w:sz w:val="24"/>
          <w:szCs w:val="24"/>
        </w:rPr>
        <w:t xml:space="preserve"> № 1 к Договору</w:t>
      </w:r>
      <w:r w:rsidR="00DD1EC5" w:rsidRPr="00DD1EC5">
        <w:rPr>
          <w:rFonts w:ascii="Times New Roman" w:hAnsi="Times New Roman"/>
          <w:sz w:val="24"/>
          <w:szCs w:val="24"/>
        </w:rPr>
        <w:t xml:space="preserve"> (далее – </w:t>
      </w:r>
      <w:r w:rsidR="00DD1EC5" w:rsidRPr="00DD1EC5">
        <w:rPr>
          <w:rFonts w:ascii="Times New Roman" w:hAnsi="Times New Roman"/>
          <w:b/>
          <w:sz w:val="24"/>
          <w:szCs w:val="24"/>
        </w:rPr>
        <w:t>«Объект»</w:t>
      </w:r>
      <w:r w:rsidR="00DD1EC5" w:rsidRPr="00DD1EC5">
        <w:rPr>
          <w:rFonts w:ascii="Times New Roman" w:hAnsi="Times New Roman"/>
          <w:sz w:val="24"/>
          <w:szCs w:val="24"/>
        </w:rPr>
        <w:t>), а Арендатор обязуется принять его,</w:t>
      </w:r>
      <w:r w:rsidR="00DD1EC5" w:rsidRPr="00DD1EC5">
        <w:rPr>
          <w:rFonts w:ascii="Times New Roman" w:hAnsi="Times New Roman"/>
          <w:sz w:val="24"/>
          <w:szCs w:val="24"/>
          <w:lang w:eastAsia="ru-RU"/>
        </w:rPr>
        <w:t xml:space="preserve"> </w:t>
      </w:r>
      <w:r w:rsidR="00DD1EC5" w:rsidRPr="00DD1EC5">
        <w:rPr>
          <w:rFonts w:ascii="Times New Roman" w:hAnsi="Times New Roman"/>
          <w:sz w:val="24"/>
          <w:szCs w:val="24"/>
        </w:rPr>
        <w:t xml:space="preserve">своевременно и в полном объеме вносить арендную плату в размере и порядке, определенным Договором, </w:t>
      </w:r>
      <w:r w:rsidR="00DD1EC5" w:rsidRPr="00DD1EC5">
        <w:rPr>
          <w:rFonts w:ascii="Times New Roman" w:hAnsi="Times New Roman"/>
          <w:bCs/>
          <w:sz w:val="24"/>
          <w:szCs w:val="24"/>
        </w:rPr>
        <w:t xml:space="preserve">своевременно его возвратить и исполнять все обязательства, предусмотренные Договором. </w:t>
      </w:r>
    </w:p>
    <w:p w:rsidR="003467C8" w:rsidRPr="003467C8" w:rsidRDefault="003467C8" w:rsidP="001368A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bookmarkEnd w:id="0"/>
      <w:r>
        <w:rPr>
          <w:rFonts w:ascii="Times New Roman" w:eastAsia="Times New Roman" w:hAnsi="Times New Roman" w:cs="Times New Roman"/>
          <w:bCs/>
          <w:sz w:val="24"/>
          <w:szCs w:val="24"/>
          <w:lang w:eastAsia="ru-RU"/>
        </w:rPr>
        <w:t>Объект является</w:t>
      </w:r>
      <w:r w:rsidRPr="00243578">
        <w:rPr>
          <w:rFonts w:ascii="Times New Roman" w:eastAsia="Times New Roman" w:hAnsi="Times New Roman" w:cs="Times New Roman"/>
          <w:bCs/>
          <w:sz w:val="24"/>
          <w:szCs w:val="24"/>
          <w:lang w:eastAsia="ru-RU"/>
        </w:rPr>
        <w:t xml:space="preserve"> частью </w:t>
      </w:r>
      <w:r>
        <w:rPr>
          <w:rFonts w:ascii="Times New Roman" w:eastAsia="Times New Roman" w:hAnsi="Times New Roman" w:cs="Times New Roman"/>
          <w:bCs/>
          <w:sz w:val="24"/>
          <w:szCs w:val="24"/>
          <w:lang w:eastAsia="ru-RU"/>
        </w:rPr>
        <w:t xml:space="preserve">Нежилого помещения, назначение: Нежилое, площадью 7 812,8 </w:t>
      </w:r>
      <w:proofErr w:type="spellStart"/>
      <w:proofErr w:type="gramStart"/>
      <w:r>
        <w:rPr>
          <w:rFonts w:ascii="Times New Roman" w:eastAsia="Times New Roman" w:hAnsi="Times New Roman" w:cs="Times New Roman"/>
          <w:bCs/>
          <w:sz w:val="24"/>
          <w:szCs w:val="24"/>
          <w:lang w:eastAsia="ru-RU"/>
        </w:rPr>
        <w:t>кв.м</w:t>
      </w:r>
      <w:proofErr w:type="spellEnd"/>
      <w:proofErr w:type="gramEnd"/>
      <w:r w:rsidRPr="00243578">
        <w:rPr>
          <w:rFonts w:ascii="Times New Roman" w:eastAsia="Times New Roman" w:hAnsi="Times New Roman" w:cs="Times New Roman"/>
          <w:sz w:val="24"/>
          <w:szCs w:val="24"/>
          <w:lang w:eastAsia="ru-RU"/>
        </w:rPr>
        <w:t xml:space="preserve">, кадастровый номер </w:t>
      </w:r>
      <w:r>
        <w:rPr>
          <w:rFonts w:ascii="Times New Roman" w:eastAsia="Times New Roman" w:hAnsi="Times New Roman" w:cs="Times New Roman"/>
          <w:sz w:val="24"/>
          <w:szCs w:val="24"/>
          <w:lang w:eastAsia="ru-RU"/>
        </w:rPr>
        <w:t>63:09:0101170:10541</w:t>
      </w:r>
      <w:r w:rsidRPr="00243578">
        <w:rPr>
          <w:rFonts w:ascii="Times New Roman" w:eastAsia="Times New Roman" w:hAnsi="Times New Roman" w:cs="Times New Roman"/>
          <w:sz w:val="24"/>
          <w:szCs w:val="24"/>
          <w:lang w:eastAsia="ru-RU"/>
        </w:rPr>
        <w:t xml:space="preserve">, расположенного по адресу: </w:t>
      </w:r>
      <w:r w:rsidR="00686595">
        <w:rPr>
          <w:rFonts w:ascii="Times New Roman" w:eastAsia="Times New Roman" w:hAnsi="Times New Roman" w:cs="Times New Roman"/>
          <w:sz w:val="24"/>
          <w:szCs w:val="24"/>
          <w:lang w:eastAsia="ru-RU"/>
        </w:rPr>
        <w:t>Самарская обл., г. Тольятти, Автозаводский р-н, ул. Юбилейная, д. 55, нежилое помещение</w:t>
      </w:r>
      <w:r w:rsidRPr="006D0B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w:t>
      </w:r>
      <w:r w:rsidRPr="005B260B">
        <w:rPr>
          <w:rFonts w:ascii="Times New Roman" w:eastAsia="Times New Roman" w:hAnsi="Times New Roman" w:cs="Times New Roman"/>
          <w:b/>
          <w:sz w:val="24"/>
          <w:szCs w:val="24"/>
          <w:lang w:eastAsia="ru-RU"/>
        </w:rPr>
        <w:t>«</w:t>
      </w:r>
      <w:r w:rsidRPr="0027768B">
        <w:rPr>
          <w:rFonts w:ascii="Times New Roman" w:hAnsi="Times New Roman"/>
          <w:b/>
          <w:sz w:val="24"/>
        </w:rPr>
        <w:t>Здание</w:t>
      </w:r>
      <w:r w:rsidRPr="005B260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686595">
        <w:rPr>
          <w:rFonts w:ascii="Times New Roman" w:eastAsia="Times New Roman" w:hAnsi="Times New Roman" w:cs="Times New Roman"/>
          <w:sz w:val="24"/>
          <w:szCs w:val="24"/>
          <w:lang w:eastAsia="ru-RU"/>
        </w:rPr>
        <w:t>.</w:t>
      </w:r>
    </w:p>
    <w:p w:rsidR="001368A2" w:rsidRPr="00665E8D" w:rsidRDefault="001368A2" w:rsidP="003467C8">
      <w:pPr>
        <w:pStyle w:val="a8"/>
        <w:widowControl w:val="0"/>
        <w:suppressAutoHyphens/>
        <w:spacing w:after="0" w:line="240" w:lineRule="auto"/>
        <w:ind w:left="0" w:firstLine="709"/>
        <w:jc w:val="both"/>
        <w:rPr>
          <w:rFonts w:ascii="Times New Roman" w:eastAsia="Times New Roman" w:hAnsi="Times New Roman" w:cs="Times New Roman"/>
          <w:bCs/>
          <w:sz w:val="24"/>
          <w:szCs w:val="24"/>
          <w:lang w:eastAsia="ru-RU"/>
        </w:rPr>
      </w:pPr>
      <w:r w:rsidRPr="00665E8D">
        <w:rPr>
          <w:rFonts w:ascii="Times New Roman" w:eastAsia="Times New Roman" w:hAnsi="Times New Roman" w:cs="Times New Roman"/>
          <w:sz w:val="24"/>
          <w:szCs w:val="24"/>
          <w:lang w:eastAsia="ru-RU"/>
        </w:rPr>
        <w:t>Здание</w:t>
      </w:r>
      <w:r w:rsidR="00DD1EC5">
        <w:rPr>
          <w:rFonts w:ascii="Times New Roman" w:eastAsia="Times New Roman" w:hAnsi="Times New Roman" w:cs="Times New Roman"/>
          <w:sz w:val="24"/>
          <w:szCs w:val="24"/>
          <w:lang w:eastAsia="ru-RU"/>
        </w:rPr>
        <w:t xml:space="preserve"> </w:t>
      </w:r>
      <w:r w:rsidRPr="00665E8D">
        <w:rPr>
          <w:rFonts w:ascii="Times New Roman" w:eastAsia="Times New Roman" w:hAnsi="Times New Roman" w:cs="Times New Roman"/>
          <w:sz w:val="24"/>
          <w:szCs w:val="24"/>
          <w:lang w:eastAsia="ru-RU"/>
        </w:rPr>
        <w:t xml:space="preserve">принадлежит Арендодателю на праве собственности, о чем в Едином государственном реестре недвижимости сделана запись о регистрации </w:t>
      </w:r>
      <w:r w:rsidR="00DD1EC5">
        <w:rPr>
          <w:rFonts w:ascii="Times New Roman" w:eastAsia="Times New Roman" w:hAnsi="Times New Roman" w:cs="Times New Roman"/>
          <w:sz w:val="24"/>
          <w:szCs w:val="24"/>
          <w:lang w:eastAsia="ru-RU"/>
        </w:rPr>
        <w:t>63:09:0101170:10541-63/009/2018-1</w:t>
      </w:r>
      <w:r w:rsidR="00481C7F">
        <w:rPr>
          <w:rFonts w:ascii="Times New Roman" w:eastAsia="Times New Roman" w:hAnsi="Times New Roman" w:cs="Times New Roman"/>
          <w:sz w:val="24"/>
          <w:szCs w:val="24"/>
          <w:lang w:eastAsia="ru-RU"/>
        </w:rPr>
        <w:t xml:space="preserve"> от 13.07.2018</w:t>
      </w:r>
      <w:r w:rsidRPr="00665E8D">
        <w:rPr>
          <w:rFonts w:ascii="Times New Roman" w:eastAsia="Times New Roman" w:hAnsi="Times New Roman" w:cs="Times New Roman"/>
          <w:sz w:val="24"/>
          <w:szCs w:val="24"/>
          <w:lang w:eastAsia="ru-RU"/>
        </w:rPr>
        <w:t xml:space="preserve">. </w:t>
      </w:r>
      <w:bookmarkEnd w:id="1"/>
    </w:p>
    <w:p w:rsidR="001368A2" w:rsidRPr="00243578" w:rsidRDefault="001368A2" w:rsidP="001368A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Pr>
          <w:rFonts w:ascii="Times New Roman" w:hAnsi="Times New Roman" w:cs="Times New Roman"/>
          <w:sz w:val="24"/>
          <w:szCs w:val="24"/>
        </w:rPr>
        <w:t>,</w:t>
      </w:r>
      <w:r w:rsidRPr="00243578">
        <w:rPr>
          <w:rFonts w:ascii="Times New Roman" w:hAnsi="Times New Roman" w:cs="Times New Roman"/>
          <w:sz w:val="24"/>
          <w:szCs w:val="24"/>
        </w:rPr>
        <w:t xml:space="preserve"> </w:t>
      </w:r>
      <w:r w:rsidR="00686595">
        <w:rPr>
          <w:rFonts w:ascii="Times New Roman" w:hAnsi="Times New Roman" w:cs="Times New Roman"/>
          <w:sz w:val="24"/>
          <w:szCs w:val="24"/>
        </w:rPr>
        <w:t xml:space="preserve">площадью 5 529,0 </w:t>
      </w:r>
      <w:proofErr w:type="spellStart"/>
      <w:proofErr w:type="gramStart"/>
      <w:r w:rsidR="00686595">
        <w:rPr>
          <w:rFonts w:ascii="Times New Roman" w:hAnsi="Times New Roman" w:cs="Times New Roman"/>
          <w:sz w:val="24"/>
          <w:szCs w:val="24"/>
        </w:rPr>
        <w:t>кв.м</w:t>
      </w:r>
      <w:proofErr w:type="spellEnd"/>
      <w:proofErr w:type="gramEnd"/>
      <w:r w:rsidR="00686595">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 номер </w:t>
      </w:r>
      <w:r w:rsidR="00686595">
        <w:rPr>
          <w:rFonts w:ascii="Times New Roman" w:eastAsia="Times New Roman" w:hAnsi="Times New Roman" w:cs="Times New Roman"/>
          <w:sz w:val="24"/>
          <w:szCs w:val="24"/>
          <w:lang w:eastAsia="ru-RU"/>
        </w:rPr>
        <w:t>63:09:0101170:43</w:t>
      </w:r>
      <w:r w:rsidRPr="00243578">
        <w:rPr>
          <w:rFonts w:ascii="Times New Roman" w:eastAsia="Times New Roman" w:hAnsi="Times New Roman" w:cs="Times New Roman"/>
          <w:sz w:val="24"/>
          <w:szCs w:val="24"/>
          <w:lang w:eastAsia="ru-RU"/>
        </w:rPr>
        <w:t xml:space="preserve">, расположенном по адресу: </w:t>
      </w:r>
      <w:r w:rsidR="00686595">
        <w:rPr>
          <w:rFonts w:ascii="Times New Roman" w:eastAsia="Times New Roman" w:hAnsi="Times New Roman" w:cs="Times New Roman"/>
          <w:sz w:val="24"/>
          <w:szCs w:val="24"/>
          <w:lang w:eastAsia="ru-RU"/>
        </w:rPr>
        <w:t>Самарская обл., г. Тольятти, Автозаводский р-н, ул. Юбилейная, д. 55</w:t>
      </w:r>
      <w:r>
        <w:rPr>
          <w:rFonts w:ascii="Times New Roman" w:eastAsia="Times New Roman" w:hAnsi="Times New Roman" w:cs="Times New Roman"/>
          <w:sz w:val="24"/>
          <w:szCs w:val="24"/>
          <w:lang w:eastAsia="ru-RU"/>
        </w:rPr>
        <w:t xml:space="preserve"> (далее – </w:t>
      </w:r>
      <w:r w:rsidRPr="0024401D">
        <w:rPr>
          <w:rFonts w:ascii="Times New Roman" w:eastAsia="Times New Roman" w:hAnsi="Times New Roman" w:cs="Times New Roman"/>
          <w:b/>
          <w:sz w:val="24"/>
          <w:szCs w:val="24"/>
          <w:lang w:eastAsia="ru-RU"/>
        </w:rPr>
        <w:t>«</w:t>
      </w:r>
      <w:r w:rsidRPr="0027768B">
        <w:rPr>
          <w:rFonts w:ascii="Times New Roman" w:hAnsi="Times New Roman"/>
          <w:b/>
          <w:sz w:val="24"/>
        </w:rPr>
        <w:t>Земельный участок</w:t>
      </w:r>
      <w:r w:rsidRPr="0024401D">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w:t>
      </w:r>
      <w:r w:rsidR="000E6169">
        <w:rPr>
          <w:rFonts w:ascii="Times New Roman" w:eastAsia="Times New Roman" w:hAnsi="Times New Roman" w:cs="Times New Roman"/>
          <w:sz w:val="24"/>
          <w:szCs w:val="24"/>
          <w:lang w:eastAsia="ru-RU"/>
        </w:rPr>
        <w:t xml:space="preserve"> Категория земель: Земли населенных пунктов.</w:t>
      </w:r>
      <w:r w:rsidRPr="00243578">
        <w:rPr>
          <w:rFonts w:ascii="Times New Roman" w:eastAsia="Times New Roman" w:hAnsi="Times New Roman" w:cs="Times New Roman"/>
          <w:sz w:val="24"/>
          <w:szCs w:val="24"/>
          <w:lang w:eastAsia="ru-RU"/>
        </w:rPr>
        <w:t xml:space="preserve"> </w:t>
      </w:r>
      <w:r w:rsidR="00686595" w:rsidRPr="000E6169">
        <w:rPr>
          <w:rFonts w:ascii="Times New Roman" w:eastAsia="Times New Roman" w:hAnsi="Times New Roman" w:cs="Times New Roman"/>
          <w:sz w:val="24"/>
          <w:szCs w:val="24"/>
          <w:lang w:eastAsia="ru-RU"/>
        </w:rPr>
        <w:t>Вид</w:t>
      </w:r>
      <w:r w:rsidR="00686595">
        <w:rPr>
          <w:rFonts w:ascii="Times New Roman" w:eastAsia="Times New Roman" w:hAnsi="Times New Roman" w:cs="Times New Roman"/>
          <w:sz w:val="24"/>
          <w:szCs w:val="24"/>
          <w:lang w:eastAsia="ru-RU"/>
        </w:rPr>
        <w:t xml:space="preserve"> разрешенного использования Земельного участка</w:t>
      </w:r>
      <w:r w:rsidR="000E6169">
        <w:rPr>
          <w:rFonts w:ascii="Times New Roman" w:eastAsia="Times New Roman" w:hAnsi="Times New Roman" w:cs="Times New Roman"/>
          <w:sz w:val="24"/>
          <w:szCs w:val="24"/>
          <w:lang w:eastAsia="ru-RU"/>
        </w:rPr>
        <w:t>:</w:t>
      </w:r>
      <w:r w:rsidR="00686595">
        <w:rPr>
          <w:rFonts w:ascii="Times New Roman" w:eastAsia="Times New Roman" w:hAnsi="Times New Roman" w:cs="Times New Roman"/>
          <w:sz w:val="24"/>
          <w:szCs w:val="24"/>
          <w:lang w:eastAsia="ru-RU"/>
        </w:rPr>
        <w:t xml:space="preserve"> </w:t>
      </w:r>
      <w:r w:rsidR="000E6169">
        <w:rPr>
          <w:rFonts w:ascii="Times New Roman" w:eastAsia="Times New Roman" w:hAnsi="Times New Roman" w:cs="Times New Roman"/>
          <w:sz w:val="24"/>
          <w:szCs w:val="24"/>
          <w:lang w:eastAsia="ru-RU"/>
        </w:rPr>
        <w:t>Для дальнейшей эксплуатации здания сбербанка (зона № Ж-4)</w:t>
      </w:r>
      <w:r w:rsidR="00686595">
        <w:rPr>
          <w:rFonts w:ascii="Times New Roman" w:eastAsia="Times New Roman" w:hAnsi="Times New Roman" w:cs="Times New Roman"/>
          <w:sz w:val="24"/>
          <w:szCs w:val="24"/>
          <w:lang w:eastAsia="ru-RU"/>
        </w:rPr>
        <w:t>.</w:t>
      </w:r>
      <w:r w:rsidR="000E6169">
        <w:rPr>
          <w:rFonts w:ascii="Times New Roman" w:eastAsia="Times New Roman" w:hAnsi="Times New Roman" w:cs="Times New Roman"/>
          <w:sz w:val="24"/>
          <w:szCs w:val="24"/>
          <w:lang w:eastAsia="ru-RU"/>
        </w:rPr>
        <w:t xml:space="preserve"> </w:t>
      </w:r>
    </w:p>
    <w:p w:rsidR="001368A2" w:rsidRPr="00243578" w:rsidRDefault="000E6169" w:rsidP="000E6169">
      <w:pPr>
        <w:pStyle w:val="a8"/>
        <w:widowControl w:val="0"/>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78128/84247 </w:t>
      </w:r>
      <w:r w:rsidR="001368A2" w:rsidRPr="00243578">
        <w:rPr>
          <w:rFonts w:ascii="Times New Roman" w:eastAsia="Times New Roman" w:hAnsi="Times New Roman" w:cs="Times New Roman"/>
          <w:sz w:val="24"/>
          <w:szCs w:val="24"/>
          <w:lang w:eastAsia="ru-RU"/>
        </w:rPr>
        <w:t>Земельн</w:t>
      </w:r>
      <w:r>
        <w:rPr>
          <w:rFonts w:ascii="Times New Roman" w:eastAsia="Times New Roman" w:hAnsi="Times New Roman" w:cs="Times New Roman"/>
          <w:sz w:val="24"/>
          <w:szCs w:val="24"/>
          <w:lang w:eastAsia="ru-RU"/>
        </w:rPr>
        <w:t xml:space="preserve">ого </w:t>
      </w:r>
      <w:r w:rsidR="001368A2" w:rsidRPr="00243578">
        <w:rPr>
          <w:rFonts w:ascii="Times New Roman" w:eastAsia="Times New Roman" w:hAnsi="Times New Roman" w:cs="Times New Roman"/>
          <w:sz w:val="24"/>
          <w:szCs w:val="24"/>
          <w:lang w:eastAsia="ru-RU"/>
        </w:rPr>
        <w:t>участ</w:t>
      </w:r>
      <w:r>
        <w:rPr>
          <w:rFonts w:ascii="Times New Roman" w:eastAsia="Times New Roman" w:hAnsi="Times New Roman" w:cs="Times New Roman"/>
          <w:sz w:val="24"/>
          <w:szCs w:val="24"/>
          <w:lang w:eastAsia="ru-RU"/>
        </w:rPr>
        <w:t>ка</w:t>
      </w:r>
      <w:r w:rsidR="001368A2" w:rsidRPr="00243578">
        <w:rPr>
          <w:rFonts w:ascii="Times New Roman" w:eastAsia="Times New Roman" w:hAnsi="Times New Roman" w:cs="Times New Roman"/>
          <w:sz w:val="24"/>
          <w:szCs w:val="24"/>
          <w:lang w:eastAsia="ru-RU"/>
        </w:rPr>
        <w:t xml:space="preserve"> принадлежит Арендодателю на </w:t>
      </w:r>
      <w:r>
        <w:rPr>
          <w:rFonts w:ascii="Times New Roman" w:eastAsia="Times New Roman" w:hAnsi="Times New Roman" w:cs="Times New Roman"/>
          <w:sz w:val="24"/>
          <w:szCs w:val="24"/>
          <w:lang w:eastAsia="ru-RU"/>
        </w:rPr>
        <w:t>праве общей долевой собственности</w:t>
      </w:r>
      <w:r w:rsidR="001368A2" w:rsidRPr="00243578">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 63:09:0101170:43-63/461/2020-2 от 17.11.2020</w:t>
      </w:r>
      <w:r w:rsidR="001368A2" w:rsidRPr="00243578">
        <w:rPr>
          <w:rFonts w:ascii="Times New Roman" w:eastAsia="Times New Roman" w:hAnsi="Times New Roman" w:cs="Times New Roman"/>
          <w:sz w:val="24"/>
          <w:szCs w:val="24"/>
          <w:lang w:eastAsia="ru-RU"/>
        </w:rPr>
        <w:t>.</w:t>
      </w:r>
      <w:r w:rsidR="001368A2">
        <w:rPr>
          <w:rFonts w:ascii="Times New Roman" w:eastAsia="Times New Roman" w:hAnsi="Times New Roman" w:cs="Times New Roman"/>
          <w:sz w:val="24"/>
          <w:szCs w:val="24"/>
          <w:lang w:eastAsia="ru-RU"/>
        </w:rPr>
        <w:t xml:space="preserve"> </w:t>
      </w:r>
    </w:p>
    <w:p w:rsidR="001368A2" w:rsidRPr="00243578" w:rsidRDefault="001368A2" w:rsidP="001368A2">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1368A2" w:rsidRPr="00243578" w:rsidRDefault="001368A2" w:rsidP="001368A2">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в </w:t>
      </w:r>
      <w:r w:rsidR="000E6169">
        <w:rPr>
          <w:rFonts w:ascii="Times New Roman" w:hAnsi="Times New Roman" w:cs="Times New Roman"/>
          <w:sz w:val="24"/>
          <w:szCs w:val="24"/>
        </w:rPr>
        <w:t xml:space="preserve">удовлетворительном </w:t>
      </w:r>
      <w:r>
        <w:rPr>
          <w:rFonts w:ascii="Times New Roman" w:hAnsi="Times New Roman" w:cs="Times New Roman"/>
          <w:sz w:val="24"/>
          <w:szCs w:val="24"/>
        </w:rPr>
        <w:t>состоянии</w:t>
      </w:r>
      <w:r w:rsidRPr="00243578">
        <w:rPr>
          <w:rFonts w:ascii="Times New Roman" w:hAnsi="Times New Roman" w:cs="Times New Roman"/>
          <w:sz w:val="24"/>
          <w:szCs w:val="24"/>
        </w:rPr>
        <w:t>.</w:t>
      </w:r>
      <w:bookmarkEnd w:id="2"/>
    </w:p>
    <w:p w:rsidR="001368A2" w:rsidRPr="00243578" w:rsidRDefault="001368A2" w:rsidP="001368A2">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133A92" w:rsidRPr="00133A92" w:rsidRDefault="001368A2" w:rsidP="00DE30D6">
      <w:pPr>
        <w:pStyle w:val="a8"/>
        <w:numPr>
          <w:ilvl w:val="1"/>
          <w:numId w:val="21"/>
        </w:numPr>
        <w:tabs>
          <w:tab w:val="left" w:pos="-5387"/>
        </w:tabs>
        <w:snapToGrid w:val="0"/>
        <w:spacing w:after="0" w:line="240" w:lineRule="auto"/>
        <w:ind w:left="0" w:firstLine="708"/>
        <w:jc w:val="both"/>
        <w:rPr>
          <w:rFonts w:ascii="Times New Roman" w:hAnsi="Times New Roman"/>
          <w:sz w:val="24"/>
          <w:szCs w:val="24"/>
        </w:rPr>
      </w:pPr>
      <w:r w:rsidRPr="00133A92">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3B6EB4" w:rsidRPr="00133A92">
        <w:rPr>
          <w:rFonts w:ascii="Times New Roman" w:eastAsia="Times New Roman" w:hAnsi="Times New Roman" w:cs="Times New Roman"/>
          <w:sz w:val="24"/>
          <w:szCs w:val="24"/>
          <w:lang w:eastAsia="ru-RU"/>
        </w:rPr>
        <w:t xml:space="preserve"> прямо не указанными в Договоре</w:t>
      </w:r>
      <w:r w:rsidR="00312ED5">
        <w:rPr>
          <w:rFonts w:ascii="Times New Roman" w:eastAsia="Times New Roman" w:hAnsi="Times New Roman" w:cs="Times New Roman"/>
          <w:sz w:val="24"/>
          <w:szCs w:val="24"/>
          <w:lang w:eastAsia="ru-RU"/>
        </w:rPr>
        <w:t>.</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1368A2" w:rsidRPr="00F71A1F" w:rsidRDefault="001368A2" w:rsidP="001368A2">
      <w:pPr>
        <w:pStyle w:val="a8"/>
        <w:spacing w:after="0" w:line="240" w:lineRule="auto"/>
        <w:ind w:left="0" w:firstLine="709"/>
        <w:rPr>
          <w:rFonts w:ascii="Times New Roman" w:hAnsi="Times New Roman" w:cs="Times New Roman"/>
          <w:sz w:val="24"/>
          <w:szCs w:val="24"/>
        </w:rPr>
      </w:pPr>
    </w:p>
    <w:p w:rsidR="001368A2" w:rsidRPr="00A84D82"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bookmarkStart w:id="4"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00CE4D68">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xml:space="preserve">. Договора и составляет: </w:t>
      </w:r>
      <w:r w:rsidR="002A27B4">
        <w:rPr>
          <w:rFonts w:ascii="Times New Roman" w:hAnsi="Times New Roman" w:cs="Times New Roman"/>
          <w:sz w:val="24"/>
          <w:szCs w:val="24"/>
        </w:rPr>
        <w:br/>
      </w:r>
      <w:r w:rsidR="003B6EB4">
        <w:rPr>
          <w:rFonts w:ascii="Times New Roman" w:hAnsi="Times New Roman" w:cs="Times New Roman"/>
          <w:sz w:val="24"/>
          <w:szCs w:val="24"/>
        </w:rPr>
        <w:t>5</w:t>
      </w:r>
      <w:r w:rsidRPr="00A84D82">
        <w:rPr>
          <w:rFonts w:ascii="Times New Roman" w:hAnsi="Times New Roman" w:cs="Times New Roman"/>
          <w:sz w:val="24"/>
          <w:szCs w:val="24"/>
        </w:rPr>
        <w:t xml:space="preserve"> (</w:t>
      </w:r>
      <w:r w:rsidR="003B6EB4">
        <w:rPr>
          <w:rFonts w:ascii="Times New Roman" w:hAnsi="Times New Roman" w:cs="Times New Roman"/>
          <w:sz w:val="24"/>
          <w:szCs w:val="24"/>
        </w:rPr>
        <w:t>Пять</w:t>
      </w:r>
      <w:r w:rsidRPr="00A84D82">
        <w:rPr>
          <w:rFonts w:ascii="Times New Roman" w:hAnsi="Times New Roman" w:cs="Times New Roman"/>
          <w:sz w:val="24"/>
          <w:szCs w:val="24"/>
        </w:rPr>
        <w:t>) лет.</w:t>
      </w:r>
      <w:bookmarkEnd w:id="3"/>
      <w:bookmarkEnd w:id="4"/>
    </w:p>
    <w:p w:rsidR="001368A2" w:rsidRPr="00243578"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1368A2" w:rsidRPr="00243578"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1368A2" w:rsidRPr="00243578"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1368A2" w:rsidRPr="00243578" w:rsidRDefault="001368A2" w:rsidP="001368A2">
      <w:pPr>
        <w:pStyle w:val="a8"/>
        <w:tabs>
          <w:tab w:val="left" w:pos="-1985"/>
        </w:tabs>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1368A2" w:rsidRPr="00243578" w:rsidRDefault="001368A2" w:rsidP="001368A2">
      <w:pPr>
        <w:pStyle w:val="a8"/>
        <w:spacing w:after="0" w:line="240" w:lineRule="auto"/>
        <w:ind w:left="0" w:firstLine="709"/>
        <w:rPr>
          <w:rFonts w:ascii="Times New Roman" w:hAnsi="Times New Roman" w:cs="Times New Roman"/>
          <w:b/>
          <w:sz w:val="24"/>
          <w:szCs w:val="24"/>
        </w:rPr>
      </w:pPr>
    </w:p>
    <w:p w:rsidR="001368A2" w:rsidRPr="00C7419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xml:space="preserve">), составленным по форме Приложения № </w:t>
      </w:r>
      <w:r w:rsidR="007D0C3A">
        <w:rPr>
          <w:rFonts w:ascii="Times New Roman" w:eastAsia="Times New Roman" w:hAnsi="Times New Roman" w:cs="Times New Roman"/>
          <w:sz w:val="24"/>
          <w:szCs w:val="24"/>
          <w:lang w:eastAsia="ru-RU"/>
        </w:rPr>
        <w:t>2</w:t>
      </w:r>
      <w:r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w:t>
      </w:r>
      <w:r w:rsidR="002A27B4">
        <w:rPr>
          <w:rFonts w:ascii="Times New Roman" w:eastAsia="Times New Roman" w:hAnsi="Times New Roman" w:cs="Times New Roman"/>
          <w:sz w:val="24"/>
          <w:szCs w:val="24"/>
          <w:lang w:eastAsia="ru-RU"/>
        </w:rPr>
        <w:t>ъекта</w:t>
      </w:r>
      <w:r w:rsidRPr="00CB3355">
        <w:rPr>
          <w:rFonts w:ascii="Times New Roman" w:eastAsia="Times New Roman" w:hAnsi="Times New Roman" w:cs="Times New Roman"/>
          <w:sz w:val="24"/>
          <w:szCs w:val="24"/>
          <w:lang w:eastAsia="ru-RU"/>
        </w:rPr>
        <w:t xml:space="preserve"> на момент </w:t>
      </w:r>
      <w:r w:rsidRPr="00C74198">
        <w:rPr>
          <w:rFonts w:ascii="Times New Roman" w:eastAsia="Times New Roman" w:hAnsi="Times New Roman" w:cs="Times New Roman"/>
          <w:sz w:val="24"/>
          <w:szCs w:val="24"/>
          <w:lang w:eastAsia="ru-RU"/>
        </w:rPr>
        <w:t>передачи.</w:t>
      </w:r>
      <w:bookmarkEnd w:id="5"/>
    </w:p>
    <w:p w:rsidR="00BF0299" w:rsidRPr="00C74198" w:rsidRDefault="00BF0299"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C7419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00CE4D68">
        <w:rPr>
          <w:rFonts w:ascii="Times New Roman" w:hAnsi="Times New Roman" w:cs="Times New Roman"/>
          <w:sz w:val="24"/>
          <w:szCs w:val="24"/>
        </w:rPr>
        <w:t>подписания Сторонами Договора</w:t>
      </w:r>
      <w:r w:rsidR="0011754A">
        <w:rPr>
          <w:rFonts w:ascii="Times New Roman" w:hAnsi="Times New Roman" w:cs="Times New Roman"/>
          <w:sz w:val="24"/>
          <w:szCs w:val="24"/>
        </w:rPr>
        <w:t>,</w:t>
      </w:r>
      <w:r w:rsidRPr="00C74198">
        <w:rPr>
          <w:rFonts w:ascii="Times New Roman" w:hAnsi="Times New Roman" w:cs="Times New Roman"/>
          <w:sz w:val="24"/>
          <w:szCs w:val="24"/>
        </w:rPr>
        <w:t xml:space="preserve"> </w:t>
      </w:r>
      <w:r w:rsidR="0011754A"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0011754A">
        <w:rPr>
          <w:rFonts w:ascii="Times New Roman" w:hAnsi="Times New Roman" w:cs="Times New Roman"/>
          <w:sz w:val="24"/>
          <w:szCs w:val="24"/>
        </w:rPr>
        <w:t xml:space="preserve">4.9.2 </w:t>
      </w:r>
      <w:r w:rsidR="0011754A" w:rsidRPr="00515C29">
        <w:rPr>
          <w:rFonts w:ascii="Times New Roman" w:hAnsi="Times New Roman" w:cs="Times New Roman"/>
          <w:sz w:val="24"/>
          <w:szCs w:val="24"/>
        </w:rPr>
        <w:t>Договора</w:t>
      </w:r>
      <w:r w:rsidR="0011754A">
        <w:rPr>
          <w:rFonts w:ascii="Times New Roman" w:hAnsi="Times New Roman" w:cs="Times New Roman"/>
          <w:sz w:val="24"/>
          <w:szCs w:val="24"/>
        </w:rPr>
        <w:t>,</w:t>
      </w:r>
      <w:r w:rsidR="0011754A" w:rsidRPr="00C74198">
        <w:rPr>
          <w:rFonts w:ascii="Times New Roman" w:eastAsia="Times New Roman" w:hAnsi="Times New Roman" w:cs="Times New Roman"/>
          <w:sz w:val="24"/>
          <w:szCs w:val="24"/>
          <w:lang w:eastAsia="ru-RU"/>
        </w:rPr>
        <w:t xml:space="preserve"> </w:t>
      </w:r>
      <w:r w:rsidRPr="00C74198">
        <w:rPr>
          <w:rFonts w:ascii="Times New Roman" w:eastAsia="Times New Roman" w:hAnsi="Times New Roman" w:cs="Times New Roman"/>
          <w:sz w:val="24"/>
          <w:szCs w:val="24"/>
          <w:lang w:eastAsia="ru-RU"/>
        </w:rPr>
        <w:t xml:space="preserve">в соответствии с актом о разграничении эксплуатационной ответственности, являющимся </w:t>
      </w:r>
      <w:r w:rsidR="007D0C3A">
        <w:rPr>
          <w:rFonts w:ascii="Times New Roman" w:hAnsi="Times New Roman" w:cs="Times New Roman"/>
          <w:sz w:val="24"/>
          <w:szCs w:val="24"/>
        </w:rPr>
        <w:t>Приложением № 3</w:t>
      </w:r>
      <w:r w:rsidRPr="00C74198">
        <w:rPr>
          <w:rFonts w:ascii="Times New Roman" w:hAnsi="Times New Roman" w:cs="Times New Roman"/>
          <w:sz w:val="24"/>
          <w:szCs w:val="24"/>
        </w:rPr>
        <w:t xml:space="preserve"> к Договору</w:t>
      </w:r>
      <w:r w:rsidRPr="00C74198">
        <w:rPr>
          <w:rFonts w:ascii="Times New Roman" w:eastAsia="Times New Roman" w:hAnsi="Times New Roman" w:cs="Times New Roman"/>
          <w:sz w:val="24"/>
          <w:szCs w:val="24"/>
          <w:lang w:eastAsia="ru-RU"/>
        </w:rPr>
        <w:t>.</w:t>
      </w:r>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492289972"/>
      <w:bookmarkEnd w:id="6"/>
      <w:r w:rsidRPr="00C74198">
        <w:rPr>
          <w:rFonts w:ascii="Times New Roman" w:hAnsi="Times New Roman" w:cs="Times New Roman"/>
          <w:sz w:val="24"/>
          <w:szCs w:val="24"/>
        </w:rPr>
        <w:t>В последний де</w:t>
      </w:r>
      <w:r w:rsidRPr="00243578">
        <w:rPr>
          <w:rFonts w:ascii="Times New Roman" w:hAnsi="Times New Roman" w:cs="Times New Roman"/>
          <w:sz w:val="24"/>
          <w:szCs w:val="24"/>
        </w:rPr>
        <w:t xml:space="preserve">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Pr="00243578">
        <w:rPr>
          <w:rFonts w:ascii="Times New Roman" w:hAnsi="Times New Roman" w:cs="Times New Roman"/>
          <w:sz w:val="24"/>
          <w:szCs w:val="24"/>
        </w:rPr>
        <w:lastRenderedPageBreak/>
        <w:t xml:space="preserve">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8"/>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9"/>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1368A2" w:rsidRPr="00243578"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0" w:name="_Ref117869729"/>
      <w:r w:rsidRPr="00243578">
        <w:rPr>
          <w:rFonts w:ascii="Times New Roman" w:hAnsi="Times New Roman" w:cs="Times New Roman"/>
          <w:b/>
          <w:sz w:val="24"/>
          <w:szCs w:val="24"/>
        </w:rPr>
        <w:t>Арендная плата и порядок расчетов</w:t>
      </w:r>
      <w:bookmarkEnd w:id="10"/>
    </w:p>
    <w:p w:rsidR="001368A2" w:rsidRPr="00243578" w:rsidRDefault="001368A2" w:rsidP="001368A2">
      <w:pPr>
        <w:pStyle w:val="a8"/>
        <w:spacing w:after="0" w:line="240" w:lineRule="auto"/>
        <w:ind w:left="0" w:firstLine="709"/>
        <w:rPr>
          <w:rFonts w:ascii="Times New Roman" w:hAnsi="Times New Roman" w:cs="Times New Roman"/>
          <w:b/>
          <w:sz w:val="24"/>
          <w:szCs w:val="24"/>
        </w:rPr>
      </w:pPr>
    </w:p>
    <w:p w:rsidR="001368A2" w:rsidRPr="00771635"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1"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за пользование Объектом состоит из Постоянной и Переменной арендных плат.</w:t>
      </w:r>
      <w:bookmarkEnd w:id="11"/>
      <w:r w:rsidRPr="00771635" w:rsidDel="004228A7">
        <w:rPr>
          <w:rStyle w:val="a6"/>
          <w:rFonts w:ascii="Times New Roman" w:hAnsi="Times New Roman"/>
          <w:sz w:val="24"/>
          <w:szCs w:val="24"/>
        </w:rPr>
        <w:t xml:space="preserve"> </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492286369"/>
      <w:r w:rsidRPr="00243578">
        <w:rPr>
          <w:rFonts w:ascii="Times New Roman" w:hAnsi="Times New Roman" w:cs="Times New Roman"/>
          <w:sz w:val="24"/>
          <w:szCs w:val="24"/>
        </w:rPr>
        <w:t>Постоянная арендная плата:</w:t>
      </w:r>
      <w:bookmarkEnd w:id="12"/>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3" w:name="_Ref519073644"/>
      <w:r w:rsidRPr="00243578">
        <w:rPr>
          <w:rFonts w:ascii="Times New Roman" w:hAnsi="Times New Roman" w:cs="Times New Roman"/>
          <w:sz w:val="24"/>
          <w:szCs w:val="24"/>
        </w:rPr>
        <w:t>Постоянная арендная плата за месяц за всю площадь Объекта составляет _______ (______) рублей, в том числе НДС (2</w:t>
      </w:r>
      <w:r w:rsidR="00D4749B">
        <w:rPr>
          <w:rFonts w:ascii="Times New Roman" w:hAnsi="Times New Roman" w:cs="Times New Roman"/>
          <w:sz w:val="24"/>
          <w:szCs w:val="24"/>
        </w:rPr>
        <w:t>2</w:t>
      </w:r>
      <w:r w:rsidRPr="00243578">
        <w:rPr>
          <w:rFonts w:ascii="Times New Roman" w:hAnsi="Times New Roman" w:cs="Times New Roman"/>
          <w:sz w:val="24"/>
          <w:szCs w:val="24"/>
        </w:rPr>
        <w:t xml:space="preserve"> %) - ________ (_________) рублей.</w:t>
      </w:r>
      <w:bookmarkEnd w:id="13"/>
      <w:r w:rsidR="00E910DE">
        <w:rPr>
          <w:rFonts w:ascii="Times New Roman" w:hAnsi="Times New Roman" w:cs="Times New Roman"/>
          <w:sz w:val="24"/>
          <w:szCs w:val="24"/>
        </w:rPr>
        <w:t xml:space="preserve"> </w:t>
      </w:r>
    </w:p>
    <w:p w:rsidR="001368A2" w:rsidRPr="0027768B" w:rsidRDefault="001368A2" w:rsidP="001368A2">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Fonts w:ascii="Times New Roman" w:hAnsi="Times New Roman" w:cs="Times New Roman"/>
          <w:sz w:val="24"/>
          <w:szCs w:val="24"/>
        </w:rPr>
        <w:t>Постоянная арендная плата включает</w:t>
      </w:r>
      <w:r w:rsidR="00E62A95">
        <w:rPr>
          <w:rFonts w:ascii="Times New Roman" w:hAnsi="Times New Roman" w:cs="Times New Roman"/>
          <w:sz w:val="24"/>
          <w:szCs w:val="24"/>
        </w:rPr>
        <w:t xml:space="preserve"> плату</w:t>
      </w:r>
      <w:r w:rsidRPr="00243578">
        <w:rPr>
          <w:rFonts w:ascii="Times New Roman" w:hAnsi="Times New Roman" w:cs="Times New Roman"/>
          <w:sz w:val="24"/>
          <w:szCs w:val="24"/>
        </w:rPr>
        <w:t xml:space="preserve"> за </w:t>
      </w:r>
      <w:r w:rsidR="00E62A95">
        <w:rPr>
          <w:rFonts w:ascii="Times New Roman" w:hAnsi="Times New Roman" w:cs="Times New Roman"/>
          <w:sz w:val="24"/>
          <w:szCs w:val="24"/>
        </w:rPr>
        <w:t xml:space="preserve">пользование Объектом, </w:t>
      </w:r>
      <w:r w:rsidR="00E62A95" w:rsidRPr="00243578">
        <w:rPr>
          <w:rFonts w:ascii="Times New Roman" w:hAnsi="Times New Roman" w:cs="Times New Roman"/>
          <w:sz w:val="24"/>
          <w:szCs w:val="24"/>
        </w:rPr>
        <w:t>временно</w:t>
      </w:r>
      <w:r w:rsidR="00E62A95">
        <w:rPr>
          <w:rFonts w:ascii="Times New Roman" w:hAnsi="Times New Roman" w:cs="Times New Roman"/>
          <w:sz w:val="24"/>
          <w:szCs w:val="24"/>
        </w:rPr>
        <w:t>е</w:t>
      </w:r>
      <w:r w:rsidR="00E62A95" w:rsidRPr="00243578">
        <w:rPr>
          <w:rFonts w:ascii="Times New Roman" w:hAnsi="Times New Roman" w:cs="Times New Roman"/>
          <w:sz w:val="24"/>
          <w:szCs w:val="24"/>
        </w:rPr>
        <w:t xml:space="preserve"> пользовани</w:t>
      </w:r>
      <w:r w:rsidR="00E62A95">
        <w:rPr>
          <w:rFonts w:ascii="Times New Roman" w:hAnsi="Times New Roman" w:cs="Times New Roman"/>
          <w:sz w:val="24"/>
          <w:szCs w:val="24"/>
        </w:rPr>
        <w:t>е</w:t>
      </w:r>
      <w:r w:rsidR="00E62A95" w:rsidRPr="00243578">
        <w:rPr>
          <w:rFonts w:ascii="Times New Roman" w:hAnsi="Times New Roman" w:cs="Times New Roman"/>
          <w:sz w:val="24"/>
          <w:szCs w:val="24"/>
        </w:rPr>
        <w:t xml:space="preserve"> той частью Земельного участка, которая занята Зданием, в котором размещен Объект и необходима для его использования,</w:t>
      </w:r>
      <w:r w:rsidR="00E62A95">
        <w:rPr>
          <w:rFonts w:ascii="Times New Roman" w:hAnsi="Times New Roman" w:cs="Times New Roman"/>
          <w:sz w:val="24"/>
          <w:szCs w:val="24"/>
        </w:rPr>
        <w:t xml:space="preserve"> </w:t>
      </w:r>
      <w:r w:rsidR="00E62A95" w:rsidRPr="00243578">
        <w:rPr>
          <w:rFonts w:ascii="Times New Roman" w:hAnsi="Times New Roman" w:cs="Times New Roman"/>
          <w:sz w:val="24"/>
          <w:szCs w:val="24"/>
        </w:rPr>
        <w:t xml:space="preserve">расходы </w:t>
      </w:r>
      <w:r w:rsidR="00E62A95">
        <w:rPr>
          <w:rFonts w:ascii="Times New Roman" w:hAnsi="Times New Roman" w:cs="Times New Roman"/>
          <w:sz w:val="24"/>
          <w:szCs w:val="24"/>
        </w:rPr>
        <w:t xml:space="preserve">за </w:t>
      </w:r>
      <w:r w:rsidRPr="00243578">
        <w:rPr>
          <w:rFonts w:ascii="Times New Roman" w:hAnsi="Times New Roman" w:cs="Times New Roman"/>
          <w:sz w:val="24"/>
          <w:szCs w:val="24"/>
        </w:rPr>
        <w:t xml:space="preserve">услуги </w:t>
      </w:r>
      <w:r w:rsidRPr="006C5119">
        <w:rPr>
          <w:rFonts w:ascii="Times New Roman" w:hAnsi="Times New Roman"/>
          <w:sz w:val="24"/>
        </w:rPr>
        <w:t>по эксплуатации Мест общего пользования</w:t>
      </w:r>
      <w:r w:rsidRPr="00822033">
        <w:rPr>
          <w:rFonts w:ascii="Times New Roman" w:hAnsi="Times New Roman"/>
          <w:sz w:val="24"/>
        </w:rPr>
        <w:t xml:space="preserve"> </w:t>
      </w:r>
      <w:r w:rsidRPr="006C5119">
        <w:rPr>
          <w:rFonts w:ascii="Times New Roman" w:hAnsi="Times New Roman"/>
          <w:sz w:val="24"/>
        </w:rPr>
        <w:t xml:space="preserve">(пункт </w:t>
      </w:r>
      <w:r w:rsidRPr="006C5119">
        <w:rPr>
          <w:rFonts w:ascii="Times New Roman" w:hAnsi="Times New Roman"/>
          <w:sz w:val="24"/>
        </w:rPr>
        <w:fldChar w:fldCharType="begin"/>
      </w:r>
      <w:r w:rsidRPr="00151DCB">
        <w:rPr>
          <w:rFonts w:ascii="Times New Roman" w:hAnsi="Times New Roman"/>
          <w:sz w:val="24"/>
        </w:rPr>
        <w:instrText xml:space="preserve"> REF _Ref39149193 \r \h </w:instrText>
      </w:r>
      <w:r w:rsidRPr="006C5119">
        <w:rPr>
          <w:rFonts w:ascii="Times New Roman" w:hAnsi="Times New Roman"/>
          <w:sz w:val="24"/>
        </w:rPr>
      </w:r>
      <w:r w:rsidRPr="006C5119">
        <w:rPr>
          <w:rFonts w:ascii="Times New Roman" w:hAnsi="Times New Roman"/>
          <w:sz w:val="24"/>
        </w:rPr>
        <w:fldChar w:fldCharType="separate"/>
      </w:r>
      <w:r w:rsidR="00CE4D68">
        <w:rPr>
          <w:rFonts w:ascii="Times New Roman" w:hAnsi="Times New Roman"/>
          <w:sz w:val="24"/>
        </w:rPr>
        <w:t>5.1.2</w:t>
      </w:r>
      <w:r w:rsidRPr="006C5119">
        <w:rPr>
          <w:rFonts w:ascii="Times New Roman" w:hAnsi="Times New Roman"/>
          <w:sz w:val="24"/>
        </w:rPr>
        <w:fldChar w:fldCharType="end"/>
      </w:r>
      <w:r w:rsidRPr="006C5119">
        <w:rPr>
          <w:rFonts w:ascii="Times New Roman" w:hAnsi="Times New Roman"/>
          <w:sz w:val="24"/>
        </w:rPr>
        <w:t xml:space="preserve"> Договора).</w:t>
      </w: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rsidR="00E62A95" w:rsidRPr="00592B53" w:rsidRDefault="001368A2" w:rsidP="00592B53">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39"/>
      <w:r w:rsidRPr="00E62A95">
        <w:rPr>
          <w:rFonts w:ascii="Times New Roman" w:hAnsi="Times New Roman" w:cs="Times New Roman"/>
          <w:sz w:val="24"/>
          <w:szCs w:val="24"/>
        </w:rPr>
        <w:t>Переменная арендная плата за месяц за всю площадь Объекта составляет _______ (______) рублей, в том числе НДС (2</w:t>
      </w:r>
      <w:r w:rsidR="00D4749B">
        <w:rPr>
          <w:rFonts w:ascii="Times New Roman" w:hAnsi="Times New Roman" w:cs="Times New Roman"/>
          <w:sz w:val="24"/>
          <w:szCs w:val="24"/>
        </w:rPr>
        <w:t>2</w:t>
      </w:r>
      <w:r w:rsidRPr="00E62A95">
        <w:rPr>
          <w:rFonts w:ascii="Times New Roman" w:hAnsi="Times New Roman" w:cs="Times New Roman"/>
          <w:sz w:val="24"/>
          <w:szCs w:val="24"/>
        </w:rPr>
        <w:t xml:space="preserve"> %) - ________ (_________) рублей</w:t>
      </w:r>
      <w:r w:rsidR="00E910DE">
        <w:rPr>
          <w:rFonts w:ascii="Times New Roman" w:hAnsi="Times New Roman" w:cs="Times New Roman"/>
          <w:sz w:val="24"/>
          <w:szCs w:val="24"/>
        </w:rPr>
        <w:t xml:space="preserve">, и ее расчет приведен в Приложении № </w:t>
      </w:r>
      <w:r w:rsidR="007D0C3A">
        <w:rPr>
          <w:rFonts w:ascii="Times New Roman" w:hAnsi="Times New Roman" w:cs="Times New Roman"/>
          <w:sz w:val="24"/>
          <w:szCs w:val="24"/>
        </w:rPr>
        <w:t>4</w:t>
      </w:r>
      <w:r w:rsidR="00E910DE" w:rsidRPr="00592B53">
        <w:rPr>
          <w:rFonts w:ascii="Times New Roman" w:hAnsi="Times New Roman" w:cs="Times New Roman"/>
          <w:sz w:val="24"/>
          <w:szCs w:val="24"/>
        </w:rPr>
        <w:t xml:space="preserve"> к Договору</w:t>
      </w:r>
      <w:r w:rsidRPr="00592B53">
        <w:rPr>
          <w:rFonts w:ascii="Times New Roman" w:hAnsi="Times New Roman" w:cs="Times New Roman"/>
          <w:sz w:val="24"/>
          <w:szCs w:val="24"/>
        </w:rPr>
        <w:t>.</w:t>
      </w:r>
      <w:bookmarkStart w:id="15" w:name="_Ref525055126"/>
      <w:bookmarkEnd w:id="14"/>
      <w:r w:rsidR="00E62A95" w:rsidRPr="00592B53">
        <w:rPr>
          <w:rFonts w:ascii="Times New Roman" w:hAnsi="Times New Roman" w:cs="Times New Roman"/>
          <w:sz w:val="24"/>
          <w:szCs w:val="24"/>
        </w:rPr>
        <w:t xml:space="preserve"> </w:t>
      </w:r>
    </w:p>
    <w:p w:rsidR="001368A2" w:rsidRPr="00E62A95" w:rsidRDefault="00E62A95" w:rsidP="00E62A9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E62A95">
        <w:rPr>
          <w:rFonts w:ascii="Times New Roman" w:hAnsi="Times New Roman" w:cs="Times New Roman"/>
          <w:sz w:val="24"/>
          <w:szCs w:val="24"/>
        </w:rPr>
        <w:t>Переменная арендная плата - расходы Арендатора, уплачиваемые им за услуги по эксплуатации Объекта.</w:t>
      </w:r>
      <w:bookmarkEnd w:id="15"/>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1368A2" w:rsidRPr="006C5119"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C710CA" w:rsidRPr="00512548" w:rsidRDefault="00C61681" w:rsidP="00C61681">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222834"/>
      <w:r w:rsidRPr="00512548">
        <w:rPr>
          <w:rFonts w:ascii="Times New Roman" w:hAnsi="Times New Roman" w:cs="Times New Roman"/>
          <w:sz w:val="24"/>
          <w:szCs w:val="24"/>
        </w:rPr>
        <w:t>А</w:t>
      </w:r>
      <w:r w:rsidR="001368A2" w:rsidRPr="00512548">
        <w:rPr>
          <w:rFonts w:ascii="Times New Roman" w:hAnsi="Times New Roman" w:cs="Times New Roman"/>
          <w:sz w:val="24"/>
          <w:szCs w:val="24"/>
        </w:rPr>
        <w:t xml:space="preserve">рендатор уплачивает Арендодателю </w:t>
      </w:r>
      <w:r w:rsidR="00C710CA" w:rsidRPr="00512548">
        <w:rPr>
          <w:rFonts w:ascii="Times New Roman" w:hAnsi="Times New Roman" w:cs="Times New Roman"/>
          <w:sz w:val="24"/>
          <w:szCs w:val="24"/>
        </w:rPr>
        <w:t>А</w:t>
      </w:r>
      <w:r w:rsidR="001368A2" w:rsidRPr="00512548">
        <w:rPr>
          <w:rFonts w:ascii="Times New Roman" w:hAnsi="Times New Roman" w:cs="Times New Roman"/>
          <w:sz w:val="24"/>
          <w:szCs w:val="24"/>
        </w:rPr>
        <w:t xml:space="preserve">рендную плату </w:t>
      </w:r>
      <w:r w:rsidR="00C710CA" w:rsidRPr="00512548">
        <w:rPr>
          <w:rFonts w:ascii="Times New Roman" w:hAnsi="Times New Roman" w:cs="Times New Roman"/>
          <w:sz w:val="24"/>
          <w:szCs w:val="24"/>
        </w:rPr>
        <w:t>(постоянную и п</w:t>
      </w:r>
      <w:r w:rsidR="001368A2" w:rsidRPr="00512548">
        <w:rPr>
          <w:rFonts w:ascii="Times New Roman" w:hAnsi="Times New Roman" w:cs="Times New Roman"/>
          <w:sz w:val="24"/>
          <w:szCs w:val="24"/>
        </w:rPr>
        <w:t>еременную</w:t>
      </w:r>
      <w:r w:rsidR="00C710CA" w:rsidRPr="00512548">
        <w:rPr>
          <w:rFonts w:ascii="Times New Roman" w:hAnsi="Times New Roman" w:cs="Times New Roman"/>
          <w:sz w:val="24"/>
          <w:szCs w:val="24"/>
        </w:rPr>
        <w:t>)</w:t>
      </w:r>
      <w:r w:rsidR="001368A2" w:rsidRPr="00512548">
        <w:rPr>
          <w:rFonts w:ascii="Times New Roman" w:hAnsi="Times New Roman" w:cs="Times New Roman"/>
          <w:sz w:val="24"/>
          <w:szCs w:val="24"/>
        </w:rPr>
        <w:t xml:space="preserve"> </w:t>
      </w:r>
      <w:r w:rsidR="00C710CA" w:rsidRPr="00512548">
        <w:rPr>
          <w:rFonts w:ascii="Times New Roman" w:hAnsi="Times New Roman" w:cs="Times New Roman"/>
          <w:sz w:val="24"/>
          <w:szCs w:val="24"/>
        </w:rPr>
        <w:t>в следующем порядке:</w:t>
      </w:r>
    </w:p>
    <w:bookmarkEnd w:id="16"/>
    <w:p w:rsidR="00C61681" w:rsidRPr="00512548" w:rsidRDefault="00C61681" w:rsidP="0027339E">
      <w:pPr>
        <w:pStyle w:val="a8"/>
        <w:numPr>
          <w:ilvl w:val="2"/>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512548">
        <w:rPr>
          <w:rFonts w:ascii="Times New Roman" w:hAnsi="Times New Roman" w:cs="Times New Roman"/>
          <w:sz w:val="24"/>
          <w:szCs w:val="24"/>
        </w:rPr>
        <w:t>Часть обеспечительного платежа, уплаченного Арендатором при заключении предварительного договора аренды недвижимого имущества № ___ от _</w:t>
      </w:r>
      <w:proofErr w:type="gramStart"/>
      <w:r w:rsidRPr="00512548">
        <w:rPr>
          <w:rFonts w:ascii="Times New Roman" w:hAnsi="Times New Roman" w:cs="Times New Roman"/>
          <w:sz w:val="24"/>
          <w:szCs w:val="24"/>
        </w:rPr>
        <w:t>_._</w:t>
      </w:r>
      <w:proofErr w:type="gramEnd"/>
      <w:r w:rsidRPr="00512548">
        <w:rPr>
          <w:rFonts w:ascii="Times New Roman" w:hAnsi="Times New Roman" w:cs="Times New Roman"/>
          <w:sz w:val="24"/>
          <w:szCs w:val="24"/>
        </w:rPr>
        <w:t>_.___, в размере ____ (____) рублей,</w:t>
      </w:r>
      <w:r w:rsidR="005F054D" w:rsidRPr="005F054D">
        <w:rPr>
          <w:rFonts w:ascii="Times New Roman" w:hAnsi="Times New Roman" w:cs="Times New Roman"/>
          <w:sz w:val="24"/>
          <w:szCs w:val="24"/>
        </w:rPr>
        <w:t xml:space="preserve"> </w:t>
      </w:r>
      <w:r w:rsidR="005F054D" w:rsidRPr="00512548">
        <w:rPr>
          <w:rFonts w:ascii="Times New Roman" w:eastAsia="Times New Roman" w:hAnsi="Times New Roman" w:cs="Times New Roman"/>
          <w:sz w:val="24"/>
          <w:szCs w:val="24"/>
          <w:lang w:eastAsia="ru-RU"/>
        </w:rPr>
        <w:t>включая НДС (2</w:t>
      </w:r>
      <w:r w:rsidR="00D4749B">
        <w:rPr>
          <w:rFonts w:ascii="Times New Roman" w:eastAsia="Times New Roman" w:hAnsi="Times New Roman" w:cs="Times New Roman"/>
          <w:sz w:val="24"/>
          <w:szCs w:val="24"/>
          <w:lang w:eastAsia="ru-RU"/>
        </w:rPr>
        <w:t>2</w:t>
      </w:r>
      <w:r w:rsidR="005F054D" w:rsidRPr="00512548">
        <w:rPr>
          <w:rFonts w:ascii="Times New Roman" w:eastAsia="Times New Roman" w:hAnsi="Times New Roman" w:cs="Times New Roman"/>
          <w:sz w:val="24"/>
          <w:szCs w:val="24"/>
          <w:lang w:eastAsia="ru-RU"/>
        </w:rPr>
        <w:t>%),</w:t>
      </w:r>
      <w:r w:rsidRPr="00512548">
        <w:rPr>
          <w:rFonts w:ascii="Times New Roman" w:hAnsi="Times New Roman" w:cs="Times New Roman"/>
          <w:sz w:val="24"/>
          <w:szCs w:val="24"/>
        </w:rPr>
        <w:t xml:space="preserve"> </w:t>
      </w:r>
      <w:r w:rsidR="00512548" w:rsidRPr="00512548">
        <w:rPr>
          <w:rFonts w:ascii="Times New Roman" w:eastAsia="Times New Roman" w:hAnsi="Times New Roman" w:cs="Times New Roman"/>
          <w:sz w:val="24"/>
          <w:szCs w:val="24"/>
          <w:lang w:eastAsia="ru-RU"/>
        </w:rPr>
        <w:t>засчитывается в счет исполнения Арендатором обязанности по уплате Арендной платы за период с __.__.___ по __.___.___.</w:t>
      </w:r>
    </w:p>
    <w:p w:rsidR="00C710CA" w:rsidRPr="00512548" w:rsidRDefault="0027339E" w:rsidP="0027339E">
      <w:pPr>
        <w:pStyle w:val="a8"/>
        <w:numPr>
          <w:ilvl w:val="2"/>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512548">
        <w:rPr>
          <w:rFonts w:ascii="Times New Roman" w:hAnsi="Times New Roman" w:cs="Times New Roman"/>
          <w:sz w:val="24"/>
          <w:szCs w:val="24"/>
        </w:rPr>
        <w:t xml:space="preserve">Оплата оставшейся части Арендной платы </w:t>
      </w:r>
      <w:r w:rsidR="00512548" w:rsidRPr="00512548">
        <w:rPr>
          <w:rFonts w:ascii="Times New Roman" w:hAnsi="Times New Roman" w:cs="Times New Roman"/>
          <w:sz w:val="24"/>
          <w:szCs w:val="24"/>
        </w:rPr>
        <w:t xml:space="preserve">за _____ месяц </w:t>
      </w:r>
      <w:r w:rsidRPr="00512548">
        <w:rPr>
          <w:rFonts w:ascii="Times New Roman" w:hAnsi="Times New Roman" w:cs="Times New Roman"/>
          <w:sz w:val="24"/>
          <w:szCs w:val="24"/>
        </w:rPr>
        <w:t xml:space="preserve">в размере </w:t>
      </w:r>
      <w:r w:rsidRPr="00512548">
        <w:rPr>
          <w:rFonts w:ascii="Times New Roman" w:eastAsia="Times New Roman" w:hAnsi="Times New Roman" w:cs="Times New Roman"/>
          <w:sz w:val="24"/>
          <w:szCs w:val="24"/>
          <w:lang w:eastAsia="ru-RU"/>
        </w:rPr>
        <w:t>________ (____________) рублей</w:t>
      </w:r>
      <w:r w:rsidR="000A66D4" w:rsidRPr="00512548">
        <w:rPr>
          <w:rFonts w:ascii="Times New Roman" w:eastAsia="Times New Roman" w:hAnsi="Times New Roman" w:cs="Times New Roman"/>
          <w:sz w:val="24"/>
          <w:szCs w:val="24"/>
          <w:lang w:eastAsia="ru-RU"/>
        </w:rPr>
        <w:t>, включая НДС (2</w:t>
      </w:r>
      <w:r w:rsidR="00D4749B">
        <w:rPr>
          <w:rFonts w:ascii="Times New Roman" w:eastAsia="Times New Roman" w:hAnsi="Times New Roman" w:cs="Times New Roman"/>
          <w:sz w:val="24"/>
          <w:szCs w:val="24"/>
          <w:lang w:eastAsia="ru-RU"/>
        </w:rPr>
        <w:t>2</w:t>
      </w:r>
      <w:r w:rsidR="000A66D4" w:rsidRPr="00512548">
        <w:rPr>
          <w:rFonts w:ascii="Times New Roman" w:eastAsia="Times New Roman" w:hAnsi="Times New Roman" w:cs="Times New Roman"/>
          <w:sz w:val="24"/>
          <w:szCs w:val="24"/>
          <w:lang w:eastAsia="ru-RU"/>
        </w:rPr>
        <w:t>%),</w:t>
      </w:r>
      <w:r w:rsidRPr="00512548">
        <w:rPr>
          <w:rFonts w:ascii="Times New Roman" w:eastAsia="Times New Roman" w:hAnsi="Times New Roman" w:cs="Times New Roman"/>
          <w:sz w:val="24"/>
          <w:szCs w:val="24"/>
          <w:lang w:eastAsia="ru-RU"/>
        </w:rPr>
        <w:t xml:space="preserve"> осуществляется Арендатором единовременно</w:t>
      </w:r>
      <w:r w:rsidRPr="00512548">
        <w:rPr>
          <w:rFonts w:ascii="Times New Roman" w:hAnsi="Times New Roman" w:cs="Times New Roman"/>
          <w:sz w:val="24"/>
          <w:szCs w:val="24"/>
        </w:rPr>
        <w:t xml:space="preserve"> </w:t>
      </w:r>
      <w:r w:rsidR="00512548" w:rsidRPr="00512548">
        <w:rPr>
          <w:rFonts w:ascii="Times New Roman" w:hAnsi="Times New Roman" w:cs="Times New Roman"/>
          <w:sz w:val="24"/>
          <w:szCs w:val="24"/>
        </w:rPr>
        <w:t>не позднее __</w:t>
      </w:r>
      <w:r w:rsidR="00512548" w:rsidRPr="00512548">
        <w:rPr>
          <w:rFonts w:ascii="Times New Roman" w:hAnsi="Times New Roman"/>
          <w:sz w:val="24"/>
        </w:rPr>
        <w:t xml:space="preserve"> (_____) числа ______ месяца</w:t>
      </w:r>
      <w:r w:rsidR="00C710CA" w:rsidRPr="00512548">
        <w:rPr>
          <w:rFonts w:ascii="Times New Roman" w:hAnsi="Times New Roman" w:cs="Times New Roman"/>
          <w:sz w:val="24"/>
          <w:szCs w:val="24"/>
        </w:rPr>
        <w:t>.</w:t>
      </w:r>
    </w:p>
    <w:p w:rsidR="001368A2" w:rsidRPr="00512548" w:rsidRDefault="001368A2" w:rsidP="00512548">
      <w:pPr>
        <w:pStyle w:val="a8"/>
        <w:numPr>
          <w:ilvl w:val="2"/>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512548">
        <w:rPr>
          <w:rFonts w:ascii="Times New Roman" w:hAnsi="Times New Roman"/>
          <w:sz w:val="24"/>
        </w:rPr>
        <w:t xml:space="preserve">Арендатор уплачивает </w:t>
      </w:r>
      <w:r w:rsidR="00512548" w:rsidRPr="00512548">
        <w:rPr>
          <w:rFonts w:ascii="Times New Roman" w:hAnsi="Times New Roman"/>
          <w:sz w:val="24"/>
        </w:rPr>
        <w:t>А</w:t>
      </w:r>
      <w:r w:rsidRPr="00512548">
        <w:rPr>
          <w:rFonts w:ascii="Times New Roman" w:hAnsi="Times New Roman"/>
          <w:sz w:val="24"/>
        </w:rPr>
        <w:t xml:space="preserve">рендную плату </w:t>
      </w:r>
      <w:r w:rsidR="00512548" w:rsidRPr="00512548">
        <w:rPr>
          <w:rFonts w:ascii="Times New Roman" w:hAnsi="Times New Roman"/>
          <w:sz w:val="24"/>
        </w:rPr>
        <w:t>(постоянную и п</w:t>
      </w:r>
      <w:r w:rsidRPr="00512548">
        <w:rPr>
          <w:rFonts w:ascii="Times New Roman" w:hAnsi="Times New Roman"/>
          <w:sz w:val="24"/>
        </w:rPr>
        <w:t>еременную</w:t>
      </w:r>
      <w:r w:rsidR="00512548" w:rsidRPr="00512548">
        <w:rPr>
          <w:rFonts w:ascii="Times New Roman" w:hAnsi="Times New Roman"/>
          <w:sz w:val="24"/>
        </w:rPr>
        <w:t>)</w:t>
      </w:r>
      <w:r w:rsidRPr="00512548">
        <w:rPr>
          <w:rFonts w:ascii="Times New Roman" w:hAnsi="Times New Roman"/>
          <w:sz w:val="24"/>
        </w:rPr>
        <w:t xml:space="preserve"> за последующие месяцы не позднее </w:t>
      </w:r>
      <w:r w:rsidR="00EA1768" w:rsidRPr="00512548">
        <w:rPr>
          <w:rFonts w:ascii="Times New Roman" w:hAnsi="Times New Roman"/>
          <w:sz w:val="24"/>
        </w:rPr>
        <w:t>5</w:t>
      </w:r>
      <w:r w:rsidRPr="00512548">
        <w:rPr>
          <w:rFonts w:ascii="Times New Roman" w:hAnsi="Times New Roman"/>
          <w:sz w:val="24"/>
        </w:rPr>
        <w:t xml:space="preserve"> (</w:t>
      </w:r>
      <w:r w:rsidR="00EA1768" w:rsidRPr="00512548">
        <w:rPr>
          <w:rFonts w:ascii="Times New Roman" w:hAnsi="Times New Roman"/>
          <w:sz w:val="24"/>
        </w:rPr>
        <w:t>пятого</w:t>
      </w:r>
      <w:r w:rsidRPr="00512548">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Pr="00512548">
        <w:rPr>
          <w:rFonts w:ascii="Times New Roman" w:hAnsi="Times New Roman" w:cs="Times New Roman"/>
          <w:sz w:val="24"/>
          <w:szCs w:val="24"/>
        </w:rPr>
        <w:t xml:space="preserve"> </w:t>
      </w:r>
    </w:p>
    <w:p w:rsidR="001368A2"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492288379"/>
      <w:r w:rsidRPr="00243578">
        <w:rPr>
          <w:rFonts w:ascii="Times New Roman" w:hAnsi="Times New Roman" w:cs="Times New Roman"/>
          <w:sz w:val="24"/>
          <w:szCs w:val="24"/>
        </w:rPr>
        <w:t>Постоянная арендная пла</w:t>
      </w:r>
      <w:r w:rsidR="004D28FF">
        <w:rPr>
          <w:rFonts w:ascii="Times New Roman" w:hAnsi="Times New Roman" w:cs="Times New Roman"/>
          <w:sz w:val="24"/>
          <w:szCs w:val="24"/>
        </w:rPr>
        <w:t>та и Переменная арендная плата</w:t>
      </w:r>
      <w:r w:rsidRPr="00243578">
        <w:rPr>
          <w:rFonts w:ascii="Times New Roman" w:hAnsi="Times New Roman" w:cs="Times New Roman"/>
          <w:sz w:val="24"/>
          <w:szCs w:val="24"/>
        </w:rPr>
        <w:t xml:space="preserve"> по Договору может ежегодно, начиная с</w:t>
      </w:r>
      <w:r w:rsidR="00694E3F">
        <w:rPr>
          <w:rFonts w:ascii="Times New Roman" w:hAnsi="Times New Roman" w:cs="Times New Roman"/>
          <w:sz w:val="24"/>
          <w:szCs w:val="24"/>
        </w:rPr>
        <w:t>о</w:t>
      </w:r>
      <w:r w:rsidRPr="00243578">
        <w:rPr>
          <w:rFonts w:ascii="Times New Roman" w:hAnsi="Times New Roman" w:cs="Times New Roman"/>
          <w:sz w:val="24"/>
          <w:szCs w:val="24"/>
        </w:rPr>
        <w:t xml:space="preserve"> </w:t>
      </w:r>
      <w:r w:rsidR="00EA1768">
        <w:rPr>
          <w:rFonts w:ascii="Times New Roman" w:hAnsi="Times New Roman" w:cs="Times New Roman"/>
          <w:sz w:val="24"/>
          <w:szCs w:val="24"/>
        </w:rPr>
        <w:t>второго</w:t>
      </w:r>
      <w:r w:rsidRPr="00243578">
        <w:rPr>
          <w:rFonts w:ascii="Times New Roman" w:hAnsi="Times New Roman" w:cs="Times New Roman"/>
          <w:sz w:val="24"/>
          <w:szCs w:val="24"/>
        </w:rPr>
        <w:t xml:space="preserve"> года срока аренды в одностороннем порядке,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EA1768">
        <w:rPr>
          <w:rFonts w:ascii="Times New Roman" w:hAnsi="Times New Roman" w:cs="Times New Roman"/>
          <w:sz w:val="24"/>
          <w:szCs w:val="24"/>
        </w:rPr>
        <w:t>Самарской области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Fonts w:ascii="Times New Roman" w:hAnsi="Times New Roman" w:cs="Times New Roman"/>
          <w:sz w:val="24"/>
          <w:szCs w:val="24"/>
        </w:rPr>
        <w:t>.</w:t>
      </w:r>
      <w:bookmarkEnd w:id="17"/>
    </w:p>
    <w:p w:rsidR="001368A2" w:rsidRDefault="001368A2" w:rsidP="001368A2">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Pr="004D28FF">
        <w:rPr>
          <w:rFonts w:ascii="Times New Roman" w:hAnsi="Times New Roman" w:cs="Times New Roman"/>
          <w:sz w:val="24"/>
          <w:szCs w:val="24"/>
        </w:rPr>
        <w:t>Увеличение в одностороннем порядке производится посредством направления</w:t>
      </w:r>
      <w:r w:rsidRPr="00243578">
        <w:rPr>
          <w:rFonts w:ascii="Times New Roman" w:hAnsi="Times New Roman" w:cs="Times New Roman"/>
          <w:sz w:val="24"/>
          <w:szCs w:val="24"/>
        </w:rPr>
        <w:t xml:space="preserve"> Арендодателем уведомления Арендатору об изменении арендной платы. Арендная плата в этом </w:t>
      </w:r>
      <w:r w:rsidRPr="00243578">
        <w:rPr>
          <w:rFonts w:ascii="Times New Roman" w:hAnsi="Times New Roman" w:cs="Times New Roman"/>
          <w:sz w:val="24"/>
          <w:szCs w:val="24"/>
        </w:rPr>
        <w:lastRenderedPageBreak/>
        <w:t xml:space="preserve">случае считается измененной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Арендат</w:t>
      </w:r>
      <w:r>
        <w:rPr>
          <w:rFonts w:ascii="Times New Roman" w:hAnsi="Times New Roman" w:cs="Times New Roman"/>
          <w:sz w:val="24"/>
          <w:szCs w:val="24"/>
        </w:rPr>
        <w:t>ору соответствующего</w:t>
      </w:r>
      <w:r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Арендодатель вправе уведомить Аренд</w:t>
      </w:r>
      <w:r>
        <w:rPr>
          <w:rFonts w:ascii="Times New Roman" w:hAnsi="Times New Roman" w:cs="Times New Roman"/>
          <w:sz w:val="24"/>
          <w:szCs w:val="24"/>
        </w:rPr>
        <w:t>атора</w:t>
      </w:r>
      <w:r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w:t>
      </w:r>
      <w:r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492286379"/>
      <w:bookmarkStart w:id="19" w:name="_Ref524686921"/>
      <w:r w:rsidRPr="00243578">
        <w:rPr>
          <w:rFonts w:ascii="Times New Roman" w:hAnsi="Times New Roman" w:cs="Times New Roman"/>
          <w:sz w:val="24"/>
          <w:szCs w:val="24"/>
        </w:rPr>
        <w:t xml:space="preserve">Помимо внесения </w:t>
      </w:r>
      <w:r w:rsidR="004D28FF">
        <w:rPr>
          <w:rFonts w:ascii="Times New Roman" w:hAnsi="Times New Roman" w:cs="Times New Roman"/>
          <w:sz w:val="24"/>
          <w:szCs w:val="24"/>
        </w:rPr>
        <w:t>А</w:t>
      </w:r>
      <w:r w:rsidRPr="00243578">
        <w:rPr>
          <w:rFonts w:ascii="Times New Roman" w:hAnsi="Times New Roman" w:cs="Times New Roman"/>
          <w:sz w:val="24"/>
          <w:szCs w:val="24"/>
        </w:rPr>
        <w:t xml:space="preserve">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0" w:name="_Ref509907679"/>
      <w:bookmarkEnd w:id="18"/>
      <w:r w:rsidR="00694E3F">
        <w:rPr>
          <w:rFonts w:ascii="Times New Roman" w:hAnsi="Times New Roman" w:cs="Times New Roman"/>
          <w:sz w:val="24"/>
          <w:szCs w:val="24"/>
        </w:rPr>
        <w:t xml:space="preserve">включая, но не ограничиваясь: </w:t>
      </w:r>
      <w:r w:rsidRPr="00243578">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19"/>
      <w:bookmarkEnd w:id="20"/>
    </w:p>
    <w:p w:rsidR="001368A2" w:rsidRPr="004D28FF" w:rsidRDefault="001368A2" w:rsidP="004D28FF">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4D28FF">
        <w:rPr>
          <w:rFonts w:ascii="Times New Roman" w:hAnsi="Times New Roman" w:cs="Times New Roman"/>
          <w:sz w:val="24"/>
          <w:szCs w:val="24"/>
        </w:rPr>
        <w:t xml:space="preserve">Размер возмещения, указанного в пункте </w:t>
      </w:r>
      <w:r w:rsidRPr="004D28FF">
        <w:rPr>
          <w:rFonts w:ascii="Times New Roman" w:hAnsi="Times New Roman" w:cs="Times New Roman"/>
          <w:sz w:val="24"/>
          <w:szCs w:val="24"/>
        </w:rPr>
        <w:fldChar w:fldCharType="begin"/>
      </w:r>
      <w:r w:rsidRPr="004D28FF">
        <w:rPr>
          <w:rFonts w:ascii="Times New Roman" w:hAnsi="Times New Roman" w:cs="Times New Roman"/>
          <w:sz w:val="24"/>
          <w:szCs w:val="24"/>
        </w:rPr>
        <w:instrText xml:space="preserve"> REF _Ref509907679 \r \h  \* MERGEFORMAT </w:instrText>
      </w:r>
      <w:r w:rsidRPr="004D28FF">
        <w:rPr>
          <w:rFonts w:ascii="Times New Roman" w:hAnsi="Times New Roman" w:cs="Times New Roman"/>
          <w:sz w:val="24"/>
          <w:szCs w:val="24"/>
        </w:rPr>
      </w:r>
      <w:r w:rsidRPr="004D28FF">
        <w:rPr>
          <w:rFonts w:ascii="Times New Roman" w:hAnsi="Times New Roman" w:cs="Times New Roman"/>
          <w:sz w:val="24"/>
          <w:szCs w:val="24"/>
        </w:rPr>
        <w:fldChar w:fldCharType="separate"/>
      </w:r>
      <w:r w:rsidR="00CE4D68">
        <w:rPr>
          <w:rFonts w:ascii="Times New Roman" w:hAnsi="Times New Roman" w:cs="Times New Roman"/>
          <w:sz w:val="24"/>
          <w:szCs w:val="24"/>
        </w:rPr>
        <w:t>4.8</w:t>
      </w:r>
      <w:r w:rsidRPr="004D28FF">
        <w:rPr>
          <w:rFonts w:ascii="Times New Roman" w:hAnsi="Times New Roman" w:cs="Times New Roman"/>
          <w:sz w:val="24"/>
          <w:szCs w:val="24"/>
        </w:rPr>
        <w:fldChar w:fldCharType="end"/>
      </w:r>
      <w:r w:rsidRPr="004D28FF">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основании</w:t>
      </w:r>
      <w:r w:rsidR="004D28FF" w:rsidRPr="004D28FF">
        <w:rPr>
          <w:rFonts w:ascii="Times New Roman" w:hAnsi="Times New Roman" w:cs="Times New Roman"/>
          <w:sz w:val="24"/>
          <w:szCs w:val="24"/>
        </w:rPr>
        <w:t xml:space="preserve"> </w:t>
      </w:r>
      <w:r w:rsidR="004D28FF" w:rsidRPr="0087572C">
        <w:rPr>
          <w:rFonts w:ascii="Times New Roman" w:hAnsi="Times New Roman" w:cs="Times New Roman"/>
          <w:sz w:val="24"/>
          <w:szCs w:val="24"/>
        </w:rPr>
        <w:t>показаний индивидуальных приборов учета для Объекта, либо</w:t>
      </w:r>
      <w:r w:rsidR="0087572C" w:rsidRPr="0087572C">
        <w:rPr>
          <w:rFonts w:ascii="Times New Roman" w:hAnsi="Times New Roman" w:cs="Times New Roman"/>
          <w:sz w:val="24"/>
          <w:szCs w:val="24"/>
        </w:rPr>
        <w:t>,</w:t>
      </w:r>
      <w:r w:rsidR="004D28FF" w:rsidRPr="0087572C">
        <w:rPr>
          <w:rFonts w:ascii="Times New Roman" w:hAnsi="Times New Roman" w:cs="Times New Roman"/>
          <w:sz w:val="24"/>
          <w:szCs w:val="24"/>
        </w:rPr>
        <w:t xml:space="preserve"> </w:t>
      </w:r>
      <w:r w:rsidR="0087572C" w:rsidRPr="0087572C">
        <w:rPr>
          <w:rFonts w:ascii="Times New Roman" w:hAnsi="Times New Roman" w:cs="Times New Roman"/>
          <w:sz w:val="24"/>
          <w:szCs w:val="24"/>
        </w:rPr>
        <w:t xml:space="preserve">в случае отсутствия узлов (приборов) учета, </w:t>
      </w:r>
      <w:r w:rsidR="004D28FF" w:rsidRPr="0087572C">
        <w:rPr>
          <w:rFonts w:ascii="Times New Roman" w:hAnsi="Times New Roman" w:cs="Times New Roman"/>
          <w:sz w:val="24"/>
          <w:szCs w:val="24"/>
        </w:rPr>
        <w:t>отношения площади Объекта к площади всех помещений в отношении которых снабжающими и обслуживающими организациями предъявлены расходы</w:t>
      </w:r>
      <w:r w:rsidRPr="004D28FF">
        <w:rPr>
          <w:rFonts w:ascii="Times New Roman" w:hAnsi="Times New Roman" w:cs="Times New Roman"/>
          <w:sz w:val="24"/>
          <w:szCs w:val="24"/>
        </w:rPr>
        <w:t>.</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w:t>
      </w:r>
      <w:bookmarkEnd w:id="21"/>
      <w:r w:rsidRPr="00243578">
        <w:rPr>
          <w:rFonts w:ascii="Times New Roman" w:hAnsi="Times New Roman" w:cs="Times New Roman"/>
          <w:sz w:val="24"/>
          <w:szCs w:val="24"/>
        </w:rPr>
        <w:t xml:space="preserve"> </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4.8.2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EC0103" w:rsidRPr="00CE4D68" w:rsidRDefault="00F92238"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bookmarkStart w:id="22" w:name="_Ref525222843"/>
      <w:bookmarkStart w:id="23" w:name="_Ref492288419"/>
      <w:r w:rsidRPr="00C61681">
        <w:rPr>
          <w:rFonts w:ascii="Times New Roman" w:hAnsi="Times New Roman" w:cs="Times New Roman"/>
          <w:sz w:val="24"/>
          <w:szCs w:val="24"/>
        </w:rPr>
        <w:t>О</w:t>
      </w:r>
      <w:r w:rsidR="001368A2" w:rsidRPr="00C61681">
        <w:rPr>
          <w:rFonts w:ascii="Times New Roman" w:hAnsi="Times New Roman" w:cs="Times New Roman"/>
          <w:sz w:val="24"/>
          <w:szCs w:val="24"/>
        </w:rPr>
        <w:t>беспечительный платеж рав</w:t>
      </w:r>
      <w:r w:rsidRPr="00C61681">
        <w:rPr>
          <w:rFonts w:ascii="Times New Roman" w:hAnsi="Times New Roman" w:cs="Times New Roman"/>
          <w:sz w:val="24"/>
          <w:szCs w:val="24"/>
        </w:rPr>
        <w:t>е</w:t>
      </w:r>
      <w:r w:rsidR="001368A2" w:rsidRPr="00C61681">
        <w:rPr>
          <w:rFonts w:ascii="Times New Roman" w:hAnsi="Times New Roman" w:cs="Times New Roman"/>
          <w:sz w:val="24"/>
          <w:szCs w:val="24"/>
        </w:rPr>
        <w:t xml:space="preserve">н сумме Постоянной арендной платы и Переменной </w:t>
      </w:r>
      <w:r w:rsidR="001368A2" w:rsidRPr="00CE4D68">
        <w:rPr>
          <w:rFonts w:ascii="Times New Roman" w:hAnsi="Times New Roman" w:cs="Times New Roman"/>
          <w:sz w:val="24"/>
          <w:szCs w:val="24"/>
        </w:rPr>
        <w:t xml:space="preserve">арендной платы за </w:t>
      </w:r>
      <w:r w:rsidR="00DB065F" w:rsidRPr="00CE4D68">
        <w:rPr>
          <w:rFonts w:ascii="Times New Roman" w:hAnsi="Times New Roman" w:cs="Times New Roman"/>
          <w:sz w:val="24"/>
          <w:szCs w:val="24"/>
        </w:rPr>
        <w:t>1</w:t>
      </w:r>
      <w:r w:rsidR="001368A2" w:rsidRPr="00CE4D68">
        <w:rPr>
          <w:rFonts w:ascii="Times New Roman" w:hAnsi="Times New Roman" w:cs="Times New Roman"/>
          <w:sz w:val="24"/>
          <w:szCs w:val="24"/>
        </w:rPr>
        <w:t xml:space="preserve"> (</w:t>
      </w:r>
      <w:r w:rsidR="00DB065F" w:rsidRPr="00CE4D68">
        <w:rPr>
          <w:rFonts w:ascii="Times New Roman" w:hAnsi="Times New Roman" w:cs="Times New Roman"/>
          <w:sz w:val="24"/>
          <w:szCs w:val="24"/>
        </w:rPr>
        <w:t>один</w:t>
      </w:r>
      <w:r w:rsidR="001368A2" w:rsidRPr="00CE4D68">
        <w:rPr>
          <w:rFonts w:ascii="Times New Roman" w:hAnsi="Times New Roman" w:cs="Times New Roman"/>
          <w:sz w:val="24"/>
          <w:szCs w:val="24"/>
        </w:rPr>
        <w:t>) календарный месяц с учетом НДС</w:t>
      </w:r>
      <w:r w:rsidR="00EC0103" w:rsidRPr="00CE4D68">
        <w:rPr>
          <w:rFonts w:ascii="Times New Roman" w:hAnsi="Times New Roman" w:cs="Times New Roman"/>
          <w:sz w:val="24"/>
          <w:szCs w:val="24"/>
        </w:rPr>
        <w:t xml:space="preserve">. </w:t>
      </w:r>
    </w:p>
    <w:p w:rsidR="001368A2" w:rsidRPr="00CE4D68" w:rsidRDefault="00EC0103"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r w:rsidRPr="00CE4D68">
        <w:rPr>
          <w:rFonts w:ascii="Times New Roman" w:hAnsi="Times New Roman" w:cs="Times New Roman"/>
          <w:sz w:val="24"/>
          <w:szCs w:val="24"/>
        </w:rPr>
        <w:t>Оплата обеспечительного платежа производится Арендатором в следующем порядке:</w:t>
      </w:r>
      <w:bookmarkEnd w:id="22"/>
    </w:p>
    <w:p w:rsidR="00EC0103" w:rsidRPr="00CE4D68" w:rsidRDefault="00EC0103" w:rsidP="00EC0103">
      <w:pPr>
        <w:pStyle w:val="a8"/>
        <w:numPr>
          <w:ilvl w:val="0"/>
          <w:numId w:val="29"/>
        </w:numPr>
        <w:tabs>
          <w:tab w:val="left" w:pos="1134"/>
        </w:tabs>
        <w:snapToGrid w:val="0"/>
        <w:spacing w:after="0" w:line="240" w:lineRule="auto"/>
        <w:ind w:left="0" w:firstLine="709"/>
        <w:jc w:val="both"/>
        <w:rPr>
          <w:rFonts w:ascii="Times New Roman" w:hAnsi="Times New Roman" w:cs="Times New Roman"/>
          <w:sz w:val="24"/>
          <w:szCs w:val="24"/>
        </w:rPr>
      </w:pPr>
      <w:r w:rsidRPr="00CE4D68">
        <w:rPr>
          <w:rFonts w:ascii="Times New Roman" w:eastAsia="Times New Roman" w:hAnsi="Times New Roman" w:cs="Times New Roman"/>
          <w:sz w:val="24"/>
          <w:szCs w:val="24"/>
          <w:lang w:eastAsia="ru-RU"/>
        </w:rPr>
        <w:t>З</w:t>
      </w:r>
      <w:r w:rsidR="00A62C94" w:rsidRPr="00CE4D68">
        <w:rPr>
          <w:rFonts w:ascii="Times New Roman" w:eastAsia="Times New Roman" w:hAnsi="Times New Roman" w:cs="Times New Roman"/>
          <w:sz w:val="24"/>
          <w:szCs w:val="24"/>
          <w:lang w:eastAsia="ru-RU"/>
        </w:rPr>
        <w:t>адаток, уплаченный Арендатором организатору торгов в форме электронного аукциона № _________</w:t>
      </w:r>
      <w:r w:rsidR="00A62C94" w:rsidRPr="00CE4D68">
        <w:rPr>
          <w:rStyle w:val="a6"/>
          <w:rFonts w:ascii="Times New Roman" w:hAnsi="Times New Roman"/>
          <w:sz w:val="24"/>
          <w:szCs w:val="24"/>
          <w:lang w:eastAsia="ru-RU"/>
        </w:rPr>
        <w:footnoteReference w:id="6"/>
      </w:r>
      <w:r w:rsidR="00A62C94" w:rsidRPr="00CE4D68">
        <w:rPr>
          <w:rFonts w:ascii="Times New Roman" w:eastAsia="Times New Roman" w:hAnsi="Times New Roman" w:cs="Times New Roman"/>
          <w:sz w:val="24"/>
          <w:szCs w:val="24"/>
          <w:lang w:eastAsia="ru-RU"/>
        </w:rPr>
        <w:t xml:space="preserve"> </w:t>
      </w:r>
      <w:r w:rsidR="00A62C94" w:rsidRPr="00CE4D68">
        <w:rPr>
          <w:rFonts w:ascii="Times New Roman" w:hAnsi="Times New Roman" w:cs="Times New Roman"/>
          <w:sz w:val="24"/>
          <w:szCs w:val="24"/>
        </w:rPr>
        <w:t>Акционерному обществу «Российский аукционный дом» на основании Договора о задатке от _________ № ____,</w:t>
      </w:r>
      <w:r w:rsidR="00A62C94" w:rsidRPr="00CE4D68">
        <w:rPr>
          <w:rFonts w:ascii="Times New Roman" w:eastAsia="Times New Roman" w:hAnsi="Times New Roman" w:cs="Times New Roman"/>
          <w:sz w:val="24"/>
          <w:szCs w:val="24"/>
          <w:lang w:eastAsia="ru-RU"/>
        </w:rPr>
        <w:t xml:space="preserve"> в размере ________ (____________) рублей, включая НДС (20%), засчитывается в счет исполнения Арендатором обязанности</w:t>
      </w:r>
      <w:r w:rsidR="00BE20A4" w:rsidRPr="00CE4D68">
        <w:rPr>
          <w:rFonts w:ascii="Times New Roman" w:hAnsi="Times New Roman" w:cs="Times New Roman"/>
          <w:sz w:val="24"/>
          <w:szCs w:val="24"/>
        </w:rPr>
        <w:t xml:space="preserve"> </w:t>
      </w:r>
      <w:r w:rsidRPr="00CE4D68">
        <w:rPr>
          <w:rFonts w:ascii="Times New Roman" w:hAnsi="Times New Roman" w:cs="Times New Roman"/>
          <w:sz w:val="24"/>
          <w:szCs w:val="24"/>
        </w:rPr>
        <w:t xml:space="preserve">по оплате </w:t>
      </w:r>
      <w:r w:rsidR="00BE20A4" w:rsidRPr="00CE4D68">
        <w:rPr>
          <w:rFonts w:ascii="Times New Roman" w:hAnsi="Times New Roman" w:cs="Times New Roman"/>
          <w:sz w:val="24"/>
          <w:szCs w:val="24"/>
        </w:rPr>
        <w:t>обеспечительного платежа по настоящему Договору</w:t>
      </w:r>
      <w:r w:rsidRPr="00CE4D68">
        <w:rPr>
          <w:rFonts w:ascii="Times New Roman" w:hAnsi="Times New Roman" w:cs="Times New Roman"/>
          <w:sz w:val="24"/>
          <w:szCs w:val="24"/>
        </w:rPr>
        <w:t>;</w:t>
      </w:r>
    </w:p>
    <w:p w:rsidR="00F92238" w:rsidRPr="00CE4D68" w:rsidRDefault="00EC0103" w:rsidP="00EC0103">
      <w:pPr>
        <w:pStyle w:val="a8"/>
        <w:numPr>
          <w:ilvl w:val="0"/>
          <w:numId w:val="29"/>
        </w:numPr>
        <w:tabs>
          <w:tab w:val="left" w:pos="1134"/>
        </w:tabs>
        <w:snapToGrid w:val="0"/>
        <w:spacing w:after="0" w:line="240" w:lineRule="auto"/>
        <w:ind w:left="0" w:firstLine="709"/>
        <w:jc w:val="both"/>
        <w:rPr>
          <w:rFonts w:ascii="Times New Roman" w:hAnsi="Times New Roman" w:cs="Times New Roman"/>
          <w:sz w:val="24"/>
          <w:szCs w:val="24"/>
        </w:rPr>
      </w:pPr>
      <w:r w:rsidRPr="00CE4D68">
        <w:rPr>
          <w:rFonts w:ascii="Times New Roman" w:hAnsi="Times New Roman" w:cs="Times New Roman"/>
          <w:sz w:val="24"/>
          <w:szCs w:val="24"/>
        </w:rPr>
        <w:t>Часть обеспечительного платежа, уплаченного Арендатором при заключении предварительного договора аренды недвижимого имущества № ___ от _</w:t>
      </w:r>
      <w:proofErr w:type="gramStart"/>
      <w:r w:rsidRPr="00CE4D68">
        <w:rPr>
          <w:rFonts w:ascii="Times New Roman" w:hAnsi="Times New Roman" w:cs="Times New Roman"/>
          <w:sz w:val="24"/>
          <w:szCs w:val="24"/>
        </w:rPr>
        <w:t>_._</w:t>
      </w:r>
      <w:proofErr w:type="gramEnd"/>
      <w:r w:rsidRPr="00CE4D68">
        <w:rPr>
          <w:rFonts w:ascii="Times New Roman" w:hAnsi="Times New Roman" w:cs="Times New Roman"/>
          <w:sz w:val="24"/>
          <w:szCs w:val="24"/>
        </w:rPr>
        <w:t xml:space="preserve">_.___, в размере ____ (____) рублей, засчитывается в счет </w:t>
      </w:r>
      <w:r w:rsidRPr="00CE4D68">
        <w:rPr>
          <w:rFonts w:ascii="Times New Roman" w:eastAsia="Times New Roman" w:hAnsi="Times New Roman" w:cs="Times New Roman"/>
          <w:sz w:val="24"/>
          <w:szCs w:val="24"/>
          <w:lang w:eastAsia="ru-RU"/>
        </w:rPr>
        <w:t>исполнения Арендатором обязанности</w:t>
      </w:r>
      <w:r w:rsidRPr="00CE4D68">
        <w:rPr>
          <w:rFonts w:ascii="Times New Roman" w:hAnsi="Times New Roman" w:cs="Times New Roman"/>
          <w:sz w:val="24"/>
          <w:szCs w:val="24"/>
        </w:rPr>
        <w:t xml:space="preserve"> по оплате обеспечительного платежа по настоящему Договору</w:t>
      </w:r>
      <w:r w:rsidR="00BE20A4" w:rsidRPr="00CE4D68">
        <w:rPr>
          <w:rFonts w:ascii="Times New Roman" w:hAnsi="Times New Roman" w:cs="Times New Roman"/>
          <w:sz w:val="24"/>
          <w:szCs w:val="24"/>
        </w:rPr>
        <w:t>.</w:t>
      </w:r>
      <w:r w:rsidR="00F92238" w:rsidRPr="00CE4D68">
        <w:rPr>
          <w:rFonts w:ascii="Times New Roman" w:hAnsi="Times New Roman" w:cs="Times New Roman"/>
          <w:sz w:val="24"/>
          <w:szCs w:val="24"/>
        </w:rPr>
        <w:t xml:space="preserve"> </w:t>
      </w:r>
    </w:p>
    <w:p w:rsidR="001368A2" w:rsidRPr="00243578" w:rsidRDefault="001368A2"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r w:rsidRPr="00CE4D68">
        <w:rPr>
          <w:rFonts w:ascii="Times New Roman" w:hAnsi="Times New Roman" w:cs="Times New Roman"/>
          <w:sz w:val="24"/>
          <w:szCs w:val="24"/>
        </w:rPr>
        <w:t>Обеспечительный</w:t>
      </w:r>
      <w:r w:rsidRPr="00C61681">
        <w:rPr>
          <w:rFonts w:ascii="Times New Roman" w:hAnsi="Times New Roman" w:cs="Times New Roman"/>
          <w:sz w:val="24"/>
          <w:szCs w:val="24"/>
        </w:rPr>
        <w:t xml:space="preserve"> платеж остается у Арендодателя в течение всего срока</w:t>
      </w:r>
      <w:r w:rsidRPr="00243578">
        <w:rPr>
          <w:rFonts w:ascii="Times New Roman" w:hAnsi="Times New Roman" w:cs="Times New Roman"/>
          <w:sz w:val="24"/>
          <w:szCs w:val="24"/>
        </w:rPr>
        <w:t xml:space="preserve">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rsidR="001368A2" w:rsidRPr="00243578" w:rsidRDefault="001368A2"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1368A2" w:rsidRPr="00243578" w:rsidRDefault="001368A2"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увеличения размера Постоянной арендной плат</w:t>
      </w:r>
      <w:r w:rsidR="007A1FD1">
        <w:rPr>
          <w:rFonts w:ascii="Times New Roman" w:hAnsi="Times New Roman" w:cs="Times New Roman"/>
          <w:sz w:val="24"/>
          <w:szCs w:val="24"/>
        </w:rPr>
        <w:t>ы или Переменной арендной платы</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4.7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w:t>
      </w:r>
      <w:r w:rsidRPr="00243578">
        <w:rPr>
          <w:rFonts w:ascii="Times New Roman" w:hAnsi="Times New Roman" w:cs="Times New Roman"/>
          <w:sz w:val="24"/>
          <w:szCs w:val="24"/>
        </w:rPr>
        <w:lastRenderedPageBreak/>
        <w:t xml:space="preserve">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4.9.1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Default="001368A2" w:rsidP="00BE20A4">
      <w:pPr>
        <w:pStyle w:val="a8"/>
        <w:numPr>
          <w:ilvl w:val="2"/>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E45BA9" w:rsidRPr="00E45BA9" w:rsidRDefault="00E45BA9" w:rsidP="00BE20A4">
      <w:pPr>
        <w:pStyle w:val="a8"/>
        <w:numPr>
          <w:ilvl w:val="2"/>
          <w:numId w:val="22"/>
        </w:numPr>
        <w:tabs>
          <w:tab w:val="left" w:pos="1560"/>
        </w:tabs>
        <w:snapToGrid w:val="0"/>
        <w:spacing w:after="0" w:line="240" w:lineRule="auto"/>
        <w:ind w:left="0" w:firstLine="709"/>
        <w:jc w:val="both"/>
        <w:rPr>
          <w:rFonts w:ascii="Times New Roman" w:hAnsi="Times New Roman" w:cs="Times New Roman"/>
          <w:sz w:val="24"/>
          <w:szCs w:val="24"/>
        </w:rPr>
      </w:pPr>
      <w:r w:rsidRPr="00E45BA9">
        <w:rPr>
          <w:rFonts w:ascii="Times New Roman" w:hAnsi="Times New Roman" w:cs="Times New Roman"/>
          <w:sz w:val="24"/>
          <w:szCs w:val="24"/>
        </w:rPr>
        <w:t>Арендатор обязуется в течение 15 (пятнадцати) рабочих дней со дня доставки уведомления Арендодателя, направленного в соответствии с пунктом 4.</w:t>
      </w:r>
      <w:r w:rsidR="003711FD">
        <w:rPr>
          <w:rFonts w:ascii="Times New Roman" w:hAnsi="Times New Roman" w:cs="Times New Roman"/>
          <w:sz w:val="24"/>
          <w:szCs w:val="24"/>
        </w:rPr>
        <w:t>9</w:t>
      </w:r>
      <w:r w:rsidRPr="00E45BA9">
        <w:rPr>
          <w:rFonts w:ascii="Times New Roman" w:hAnsi="Times New Roman" w:cs="Times New Roman"/>
          <w:sz w:val="24"/>
          <w:szCs w:val="24"/>
        </w:rPr>
        <w:t>.6 Договора, оплатить Арендодателю указанную в уведомлении сумму, необходимую для восстановления размера обеспечительного платежа.</w:t>
      </w:r>
    </w:p>
    <w:p w:rsidR="001368A2" w:rsidRPr="00243578" w:rsidRDefault="001368A2" w:rsidP="00BE20A4">
      <w:pPr>
        <w:pStyle w:val="a8"/>
        <w:numPr>
          <w:ilvl w:val="2"/>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1368A2" w:rsidRPr="00243578" w:rsidRDefault="001368A2" w:rsidP="00BE20A4">
      <w:pPr>
        <w:pStyle w:val="a8"/>
        <w:numPr>
          <w:ilvl w:val="2"/>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4"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4"/>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1368A2" w:rsidRPr="00243578" w:rsidRDefault="001368A2" w:rsidP="001368A2">
      <w:pPr>
        <w:pStyle w:val="a8"/>
        <w:spacing w:after="0" w:line="240" w:lineRule="auto"/>
        <w:ind w:left="0" w:firstLine="709"/>
        <w:rPr>
          <w:rFonts w:ascii="Times New Roman" w:hAnsi="Times New Roman" w:cs="Times New Roman"/>
          <w:b/>
          <w:sz w:val="24"/>
          <w:szCs w:val="24"/>
        </w:rPr>
      </w:pP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1368A2" w:rsidRPr="00243578" w:rsidRDefault="001368A2" w:rsidP="001368A2">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5"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5"/>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09732329"/>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Здании </w:t>
      </w:r>
      <w:r w:rsidRPr="00BB62B5">
        <w:rPr>
          <w:rFonts w:ascii="Times New Roman" w:hAnsi="Times New Roman" w:cs="Times New Roman"/>
          <w:sz w:val="24"/>
          <w:szCs w:val="24"/>
        </w:rPr>
        <w:t xml:space="preserve">понимаются </w:t>
      </w:r>
      <w:bookmarkStart w:id="27" w:name="_Ref39149193"/>
      <w:bookmarkStart w:id="28" w:name="_Ref485824500"/>
      <w:r w:rsidR="00BB62B5" w:rsidRPr="00BB62B5">
        <w:rPr>
          <w:rFonts w:ascii="Times New Roman" w:hAnsi="Times New Roman"/>
          <w:sz w:val="24"/>
          <w:szCs w:val="24"/>
        </w:rPr>
        <w:t>подъездные пути, тротуары, территория перед Зданием, парковка для автомашин, газоны и любые другие площади</w:t>
      </w:r>
      <w:r w:rsidRPr="00BB62B5">
        <w:rPr>
          <w:rFonts w:ascii="Times New Roman" w:hAnsi="Times New Roman" w:cs="Times New Roman"/>
          <w:sz w:val="24"/>
          <w:szCs w:val="24"/>
        </w:rPr>
        <w:t>, которые предназначены Арендодателем для пользования не только Арендатором</w:t>
      </w:r>
      <w:r w:rsidRPr="00243578">
        <w:rPr>
          <w:rFonts w:ascii="Times New Roman" w:hAnsi="Times New Roman" w:cs="Times New Roman"/>
          <w:sz w:val="24"/>
          <w:szCs w:val="24"/>
        </w:rPr>
        <w:t xml:space="preserve">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6"/>
      <w:bookmarkEnd w:id="27"/>
      <w:r w:rsidRPr="00243578" w:rsidDel="00404D17">
        <w:rPr>
          <w:rStyle w:val="a6"/>
          <w:rFonts w:ascii="Times New Roman" w:hAnsi="Times New Roman"/>
          <w:sz w:val="24"/>
          <w:szCs w:val="24"/>
        </w:rPr>
        <w:t xml:space="preserve"> </w:t>
      </w:r>
      <w:bookmarkEnd w:id="28"/>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Содержать Места общего пользования в порядке, обеспечивая поддержание необходимых и достаточных условий для нормальной бесперебойной эксплуатации Здания, в том числе Объекта.</w:t>
      </w:r>
      <w:bookmarkEnd w:id="29"/>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Довести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485824506"/>
      <w:r w:rsidRPr="00243578">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0"/>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w:t>
      </w:r>
      <w:r w:rsidR="007D0C3A">
        <w:rPr>
          <w:rFonts w:ascii="Times New Roman" w:hAnsi="Times New Roman" w:cs="Times New Roman"/>
          <w:sz w:val="24"/>
          <w:szCs w:val="24"/>
        </w:rPr>
        <w:t>3</w:t>
      </w:r>
      <w:r w:rsidRPr="00243578">
        <w:rPr>
          <w:rFonts w:ascii="Times New Roman" w:hAnsi="Times New Roman" w:cs="Times New Roman"/>
          <w:sz w:val="24"/>
          <w:szCs w:val="24"/>
        </w:rPr>
        <w:t xml:space="preserve">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1" w:name="_Ref501112967"/>
      <w:r w:rsidRPr="00243578">
        <w:rPr>
          <w:rFonts w:ascii="Times New Roman" w:hAnsi="Times New Roman" w:cs="Times New Roman"/>
          <w:sz w:val="24"/>
          <w:szCs w:val="24"/>
        </w:rPr>
        <w:t xml:space="preserve">За свой счет производить капитальный ремонт Объекта с периодичностью не реже </w:t>
      </w:r>
      <w:r w:rsidR="00BB62B5">
        <w:rPr>
          <w:rFonts w:ascii="Times New Roman" w:hAnsi="Times New Roman" w:cs="Times New Roman"/>
          <w:sz w:val="24"/>
          <w:szCs w:val="24"/>
        </w:rPr>
        <w:t>1</w:t>
      </w:r>
      <w:r w:rsidRPr="00243578">
        <w:rPr>
          <w:rFonts w:ascii="Times New Roman" w:hAnsi="Times New Roman" w:cs="Times New Roman"/>
          <w:sz w:val="24"/>
          <w:szCs w:val="24"/>
        </w:rPr>
        <w:t xml:space="preserve"> (</w:t>
      </w:r>
      <w:r w:rsidR="00BB62B5">
        <w:rPr>
          <w:rFonts w:ascii="Times New Roman" w:hAnsi="Times New Roman" w:cs="Times New Roman"/>
          <w:sz w:val="24"/>
          <w:szCs w:val="24"/>
        </w:rPr>
        <w:t>одного)</w:t>
      </w:r>
      <w:r w:rsidRPr="00243578">
        <w:rPr>
          <w:rFonts w:ascii="Times New Roman" w:hAnsi="Times New Roman" w:cs="Times New Roman"/>
          <w:sz w:val="24"/>
          <w:szCs w:val="24"/>
        </w:rPr>
        <w:t xml:space="preserve"> </w:t>
      </w:r>
      <w:r w:rsidR="00BB62B5">
        <w:rPr>
          <w:rFonts w:ascii="Times New Roman" w:hAnsi="Times New Roman" w:cs="Times New Roman"/>
          <w:sz w:val="24"/>
          <w:szCs w:val="24"/>
        </w:rPr>
        <w:t>раза</w:t>
      </w:r>
      <w:r w:rsidRPr="00243578">
        <w:rPr>
          <w:rFonts w:ascii="Times New Roman" w:hAnsi="Times New Roman" w:cs="Times New Roman"/>
          <w:sz w:val="24"/>
          <w:szCs w:val="24"/>
        </w:rPr>
        <w:t xml:space="preserve"> в </w:t>
      </w:r>
      <w:r w:rsidR="00BB62B5">
        <w:rPr>
          <w:rFonts w:ascii="Times New Roman" w:hAnsi="Times New Roman" w:cs="Times New Roman"/>
          <w:sz w:val="24"/>
          <w:szCs w:val="24"/>
        </w:rPr>
        <w:t>5</w:t>
      </w:r>
      <w:r w:rsidRPr="00243578">
        <w:rPr>
          <w:rFonts w:ascii="Times New Roman" w:hAnsi="Times New Roman" w:cs="Times New Roman"/>
          <w:sz w:val="24"/>
          <w:szCs w:val="24"/>
        </w:rPr>
        <w:t xml:space="preserve"> (</w:t>
      </w:r>
      <w:r w:rsidR="00BB62B5">
        <w:rPr>
          <w:rFonts w:ascii="Times New Roman" w:hAnsi="Times New Roman" w:cs="Times New Roman"/>
          <w:sz w:val="24"/>
          <w:szCs w:val="24"/>
        </w:rPr>
        <w:t>пять) лет</w:t>
      </w:r>
      <w:r w:rsidRPr="00243578">
        <w:rPr>
          <w:rFonts w:ascii="Times New Roman" w:hAnsi="Times New Roman" w:cs="Times New Roman"/>
          <w:sz w:val="24"/>
          <w:szCs w:val="24"/>
        </w:rPr>
        <w:t>.</w:t>
      </w:r>
      <w:bookmarkEnd w:id="31"/>
    </w:p>
    <w:p w:rsidR="001368A2" w:rsidRPr="00243578" w:rsidRDefault="001368A2" w:rsidP="001368A2">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капитальным ремонтом Стороны договорились понимать проведение следующих действий: </w:t>
      </w:r>
      <w:r w:rsidR="00BB62B5" w:rsidRPr="00C63EA8">
        <w:rPr>
          <w:rFonts w:ascii="Times New Roman" w:hAnsi="Times New Roman" w:cs="Times New Roman"/>
          <w:sz w:val="24"/>
          <w:szCs w:val="24"/>
        </w:rPr>
        <w:t>работы по обновлению (замене) и восстановлению основных конструктивных элементов Здания в связи с их износом, замена и (или) восстановление строительных конструкций здания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43578">
        <w:rPr>
          <w:rFonts w:ascii="Times New Roman" w:hAnsi="Times New Roman" w:cs="Times New Roman"/>
          <w:sz w:val="24"/>
          <w:szCs w:val="24"/>
        </w:rPr>
        <w:t>.</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1368A2" w:rsidRPr="00243578" w:rsidRDefault="001368A2" w:rsidP="001368A2">
      <w:pPr>
        <w:pStyle w:val="a8"/>
        <w:snapToGrid w:val="0"/>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2"/>
    </w:p>
    <w:p w:rsidR="001368A2" w:rsidRPr="00243578" w:rsidRDefault="001368A2" w:rsidP="001368A2">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1368A2"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w:t>
      </w:r>
      <w:r w:rsidRPr="00B73731">
        <w:rPr>
          <w:rFonts w:ascii="Times New Roman" w:hAnsi="Times New Roman" w:cs="Times New Roman"/>
          <w:sz w:val="24"/>
          <w:szCs w:val="24"/>
        </w:rPr>
        <w:t>последнего в данной связи.</w:t>
      </w:r>
    </w:p>
    <w:p w:rsidR="00312ED5" w:rsidRPr="00312ED5" w:rsidRDefault="00312ED5"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w:t>
      </w:r>
      <w:r>
        <w:rPr>
          <w:rFonts w:ascii="Times New Roman" w:hAnsi="Times New Roman" w:cs="Times New Roman"/>
          <w:sz w:val="24"/>
          <w:szCs w:val="24"/>
        </w:rPr>
        <w:t>д</w:t>
      </w:r>
      <w:r w:rsidRPr="00D70FB9">
        <w:rPr>
          <w:rFonts w:ascii="Times New Roman" w:hAnsi="Times New Roman"/>
          <w:color w:val="000000"/>
          <w:sz w:val="24"/>
          <w:szCs w:val="24"/>
        </w:rPr>
        <w:t>оступ</w:t>
      </w:r>
      <w:r>
        <w:rPr>
          <w:rFonts w:ascii="Times New Roman" w:hAnsi="Times New Roman"/>
          <w:color w:val="000000"/>
          <w:sz w:val="24"/>
          <w:szCs w:val="24"/>
        </w:rPr>
        <w:t>а</w:t>
      </w:r>
      <w:r w:rsidRPr="00D70FB9">
        <w:rPr>
          <w:rFonts w:ascii="Times New Roman" w:hAnsi="Times New Roman"/>
          <w:color w:val="000000"/>
          <w:sz w:val="24"/>
          <w:szCs w:val="24"/>
        </w:rPr>
        <w:t>/проход</w:t>
      </w:r>
      <w:r>
        <w:rPr>
          <w:rFonts w:ascii="Times New Roman" w:hAnsi="Times New Roman"/>
          <w:color w:val="000000"/>
          <w:sz w:val="24"/>
          <w:szCs w:val="24"/>
        </w:rPr>
        <w:t>а</w:t>
      </w:r>
      <w:r w:rsidRPr="00D70FB9">
        <w:rPr>
          <w:rFonts w:ascii="Times New Roman" w:hAnsi="Times New Roman"/>
          <w:color w:val="000000"/>
          <w:sz w:val="24"/>
          <w:szCs w:val="24"/>
        </w:rPr>
        <w:t xml:space="preserve"> через Объект к </w:t>
      </w:r>
      <w:r w:rsidRPr="00D70FB9">
        <w:rPr>
          <w:rFonts w:ascii="Times New Roman" w:hAnsi="Times New Roman"/>
          <w:sz w:val="24"/>
          <w:szCs w:val="24"/>
        </w:rPr>
        <w:t xml:space="preserve">нежилым помещениям № 51 площадью 51,2 </w:t>
      </w:r>
      <w:proofErr w:type="spellStart"/>
      <w:proofErr w:type="gramStart"/>
      <w:r w:rsidRPr="00D70FB9">
        <w:rPr>
          <w:rFonts w:ascii="Times New Roman" w:hAnsi="Times New Roman"/>
          <w:sz w:val="24"/>
          <w:szCs w:val="24"/>
        </w:rPr>
        <w:t>кв.м</w:t>
      </w:r>
      <w:proofErr w:type="spellEnd"/>
      <w:proofErr w:type="gramEnd"/>
      <w:r w:rsidRPr="00D70FB9">
        <w:rPr>
          <w:rFonts w:ascii="Times New Roman" w:hAnsi="Times New Roman"/>
          <w:sz w:val="24"/>
          <w:szCs w:val="24"/>
        </w:rPr>
        <w:t xml:space="preserve">, № 50 площадью 15,3 </w:t>
      </w:r>
      <w:proofErr w:type="spellStart"/>
      <w:r w:rsidRPr="00D70FB9">
        <w:rPr>
          <w:rFonts w:ascii="Times New Roman" w:hAnsi="Times New Roman"/>
          <w:sz w:val="24"/>
          <w:szCs w:val="24"/>
        </w:rPr>
        <w:t>кв.м</w:t>
      </w:r>
      <w:proofErr w:type="spellEnd"/>
      <w:r w:rsidRPr="00D70FB9">
        <w:rPr>
          <w:rFonts w:ascii="Times New Roman" w:hAnsi="Times New Roman"/>
          <w:sz w:val="24"/>
          <w:szCs w:val="24"/>
        </w:rPr>
        <w:t>, расположенным на -1 этаже</w:t>
      </w:r>
      <w:r>
        <w:rPr>
          <w:rFonts w:ascii="Times New Roman" w:hAnsi="Times New Roman"/>
          <w:sz w:val="24"/>
          <w:szCs w:val="24"/>
        </w:rPr>
        <w:t xml:space="preserve"> (подвале)</w:t>
      </w:r>
      <w:r w:rsidRPr="00D70FB9">
        <w:rPr>
          <w:rFonts w:ascii="Times New Roman" w:hAnsi="Times New Roman"/>
          <w:sz w:val="24"/>
          <w:szCs w:val="24"/>
        </w:rPr>
        <w:t xml:space="preserve"> Здания</w:t>
      </w:r>
      <w:r>
        <w:rPr>
          <w:rFonts w:ascii="Times New Roman" w:hAnsi="Times New Roman"/>
          <w:sz w:val="24"/>
          <w:szCs w:val="24"/>
        </w:rPr>
        <w:t>, указанным на плане в Приложении № 1 к Договору.</w:t>
      </w:r>
    </w:p>
    <w:p w:rsidR="00312ED5" w:rsidRPr="00312ED5" w:rsidRDefault="00312ED5"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w:t>
      </w:r>
      <w:r>
        <w:rPr>
          <w:rFonts w:ascii="Times New Roman" w:hAnsi="Times New Roman" w:cs="Times New Roman"/>
          <w:sz w:val="24"/>
          <w:szCs w:val="24"/>
        </w:rPr>
        <w:t>д</w:t>
      </w:r>
      <w:r w:rsidRPr="00D70FB9">
        <w:rPr>
          <w:rFonts w:ascii="Times New Roman" w:hAnsi="Times New Roman"/>
          <w:color w:val="000000"/>
          <w:sz w:val="24"/>
          <w:szCs w:val="24"/>
        </w:rPr>
        <w:t>оступ</w:t>
      </w:r>
      <w:r>
        <w:rPr>
          <w:rFonts w:ascii="Times New Roman" w:hAnsi="Times New Roman"/>
          <w:color w:val="000000"/>
          <w:sz w:val="24"/>
          <w:szCs w:val="24"/>
        </w:rPr>
        <w:t>а</w:t>
      </w:r>
      <w:r w:rsidRPr="00D70FB9">
        <w:rPr>
          <w:rFonts w:ascii="Times New Roman" w:hAnsi="Times New Roman"/>
          <w:color w:val="000000"/>
          <w:sz w:val="24"/>
          <w:szCs w:val="24"/>
        </w:rPr>
        <w:t>/пользования инженерными сетями, находящимися на территории Объекта, для эксплуатации общих инженерных коммуникаций нежилых помещений в Здании (ст.209 ГК РФ</w:t>
      </w:r>
      <w:r>
        <w:rPr>
          <w:rFonts w:ascii="Times New Roman" w:hAnsi="Times New Roman"/>
          <w:color w:val="000000"/>
          <w:sz w:val="24"/>
          <w:szCs w:val="24"/>
        </w:rPr>
        <w:t>).</w:t>
      </w:r>
    </w:p>
    <w:p w:rsidR="00312ED5" w:rsidRDefault="00312ED5" w:rsidP="001368A2">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w:t>
      </w:r>
      <w:r w:rsidRPr="00B73731">
        <w:rPr>
          <w:rFonts w:ascii="Times New Roman" w:hAnsi="Times New Roman" w:cs="Times New Roman"/>
          <w:sz w:val="24"/>
          <w:szCs w:val="24"/>
        </w:rPr>
        <w:t>его сотрудник</w:t>
      </w:r>
      <w:r>
        <w:rPr>
          <w:rFonts w:ascii="Times New Roman" w:hAnsi="Times New Roman" w:cs="Times New Roman"/>
          <w:sz w:val="24"/>
          <w:szCs w:val="24"/>
        </w:rPr>
        <w:t>и</w:t>
      </w:r>
      <w:r w:rsidRPr="00B73731">
        <w:rPr>
          <w:rFonts w:ascii="Times New Roman" w:hAnsi="Times New Roman" w:cs="Times New Roman"/>
          <w:sz w:val="24"/>
          <w:szCs w:val="24"/>
        </w:rPr>
        <w:t>/клиент</w:t>
      </w:r>
      <w:r>
        <w:rPr>
          <w:rFonts w:ascii="Times New Roman" w:hAnsi="Times New Roman" w:cs="Times New Roman"/>
          <w:sz w:val="24"/>
          <w:szCs w:val="24"/>
        </w:rPr>
        <w:t>ы имеют</w:t>
      </w:r>
      <w:r w:rsidRPr="00B73731">
        <w:rPr>
          <w:rFonts w:ascii="Times New Roman" w:hAnsi="Times New Roman" w:cs="Times New Roman"/>
          <w:sz w:val="24"/>
          <w:szCs w:val="24"/>
        </w:rPr>
        <w:t xml:space="preserve"> право доступа в Объект </w:t>
      </w:r>
      <w:r>
        <w:rPr>
          <w:rFonts w:ascii="Times New Roman" w:hAnsi="Times New Roman" w:cs="Times New Roman"/>
          <w:sz w:val="24"/>
          <w:szCs w:val="24"/>
        </w:rPr>
        <w:t>в</w:t>
      </w:r>
      <w:r w:rsidRPr="00B73731">
        <w:rPr>
          <w:rFonts w:ascii="Times New Roman" w:hAnsi="Times New Roman" w:cs="Times New Roman"/>
          <w:sz w:val="24"/>
          <w:szCs w:val="24"/>
        </w:rPr>
        <w:t xml:space="preserve"> случае чрезвычайной ситуации для укрытия</w:t>
      </w:r>
      <w:r>
        <w:rPr>
          <w:rFonts w:ascii="Times New Roman" w:hAnsi="Times New Roman" w:cs="Times New Roman"/>
          <w:sz w:val="24"/>
          <w:szCs w:val="24"/>
        </w:rPr>
        <w:t>/</w:t>
      </w:r>
      <w:r w:rsidRPr="00B73731">
        <w:rPr>
          <w:rFonts w:ascii="Times New Roman" w:hAnsi="Times New Roman" w:cs="Times New Roman"/>
          <w:sz w:val="24"/>
          <w:szCs w:val="24"/>
        </w:rPr>
        <w:t>убежища на период действия этой чрезвычайной ситуации.</w:t>
      </w:r>
    </w:p>
    <w:p w:rsidR="007C347A" w:rsidRPr="007C347A" w:rsidRDefault="007C347A" w:rsidP="001368A2">
      <w:pPr>
        <w:pStyle w:val="a8"/>
        <w:numPr>
          <w:ilvl w:val="2"/>
          <w:numId w:val="22"/>
        </w:numPr>
        <w:spacing w:after="0" w:line="240" w:lineRule="auto"/>
        <w:ind w:left="0" w:firstLine="709"/>
        <w:jc w:val="both"/>
        <w:rPr>
          <w:rFonts w:ascii="Times New Roman" w:hAnsi="Times New Roman" w:cs="Times New Roman"/>
          <w:sz w:val="24"/>
          <w:szCs w:val="24"/>
        </w:rPr>
      </w:pPr>
      <w:r w:rsidRPr="007C347A">
        <w:rPr>
          <w:rFonts w:ascii="Times New Roman" w:hAnsi="Times New Roman" w:cs="Times New Roman"/>
          <w:sz w:val="24"/>
          <w:szCs w:val="24"/>
        </w:rPr>
        <w:t>В случае выявлени</w:t>
      </w:r>
      <w:r w:rsidRPr="007C347A">
        <w:rPr>
          <w:rFonts w:ascii="Times New Roman" w:hAnsi="Times New Roman" w:cs="Times New Roman"/>
          <w:sz w:val="24"/>
          <w:szCs w:val="24"/>
        </w:rPr>
        <w:t>я</w:t>
      </w:r>
      <w:r w:rsidRPr="007C347A">
        <w:rPr>
          <w:rFonts w:ascii="Times New Roman" w:hAnsi="Times New Roman" w:cs="Times New Roman"/>
          <w:sz w:val="24"/>
          <w:szCs w:val="24"/>
        </w:rPr>
        <w:t xml:space="preserve"> ведения </w:t>
      </w:r>
      <w:r w:rsidRPr="007C347A">
        <w:rPr>
          <w:rFonts w:ascii="Times New Roman" w:hAnsi="Times New Roman" w:cs="Times New Roman"/>
          <w:sz w:val="24"/>
          <w:szCs w:val="24"/>
        </w:rPr>
        <w:t xml:space="preserve">Арендатором </w:t>
      </w:r>
      <w:r w:rsidRPr="007C347A">
        <w:rPr>
          <w:rFonts w:ascii="Times New Roman" w:hAnsi="Times New Roman" w:cs="Times New Roman"/>
          <w:sz w:val="24"/>
          <w:szCs w:val="24"/>
        </w:rPr>
        <w:t>деятельности, указанной в п.</w:t>
      </w:r>
      <w:r w:rsidRPr="007C347A">
        <w:rPr>
          <w:rFonts w:ascii="Times New Roman" w:hAnsi="Times New Roman" w:cs="Times New Roman"/>
          <w:sz w:val="24"/>
          <w:szCs w:val="24"/>
        </w:rPr>
        <w:t xml:space="preserve"> </w:t>
      </w:r>
      <w:r w:rsidRPr="007C347A">
        <w:rPr>
          <w:rFonts w:ascii="Times New Roman" w:hAnsi="Times New Roman" w:cs="Times New Roman"/>
          <w:sz w:val="24"/>
          <w:szCs w:val="24"/>
        </w:rPr>
        <w:t>5.3.30</w:t>
      </w:r>
      <w:r w:rsidRPr="007C347A">
        <w:rPr>
          <w:rFonts w:ascii="Times New Roman" w:hAnsi="Times New Roman" w:cs="Times New Roman"/>
          <w:sz w:val="24"/>
          <w:szCs w:val="24"/>
        </w:rPr>
        <w:t xml:space="preserve"> Договора,</w:t>
      </w:r>
      <w:r w:rsidRPr="007C347A">
        <w:rPr>
          <w:rFonts w:ascii="Times New Roman" w:hAnsi="Times New Roman" w:cs="Times New Roman"/>
          <w:sz w:val="24"/>
          <w:szCs w:val="24"/>
        </w:rPr>
        <w:t xml:space="preserve"> Арендодатель вправе в одностороннем внесудебном порядке отказаться от Договора (исполнения Договора) и досрочно </w:t>
      </w:r>
      <w:r w:rsidRPr="007C347A">
        <w:rPr>
          <w:rFonts w:ascii="Times New Roman" w:hAnsi="Times New Roman" w:cs="Times New Roman"/>
          <w:sz w:val="24"/>
          <w:szCs w:val="24"/>
        </w:rPr>
        <w:t xml:space="preserve">его </w:t>
      </w:r>
      <w:r w:rsidRPr="007C347A">
        <w:rPr>
          <w:rFonts w:ascii="Times New Roman" w:hAnsi="Times New Roman" w:cs="Times New Roman"/>
          <w:sz w:val="24"/>
          <w:szCs w:val="24"/>
        </w:rPr>
        <w:t>расторгнуть</w:t>
      </w:r>
      <w:r>
        <w:rPr>
          <w:rFonts w:ascii="Times New Roman" w:hAnsi="Times New Roman" w:cs="Times New Roman"/>
          <w:sz w:val="24"/>
          <w:szCs w:val="24"/>
        </w:rPr>
        <w:t>, направив Арендатору</w:t>
      </w:r>
      <w:r w:rsidRPr="007C347A">
        <w:rPr>
          <w:rFonts w:ascii="Times New Roman" w:hAnsi="Times New Roman" w:cs="Times New Roman"/>
          <w:sz w:val="24"/>
          <w:szCs w:val="24"/>
        </w:rPr>
        <w:t xml:space="preserve"> уведомление </w:t>
      </w:r>
      <w:r w:rsidRPr="00243578">
        <w:rPr>
          <w:rFonts w:ascii="Times New Roman" w:hAnsi="Times New Roman" w:cs="Times New Roman"/>
          <w:sz w:val="24"/>
          <w:szCs w:val="24"/>
        </w:rPr>
        <w:t xml:space="preserve">в срок </w:t>
      </w:r>
      <w:r w:rsidRPr="007C347A">
        <w:rPr>
          <w:rFonts w:ascii="Times New Roman" w:hAnsi="Times New Roman" w:cs="Times New Roman"/>
          <w:sz w:val="24"/>
          <w:szCs w:val="24"/>
        </w:rPr>
        <w:t xml:space="preserve">не позднее чем за 30 (тридцать) календарных дней до предполагаемой даты расторжения, </w:t>
      </w:r>
      <w:r w:rsidRPr="00243578">
        <w:rPr>
          <w:rFonts w:ascii="Times New Roman" w:hAnsi="Times New Roman" w:cs="Times New Roman"/>
          <w:sz w:val="24"/>
          <w:szCs w:val="24"/>
        </w:rPr>
        <w:t xml:space="preserve">с произведением Сторонами взаиморасчетов на основании Договора, без возмещения каких-либо убытков </w:t>
      </w:r>
      <w:r>
        <w:rPr>
          <w:rFonts w:ascii="Times New Roman" w:hAnsi="Times New Roman" w:cs="Times New Roman"/>
          <w:sz w:val="24"/>
          <w:szCs w:val="24"/>
        </w:rPr>
        <w:t>Арендатору</w:t>
      </w:r>
      <w:r w:rsidRPr="00243578">
        <w:rPr>
          <w:rFonts w:ascii="Times New Roman" w:hAnsi="Times New Roman" w:cs="Times New Roman"/>
          <w:sz w:val="24"/>
          <w:szCs w:val="24"/>
        </w:rPr>
        <w:t>, связанных с досрочным прекращением Договора.</w:t>
      </w:r>
    </w:p>
    <w:p w:rsidR="001368A2" w:rsidRPr="00243578" w:rsidRDefault="001368A2" w:rsidP="001368A2">
      <w:pPr>
        <w:pStyle w:val="a8"/>
        <w:spacing w:after="0" w:line="240" w:lineRule="auto"/>
        <w:ind w:left="0" w:firstLine="709"/>
        <w:jc w:val="both"/>
        <w:rPr>
          <w:rFonts w:ascii="Times New Roman" w:hAnsi="Times New Roman" w:cs="Times New Roman"/>
          <w:sz w:val="24"/>
          <w:szCs w:val="24"/>
        </w:rPr>
      </w:pPr>
      <w:bookmarkStart w:id="33" w:name="_GoBack"/>
      <w:bookmarkEnd w:id="33"/>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4"/>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00C63EA8">
        <w:rPr>
          <w:rFonts w:ascii="Times New Roman" w:hAnsi="Times New Roman" w:cs="Times New Roman"/>
          <w:sz w:val="24"/>
          <w:szCs w:val="24"/>
        </w:rPr>
        <w:t>1.5</w:t>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1368A2"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1368A2" w:rsidRPr="00033730" w:rsidRDefault="001368A2" w:rsidP="003B3F6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5"/>
    </w:p>
    <w:p w:rsidR="001368A2" w:rsidRDefault="001368A2" w:rsidP="003B3F6E">
      <w:pPr>
        <w:pStyle w:val="a8"/>
        <w:numPr>
          <w:ilvl w:val="3"/>
          <w:numId w:val="22"/>
        </w:numPr>
        <w:tabs>
          <w:tab w:val="left" w:pos="1560"/>
        </w:tabs>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1368A2" w:rsidRPr="00CB3ABB" w:rsidRDefault="001368A2" w:rsidP="003B3F6E">
      <w:pPr>
        <w:pStyle w:val="a8"/>
        <w:numPr>
          <w:ilvl w:val="3"/>
          <w:numId w:val="22"/>
        </w:numPr>
        <w:tabs>
          <w:tab w:val="left" w:pos="1560"/>
        </w:tabs>
        <w:spacing w:after="0" w:line="240" w:lineRule="auto"/>
        <w:ind w:left="0" w:firstLine="709"/>
        <w:jc w:val="both"/>
        <w:rPr>
          <w:rFonts w:ascii="Times New Roman" w:hAnsi="Times New Roman" w:cs="Times New Roman"/>
          <w:sz w:val="24"/>
          <w:szCs w:val="24"/>
        </w:rPr>
      </w:pPr>
      <w:bookmarkStart w:id="36"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6"/>
    </w:p>
    <w:p w:rsidR="001368A2" w:rsidRPr="001B0060" w:rsidRDefault="001368A2" w:rsidP="003B3F6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7"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1368A2" w:rsidRDefault="001368A2" w:rsidP="003B3F6E">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1368A2" w:rsidRPr="000063A6" w:rsidRDefault="001368A2" w:rsidP="003B3F6E">
      <w:pPr>
        <w:pStyle w:val="a8"/>
        <w:numPr>
          <w:ilvl w:val="3"/>
          <w:numId w:val="22"/>
        </w:numPr>
        <w:tabs>
          <w:tab w:val="left" w:pos="1560"/>
        </w:tabs>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lastRenderedPageBreak/>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1368A2" w:rsidRPr="000063A6" w:rsidRDefault="001368A2" w:rsidP="001368A2">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8" w:name="_Ref117873888"/>
      <w:bookmarkEnd w:id="37"/>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8"/>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28005039"/>
      <w:bookmarkStart w:id="40"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9"/>
    <w:p w:rsidR="001368A2" w:rsidRPr="00243578"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1368A2" w:rsidRPr="00243578"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0"/>
    </w:p>
    <w:p w:rsidR="001368A2" w:rsidRPr="00243578"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1368A2" w:rsidRPr="00243578" w:rsidRDefault="001368A2" w:rsidP="001368A2">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C63EA8" w:rsidRPr="00C63EA8">
        <w:rPr>
          <w:rFonts w:ascii="Times New Roman" w:hAnsi="Times New Roman" w:cs="Times New Roman"/>
          <w:sz w:val="24"/>
          <w:szCs w:val="24"/>
        </w:rPr>
        <w:t>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r w:rsidRPr="00243578">
        <w:rPr>
          <w:rFonts w:ascii="Times New Roman" w:hAnsi="Times New Roman" w:cs="Times New Roman"/>
          <w:sz w:val="24"/>
          <w:szCs w:val="24"/>
        </w:rPr>
        <w:t>.</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1"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C63EA8">
        <w:rPr>
          <w:rFonts w:ascii="Times New Roman" w:hAnsi="Times New Roman" w:cs="Times New Roman"/>
          <w:sz w:val="24"/>
          <w:szCs w:val="24"/>
        </w:rPr>
        <w:t>3</w:t>
      </w:r>
      <w:r w:rsidRPr="00243578">
        <w:rPr>
          <w:rFonts w:ascii="Times New Roman" w:hAnsi="Times New Roman" w:cs="Times New Roman"/>
          <w:sz w:val="24"/>
          <w:szCs w:val="24"/>
        </w:rPr>
        <w:t xml:space="preserve"> (</w:t>
      </w:r>
      <w:r w:rsidR="00C63EA8">
        <w:rPr>
          <w:rFonts w:ascii="Times New Roman" w:hAnsi="Times New Roman" w:cs="Times New Roman"/>
          <w:sz w:val="24"/>
          <w:szCs w:val="24"/>
        </w:rPr>
        <w:t>три</w:t>
      </w:r>
      <w:r w:rsidRPr="00243578">
        <w:rPr>
          <w:rFonts w:ascii="Times New Roman" w:hAnsi="Times New Roman" w:cs="Times New Roman"/>
          <w:sz w:val="24"/>
          <w:szCs w:val="24"/>
        </w:rPr>
        <w:t>) раз</w:t>
      </w:r>
      <w:r w:rsidR="00C63EA8">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C63EA8">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41"/>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2" w:name="_Ref524689002"/>
      <w:r w:rsidRPr="00243578">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2"/>
    </w:p>
    <w:p w:rsidR="001368A2" w:rsidRPr="00DF05DD"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7"/>
      </w: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1368A2"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1368A2" w:rsidRPr="00264065"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1368A2" w:rsidRPr="00843389" w:rsidRDefault="001368A2" w:rsidP="00B567A1">
      <w:pPr>
        <w:pStyle w:val="a8"/>
        <w:numPr>
          <w:ilvl w:val="3"/>
          <w:numId w:val="22"/>
        </w:numPr>
        <w:tabs>
          <w:tab w:val="left" w:pos="1985"/>
        </w:tabs>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lastRenderedPageBreak/>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1368A2" w:rsidRPr="00843389" w:rsidRDefault="001368A2" w:rsidP="00B567A1">
      <w:pPr>
        <w:pStyle w:val="a8"/>
        <w:numPr>
          <w:ilvl w:val="3"/>
          <w:numId w:val="22"/>
        </w:numPr>
        <w:tabs>
          <w:tab w:val="left" w:pos="1985"/>
        </w:tabs>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1368A2" w:rsidRPr="00843389" w:rsidRDefault="001368A2" w:rsidP="00B567A1">
      <w:pPr>
        <w:pStyle w:val="a8"/>
        <w:numPr>
          <w:ilvl w:val="3"/>
          <w:numId w:val="22"/>
        </w:numPr>
        <w:tabs>
          <w:tab w:val="left" w:pos="1985"/>
        </w:tabs>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1368A2" w:rsidRPr="00843389" w:rsidRDefault="001368A2" w:rsidP="00B567A1">
      <w:pPr>
        <w:pStyle w:val="a8"/>
        <w:numPr>
          <w:ilvl w:val="3"/>
          <w:numId w:val="22"/>
        </w:numPr>
        <w:tabs>
          <w:tab w:val="left" w:pos="1985"/>
        </w:tabs>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rsidR="001368A2" w:rsidRPr="00843389" w:rsidRDefault="001368A2" w:rsidP="00B567A1">
      <w:pPr>
        <w:pStyle w:val="a8"/>
        <w:numPr>
          <w:ilvl w:val="3"/>
          <w:numId w:val="22"/>
        </w:numPr>
        <w:tabs>
          <w:tab w:val="left" w:pos="1985"/>
        </w:tabs>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rsidR="001368A2" w:rsidRPr="00843389" w:rsidRDefault="001368A2" w:rsidP="00B567A1">
      <w:pPr>
        <w:pStyle w:val="a8"/>
        <w:numPr>
          <w:ilvl w:val="3"/>
          <w:numId w:val="22"/>
        </w:numPr>
        <w:tabs>
          <w:tab w:val="left" w:pos="1985"/>
        </w:tabs>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3"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3"/>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w:t>
      </w:r>
      <w:r w:rsidRPr="00471647">
        <w:rPr>
          <w:rFonts w:ascii="Times New Roman" w:hAnsi="Times New Roman" w:cs="Times New Roman"/>
          <w:sz w:val="24"/>
          <w:szCs w:val="24"/>
        </w:rPr>
        <w:t>механические</w:t>
      </w:r>
      <w:r w:rsidRPr="00243578">
        <w:rPr>
          <w:rFonts w:ascii="Times New Roman" w:hAnsi="Times New Roman" w:cs="Times New Roman"/>
          <w:sz w:val="24"/>
          <w:szCs w:val="24"/>
        </w:rPr>
        <w:t xml:space="preserve"> повреждения данных транзитных трасс. </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D7A3F">
        <w:rPr>
          <w:rFonts w:ascii="Times New Roman" w:hAnsi="Times New Roman" w:cs="Times New Roman"/>
          <w:sz w:val="24"/>
          <w:szCs w:val="24"/>
        </w:rPr>
        <w:t>Устанавливать на Объекте оборудование для организации беспроводной сети</w:t>
      </w:r>
      <w:r w:rsidRPr="00243578">
        <w:rPr>
          <w:rFonts w:ascii="Times New Roman" w:hAnsi="Times New Roman" w:cs="Times New Roman"/>
          <w:sz w:val="24"/>
          <w:szCs w:val="24"/>
        </w:rPr>
        <w:t xml:space="preserve">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7"/>
            <w:rFonts w:ascii="Times New Roman" w:hAnsi="Times New Roman" w:cs="Times New Roman"/>
            <w:b/>
            <w:sz w:val="24"/>
            <w:szCs w:val="24"/>
          </w:rPr>
          <w:t>wifi-t</w:t>
        </w:r>
        <w:r w:rsidRPr="00243578">
          <w:rPr>
            <w:rStyle w:val="a7"/>
            <w:rFonts w:ascii="Times New Roman" w:hAnsi="Times New Roman" w:cs="Times New Roman"/>
            <w:b/>
            <w:sz w:val="24"/>
            <w:szCs w:val="24"/>
            <w:lang w:val="en-US"/>
          </w:rPr>
          <w:t>ea</w:t>
        </w:r>
        <w:r w:rsidRPr="00243578">
          <w:rPr>
            <w:rStyle w:val="a7"/>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8"/>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в случае если Арендатор планирует использовать (любое из условий):</w:t>
      </w:r>
    </w:p>
    <w:p w:rsidR="001368A2" w:rsidRPr="00243578" w:rsidRDefault="001368A2" w:rsidP="001368A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1368A2" w:rsidRPr="00243578" w:rsidRDefault="001368A2" w:rsidP="001368A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каналы сети идентичные используемым Арендодателем в Здании;</w:t>
      </w:r>
    </w:p>
    <w:p w:rsidR="001368A2" w:rsidRPr="00243578" w:rsidRDefault="001368A2" w:rsidP="001368A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1368A2" w:rsidRDefault="001368A2" w:rsidP="001368A2">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806A57" w:rsidRPr="00806A57" w:rsidRDefault="00806A57" w:rsidP="001368A2">
      <w:pPr>
        <w:tabs>
          <w:tab w:val="left" w:pos="1701"/>
        </w:tabs>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5.3.30. </w:t>
      </w:r>
      <w:r w:rsidRPr="00806A57">
        <w:rPr>
          <w:rFonts w:ascii="Times New Roman" w:hAnsi="Times New Roman" w:cs="Times New Roman"/>
          <w:sz w:val="24"/>
          <w:szCs w:val="24"/>
        </w:rPr>
        <w:t>Арендатор обязуется не вести следующие виды предпринимательской деятельности на Объекте:</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proofErr w:type="spellStart"/>
      <w:r w:rsidRPr="00806A57">
        <w:rPr>
          <w:rFonts w:ascii="Times New Roman" w:hAnsi="Times New Roman" w:cs="Times New Roman"/>
          <w:sz w:val="24"/>
          <w:szCs w:val="24"/>
        </w:rPr>
        <w:t>микрофинансовые</w:t>
      </w:r>
      <w:proofErr w:type="spellEnd"/>
      <w:r w:rsidRPr="00806A57">
        <w:rPr>
          <w:rFonts w:ascii="Times New Roman" w:hAnsi="Times New Roman" w:cs="Times New Roman"/>
          <w:sz w:val="24"/>
          <w:szCs w:val="24"/>
        </w:rPr>
        <w:t xml:space="preserve"> организации; </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кредитные кооперативы;</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 xml:space="preserve">ломбарды и иные финансовые организации; </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 xml:space="preserve">точки по продаже табачных изделий; </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кальянные;</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proofErr w:type="spellStart"/>
      <w:r w:rsidRPr="00806A57">
        <w:rPr>
          <w:rFonts w:ascii="Times New Roman" w:hAnsi="Times New Roman" w:cs="Times New Roman"/>
          <w:sz w:val="24"/>
          <w:szCs w:val="24"/>
        </w:rPr>
        <w:t>вейп-шопы</w:t>
      </w:r>
      <w:proofErr w:type="spellEnd"/>
      <w:r w:rsidRPr="00806A57">
        <w:rPr>
          <w:rFonts w:ascii="Times New Roman" w:hAnsi="Times New Roman" w:cs="Times New Roman"/>
          <w:sz w:val="24"/>
          <w:szCs w:val="24"/>
        </w:rPr>
        <w:t>;</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магазины интимных товаров;</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 xml:space="preserve">деятельность представителей оккультизма, эзотерики, нумерологии, хиромантии, нетрадиционной медицины; </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"тренинги личностного роста" и "бизнес-тренинги";</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 xml:space="preserve">точки по продаже разливного алкоголя; </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 xml:space="preserve">продажа оружия; </w:t>
      </w:r>
    </w:p>
    <w:p w:rsidR="00806A57" w:rsidRPr="00806A57" w:rsidRDefault="00806A57" w:rsidP="00806A57">
      <w:pPr>
        <w:pStyle w:val="a8"/>
        <w:numPr>
          <w:ilvl w:val="0"/>
          <w:numId w:val="31"/>
        </w:numPr>
        <w:tabs>
          <w:tab w:val="left" w:pos="1701"/>
        </w:tabs>
        <w:snapToGrid w:val="0"/>
        <w:spacing w:after="0" w:line="240" w:lineRule="auto"/>
        <w:ind w:left="1276" w:hanging="502"/>
        <w:jc w:val="both"/>
        <w:rPr>
          <w:rFonts w:ascii="Times New Roman" w:hAnsi="Times New Roman" w:cs="Times New Roman"/>
          <w:sz w:val="24"/>
          <w:szCs w:val="24"/>
        </w:rPr>
      </w:pPr>
      <w:r w:rsidRPr="00806A57">
        <w:rPr>
          <w:rFonts w:ascii="Times New Roman" w:hAnsi="Times New Roman" w:cs="Times New Roman"/>
          <w:sz w:val="24"/>
          <w:szCs w:val="24"/>
        </w:rPr>
        <w:t>ведение игорного бизнеса.</w:t>
      </w:r>
    </w:p>
    <w:p w:rsidR="001368A2" w:rsidRPr="00243578" w:rsidRDefault="001368A2" w:rsidP="001368A2">
      <w:pPr>
        <w:pStyle w:val="a8"/>
        <w:snapToGrid w:val="0"/>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4"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4"/>
    </w:p>
    <w:p w:rsidR="001368A2" w:rsidRPr="00243578" w:rsidRDefault="001368A2" w:rsidP="00B567A1">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1368A2" w:rsidRPr="00243578" w:rsidRDefault="001368A2" w:rsidP="00B567A1">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1368A2" w:rsidRPr="00243578" w:rsidRDefault="001368A2" w:rsidP="00B567A1">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1368A2"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312ED5" w:rsidRPr="00243578" w:rsidRDefault="00312ED5"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olor w:val="000000"/>
          <w:sz w:val="24"/>
          <w:szCs w:val="24"/>
        </w:rPr>
        <w:t>Арендатор имеет право д</w:t>
      </w:r>
      <w:r w:rsidRPr="00D70FB9">
        <w:rPr>
          <w:rFonts w:ascii="Times New Roman" w:hAnsi="Times New Roman"/>
          <w:color w:val="000000"/>
          <w:sz w:val="24"/>
          <w:szCs w:val="24"/>
        </w:rPr>
        <w:t xml:space="preserve">оступа/прохода </w:t>
      </w:r>
      <w:r>
        <w:rPr>
          <w:rFonts w:ascii="Times New Roman" w:hAnsi="Times New Roman"/>
          <w:color w:val="000000"/>
          <w:sz w:val="24"/>
          <w:szCs w:val="24"/>
        </w:rPr>
        <w:t>к</w:t>
      </w:r>
      <w:r w:rsidRPr="00D70FB9">
        <w:rPr>
          <w:rFonts w:ascii="Times New Roman" w:hAnsi="Times New Roman"/>
          <w:color w:val="000000"/>
          <w:sz w:val="24"/>
          <w:szCs w:val="24"/>
        </w:rPr>
        <w:t xml:space="preserve"> </w:t>
      </w:r>
      <w:r w:rsidRPr="00D70FB9">
        <w:rPr>
          <w:rFonts w:ascii="Times New Roman" w:hAnsi="Times New Roman"/>
          <w:sz w:val="24"/>
          <w:szCs w:val="24"/>
        </w:rPr>
        <w:t xml:space="preserve">нежилым помещениям № </w:t>
      </w:r>
      <w:r>
        <w:rPr>
          <w:rFonts w:ascii="Times New Roman" w:hAnsi="Times New Roman"/>
          <w:sz w:val="24"/>
          <w:szCs w:val="24"/>
        </w:rPr>
        <w:t>2</w:t>
      </w:r>
      <w:r w:rsidRPr="00D70FB9">
        <w:rPr>
          <w:rFonts w:ascii="Times New Roman" w:hAnsi="Times New Roman"/>
          <w:sz w:val="24"/>
          <w:szCs w:val="24"/>
        </w:rPr>
        <w:t xml:space="preserve"> площадью </w:t>
      </w:r>
      <w:r>
        <w:rPr>
          <w:rFonts w:ascii="Times New Roman" w:hAnsi="Times New Roman"/>
          <w:sz w:val="24"/>
          <w:szCs w:val="24"/>
        </w:rPr>
        <w:t>1</w:t>
      </w:r>
      <w:r w:rsidRPr="00D70FB9">
        <w:rPr>
          <w:rFonts w:ascii="Times New Roman" w:hAnsi="Times New Roman"/>
          <w:sz w:val="24"/>
          <w:szCs w:val="24"/>
        </w:rPr>
        <w:t>5,</w:t>
      </w:r>
      <w:r>
        <w:rPr>
          <w:rFonts w:ascii="Times New Roman" w:hAnsi="Times New Roman"/>
          <w:sz w:val="24"/>
          <w:szCs w:val="24"/>
        </w:rPr>
        <w:t>9</w:t>
      </w:r>
      <w:r w:rsidRPr="00D70FB9">
        <w:rPr>
          <w:rFonts w:ascii="Times New Roman" w:hAnsi="Times New Roman"/>
          <w:sz w:val="24"/>
          <w:szCs w:val="24"/>
        </w:rPr>
        <w:t xml:space="preserve"> </w:t>
      </w:r>
      <w:proofErr w:type="spellStart"/>
      <w:proofErr w:type="gramStart"/>
      <w:r w:rsidRPr="00D70FB9">
        <w:rPr>
          <w:rFonts w:ascii="Times New Roman" w:hAnsi="Times New Roman"/>
          <w:sz w:val="24"/>
          <w:szCs w:val="24"/>
        </w:rPr>
        <w:t>кв.м</w:t>
      </w:r>
      <w:proofErr w:type="spellEnd"/>
      <w:proofErr w:type="gramEnd"/>
      <w:r w:rsidRPr="00D70FB9">
        <w:rPr>
          <w:rFonts w:ascii="Times New Roman" w:hAnsi="Times New Roman"/>
          <w:sz w:val="24"/>
          <w:szCs w:val="24"/>
        </w:rPr>
        <w:t>, № 5</w:t>
      </w:r>
      <w:r>
        <w:rPr>
          <w:rFonts w:ascii="Times New Roman" w:hAnsi="Times New Roman"/>
          <w:sz w:val="24"/>
          <w:szCs w:val="24"/>
        </w:rPr>
        <w:t>2</w:t>
      </w:r>
      <w:r w:rsidRPr="00D70FB9">
        <w:rPr>
          <w:rFonts w:ascii="Times New Roman" w:hAnsi="Times New Roman"/>
          <w:sz w:val="24"/>
          <w:szCs w:val="24"/>
        </w:rPr>
        <w:t xml:space="preserve"> площадью 1</w:t>
      </w:r>
      <w:r>
        <w:rPr>
          <w:rFonts w:ascii="Times New Roman" w:hAnsi="Times New Roman"/>
          <w:sz w:val="24"/>
          <w:szCs w:val="24"/>
        </w:rPr>
        <w:t>3</w:t>
      </w:r>
      <w:r w:rsidRPr="00D70FB9">
        <w:rPr>
          <w:rFonts w:ascii="Times New Roman" w:hAnsi="Times New Roman"/>
          <w:sz w:val="24"/>
          <w:szCs w:val="24"/>
        </w:rPr>
        <w:t>,</w:t>
      </w:r>
      <w:r>
        <w:rPr>
          <w:rFonts w:ascii="Times New Roman" w:hAnsi="Times New Roman"/>
          <w:sz w:val="24"/>
          <w:szCs w:val="24"/>
        </w:rPr>
        <w:t>9</w:t>
      </w:r>
      <w:r w:rsidRPr="00D70FB9">
        <w:rPr>
          <w:rFonts w:ascii="Times New Roman" w:hAnsi="Times New Roman"/>
          <w:sz w:val="24"/>
          <w:szCs w:val="24"/>
        </w:rPr>
        <w:t xml:space="preserve"> </w:t>
      </w:r>
      <w:proofErr w:type="spellStart"/>
      <w:r w:rsidRPr="00D70FB9">
        <w:rPr>
          <w:rFonts w:ascii="Times New Roman" w:hAnsi="Times New Roman"/>
          <w:sz w:val="24"/>
          <w:szCs w:val="24"/>
        </w:rPr>
        <w:t>кв.м</w:t>
      </w:r>
      <w:proofErr w:type="spellEnd"/>
      <w:r w:rsidRPr="00D70FB9">
        <w:rPr>
          <w:rFonts w:ascii="Times New Roman" w:hAnsi="Times New Roman"/>
          <w:sz w:val="24"/>
          <w:szCs w:val="24"/>
        </w:rPr>
        <w:t>, расположенным на -1 этаже</w:t>
      </w:r>
      <w:r>
        <w:rPr>
          <w:rFonts w:ascii="Times New Roman" w:hAnsi="Times New Roman"/>
          <w:sz w:val="24"/>
          <w:szCs w:val="24"/>
        </w:rPr>
        <w:t xml:space="preserve"> (подвале)</w:t>
      </w:r>
      <w:r w:rsidRPr="00D70FB9">
        <w:rPr>
          <w:rFonts w:ascii="Times New Roman" w:hAnsi="Times New Roman"/>
          <w:sz w:val="24"/>
          <w:szCs w:val="24"/>
        </w:rPr>
        <w:t xml:space="preserve"> Здания</w:t>
      </w:r>
      <w:r>
        <w:rPr>
          <w:rFonts w:ascii="Times New Roman" w:hAnsi="Times New Roman"/>
          <w:sz w:val="24"/>
          <w:szCs w:val="24"/>
        </w:rPr>
        <w:t>, указанным на плане в Приложении № __ к Договору, с целью эвакуации из Объекта в случае чрезвычайной ситуации</w:t>
      </w:r>
      <w:r>
        <w:rPr>
          <w:rFonts w:ascii="Times New Roman" w:hAnsi="Times New Roman"/>
          <w:color w:val="000000"/>
          <w:sz w:val="24"/>
          <w:szCs w:val="24"/>
        </w:rPr>
        <w:t>.</w:t>
      </w:r>
    </w:p>
    <w:p w:rsidR="00312ED5" w:rsidRPr="00243578" w:rsidRDefault="00312ED5"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5"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5"/>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1368A2" w:rsidRPr="00243578" w:rsidRDefault="001368A2" w:rsidP="001368A2">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w:t>
      </w:r>
      <w:r w:rsidRPr="00243578">
        <w:rPr>
          <w:rFonts w:ascii="Times New Roman" w:hAnsi="Times New Roman" w:cs="Times New Roman"/>
          <w:sz w:val="24"/>
          <w:szCs w:val="24"/>
        </w:rPr>
        <w:lastRenderedPageBreak/>
        <w:t xml:space="preserve">независимо от возможности Арендодателя произвести удержание задолженности из суммы обеспечительного платежа. </w:t>
      </w:r>
    </w:p>
    <w:p w:rsidR="001368A2"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 xml:space="preserve">(десяти) % от этой </w:t>
      </w:r>
      <w:r w:rsidRPr="00E57840">
        <w:rPr>
          <w:rFonts w:ascii="Times New Roman" w:hAnsi="Times New Roman" w:cs="Times New Roman"/>
          <w:sz w:val="24"/>
          <w:szCs w:val="24"/>
        </w:rPr>
        <w:t>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E57840" w:rsidRPr="00243578" w:rsidRDefault="00E57840" w:rsidP="00E57840">
      <w:pPr>
        <w:pStyle w:val="a8"/>
        <w:tabs>
          <w:tab w:val="left" w:pos="-5387"/>
        </w:tabs>
        <w:snapToGrid w:val="0"/>
        <w:spacing w:after="0" w:line="240" w:lineRule="auto"/>
        <w:ind w:left="0" w:firstLine="709"/>
        <w:jc w:val="both"/>
        <w:rPr>
          <w:rFonts w:ascii="Times New Roman" w:hAnsi="Times New Roman" w:cs="Times New Roman"/>
          <w:sz w:val="24"/>
          <w:szCs w:val="24"/>
        </w:rPr>
      </w:pPr>
      <w:r w:rsidRPr="00E57840">
        <w:rPr>
          <w:rFonts w:ascii="Times New Roman" w:hAnsi="Times New Roman" w:cs="Times New Roman"/>
          <w:sz w:val="24"/>
          <w:szCs w:val="24"/>
        </w:rPr>
        <w:t>При выплате дохода Арендатору (в случае, если Арендатором является физическое лицо)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5.3.4.4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1368A2" w:rsidRPr="00243578" w:rsidRDefault="001368A2" w:rsidP="001368A2">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1368A2" w:rsidRPr="009A2DD2"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1368A2"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1368A2" w:rsidRDefault="001368A2" w:rsidP="001368A2">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1368A2" w:rsidRDefault="001368A2" w:rsidP="001368A2">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1368A2" w:rsidRPr="00BB0430"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bookmarkStart w:id="46"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6"/>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CE4D68">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806A57"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r w:rsidR="00806A57">
        <w:rPr>
          <w:rFonts w:ascii="Times New Roman" w:hAnsi="Times New Roman" w:cs="Times New Roman"/>
          <w:sz w:val="24"/>
          <w:szCs w:val="24"/>
        </w:rPr>
        <w:t>;</w:t>
      </w:r>
    </w:p>
    <w:p w:rsidR="001368A2" w:rsidRPr="00243578" w:rsidRDefault="00676066" w:rsidP="001368A2">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Использует Объект в целях осуществления </w:t>
      </w:r>
      <w:r w:rsidR="00806A57">
        <w:rPr>
          <w:rFonts w:ascii="Times New Roman" w:hAnsi="Times New Roman" w:cs="Times New Roman"/>
          <w:sz w:val="24"/>
          <w:szCs w:val="24"/>
        </w:rPr>
        <w:t>деятельно</w:t>
      </w:r>
      <w:r>
        <w:rPr>
          <w:rFonts w:ascii="Times New Roman" w:hAnsi="Times New Roman" w:cs="Times New Roman"/>
          <w:sz w:val="24"/>
          <w:szCs w:val="24"/>
        </w:rPr>
        <w:t>с</w:t>
      </w:r>
      <w:r w:rsidR="00806A57">
        <w:rPr>
          <w:rFonts w:ascii="Times New Roman" w:hAnsi="Times New Roman" w:cs="Times New Roman"/>
          <w:sz w:val="24"/>
          <w:szCs w:val="24"/>
        </w:rPr>
        <w:t>т</w:t>
      </w:r>
      <w:r>
        <w:rPr>
          <w:rFonts w:ascii="Times New Roman" w:hAnsi="Times New Roman" w:cs="Times New Roman"/>
          <w:sz w:val="24"/>
          <w:szCs w:val="24"/>
        </w:rPr>
        <w:t>и прямо запрещенной законодательством РФ либо п</w:t>
      </w:r>
      <w:r w:rsidR="00A42F2A">
        <w:rPr>
          <w:rFonts w:ascii="Times New Roman" w:hAnsi="Times New Roman" w:cs="Times New Roman"/>
          <w:sz w:val="24"/>
          <w:szCs w:val="24"/>
        </w:rPr>
        <w:t>унктом</w:t>
      </w:r>
      <w:r>
        <w:rPr>
          <w:rFonts w:ascii="Times New Roman" w:hAnsi="Times New Roman" w:cs="Times New Roman"/>
          <w:sz w:val="24"/>
          <w:szCs w:val="24"/>
        </w:rPr>
        <w:t xml:space="preserve"> 5.3.30 настоящего Договора</w:t>
      </w:r>
      <w:r w:rsidR="001368A2" w:rsidRPr="00243578">
        <w:rPr>
          <w:rFonts w:ascii="Times New Roman" w:hAnsi="Times New Roman" w:cs="Times New Roman"/>
          <w:sz w:val="24"/>
          <w:szCs w:val="24"/>
        </w:rPr>
        <w:t>.</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bookmarkStart w:id="47"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7"/>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1368A2" w:rsidRPr="00243578" w:rsidRDefault="001368A2" w:rsidP="001368A2">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1368A2" w:rsidRPr="003F2F93" w:rsidRDefault="001368A2" w:rsidP="001368A2">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00E404CB" w:rsidRPr="00E404CB">
        <w:rPr>
          <w:rFonts w:ascii="Times New Roman" w:hAnsi="Times New Roman" w:cs="Times New Roman"/>
          <w:sz w:val="24"/>
          <w:szCs w:val="24"/>
        </w:rPr>
        <w:t>7</w:t>
      </w:r>
      <w:r w:rsidR="00E404CB">
        <w:rPr>
          <w:rFonts w:ascii="Times New Roman" w:hAnsi="Times New Roman" w:cs="Times New Roman"/>
          <w:sz w:val="24"/>
          <w:szCs w:val="24"/>
        </w:rPr>
        <w:t>.3</w:t>
      </w:r>
      <w:r w:rsidRPr="00243578">
        <w:rPr>
          <w:rFonts w:ascii="Times New Roman" w:hAnsi="Times New Roman" w:cs="Times New Roman"/>
          <w:sz w:val="24"/>
          <w:szCs w:val="24"/>
        </w:rPr>
        <w:t xml:space="preserve"> или </w:t>
      </w:r>
      <w:r w:rsidR="00E404CB">
        <w:rPr>
          <w:rFonts w:ascii="Times New Roman" w:hAnsi="Times New Roman" w:cs="Times New Roman"/>
          <w:sz w:val="24"/>
          <w:szCs w:val="24"/>
        </w:rPr>
        <w:t>7.4</w:t>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1368A2"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1368A2" w:rsidRDefault="001368A2" w:rsidP="001368A2">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2F24CA">
        <w:rPr>
          <w:rFonts w:ascii="Times New Roman" w:hAnsi="Times New Roman" w:cs="Times New Roman"/>
          <w:sz w:val="24"/>
          <w:szCs w:val="24"/>
        </w:rPr>
        <w:t>1 (один) м</w:t>
      </w:r>
      <w:r w:rsidRPr="00243578">
        <w:rPr>
          <w:rFonts w:ascii="Times New Roman" w:hAnsi="Times New Roman" w:cs="Times New Roman"/>
          <w:sz w:val="24"/>
          <w:szCs w:val="24"/>
        </w:rPr>
        <w:t xml:space="preserve">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1368A2" w:rsidRPr="00243578" w:rsidRDefault="001368A2" w:rsidP="001368A2">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1368A2" w:rsidRPr="00243578"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1368A2" w:rsidRPr="00243578"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w:t>
      </w:r>
      <w:r w:rsidRPr="00243578">
        <w:rPr>
          <w:rFonts w:ascii="Times New Roman" w:eastAsia="Times New Roman" w:hAnsi="Times New Roman" w:cs="Times New Roman"/>
          <w:sz w:val="24"/>
          <w:szCs w:val="24"/>
          <w:lang w:eastAsia="ru-RU"/>
        </w:rPr>
        <w:lastRenderedPageBreak/>
        <w:t xml:space="preserve">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1368A2" w:rsidRPr="00243578"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1368A2" w:rsidRPr="00243578" w:rsidRDefault="001368A2" w:rsidP="001368A2">
      <w:pPr>
        <w:pStyle w:val="a8"/>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1368A2" w:rsidRPr="00243578" w:rsidRDefault="001368A2" w:rsidP="001368A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1368A2" w:rsidRPr="00243578" w:rsidRDefault="001368A2" w:rsidP="001368A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1368A2" w:rsidRPr="00243578" w:rsidRDefault="001368A2" w:rsidP="001368A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8"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8"/>
    </w:p>
    <w:p w:rsidR="001368A2" w:rsidRPr="002F24CA"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w:t>
      </w:r>
      <w:r w:rsidRPr="002F24CA">
        <w:rPr>
          <w:rFonts w:ascii="Times New Roman" w:eastAsia="Times New Roman" w:hAnsi="Times New Roman" w:cs="Times New Roman"/>
          <w:color w:val="000000"/>
          <w:sz w:val="24"/>
          <w:szCs w:val="24"/>
          <w:lang w:eastAsia="ru-RU"/>
        </w:rPr>
        <w:t xml:space="preserve">срока, указанного в пункте </w:t>
      </w:r>
      <w:r w:rsidRPr="002F24CA">
        <w:rPr>
          <w:rFonts w:ascii="Times New Roman" w:eastAsia="Times New Roman" w:hAnsi="Times New Roman" w:cs="Times New Roman"/>
          <w:color w:val="000000"/>
          <w:sz w:val="24"/>
          <w:szCs w:val="24"/>
          <w:lang w:eastAsia="ru-RU"/>
        </w:rPr>
        <w:fldChar w:fldCharType="begin"/>
      </w:r>
      <w:r w:rsidRPr="002F24CA">
        <w:rPr>
          <w:rFonts w:ascii="Times New Roman" w:eastAsia="Times New Roman" w:hAnsi="Times New Roman" w:cs="Times New Roman"/>
          <w:color w:val="000000"/>
          <w:sz w:val="24"/>
          <w:szCs w:val="24"/>
          <w:lang w:eastAsia="ru-RU"/>
        </w:rPr>
        <w:instrText xml:space="preserve"> REF _Ref518980637 \r \h </w:instrText>
      </w:r>
      <w:r w:rsidR="002F24CA">
        <w:rPr>
          <w:rFonts w:ascii="Times New Roman" w:eastAsia="Times New Roman" w:hAnsi="Times New Roman" w:cs="Times New Roman"/>
          <w:color w:val="000000"/>
          <w:sz w:val="24"/>
          <w:szCs w:val="24"/>
          <w:lang w:eastAsia="ru-RU"/>
        </w:rPr>
        <w:instrText xml:space="preserve"> \* MERGEFORMAT </w:instrText>
      </w:r>
      <w:r w:rsidRPr="002F24CA">
        <w:rPr>
          <w:rFonts w:ascii="Times New Roman" w:eastAsia="Times New Roman" w:hAnsi="Times New Roman" w:cs="Times New Roman"/>
          <w:color w:val="000000"/>
          <w:sz w:val="24"/>
          <w:szCs w:val="24"/>
          <w:lang w:eastAsia="ru-RU"/>
        </w:rPr>
      </w:r>
      <w:r w:rsidRPr="002F24CA">
        <w:rPr>
          <w:rFonts w:ascii="Times New Roman" w:eastAsia="Times New Roman" w:hAnsi="Times New Roman" w:cs="Times New Roman"/>
          <w:color w:val="000000"/>
          <w:sz w:val="24"/>
          <w:szCs w:val="24"/>
          <w:lang w:eastAsia="ru-RU"/>
        </w:rPr>
        <w:fldChar w:fldCharType="separate"/>
      </w:r>
      <w:r w:rsidR="00CE4D68">
        <w:rPr>
          <w:rFonts w:ascii="Times New Roman" w:eastAsia="Times New Roman" w:hAnsi="Times New Roman" w:cs="Times New Roman"/>
          <w:color w:val="000000"/>
          <w:sz w:val="24"/>
          <w:szCs w:val="24"/>
          <w:lang w:eastAsia="ru-RU"/>
        </w:rPr>
        <w:t>10.1</w:t>
      </w:r>
      <w:r w:rsidRPr="002F24CA">
        <w:rPr>
          <w:rFonts w:ascii="Times New Roman" w:eastAsia="Times New Roman" w:hAnsi="Times New Roman" w:cs="Times New Roman"/>
          <w:color w:val="000000"/>
          <w:sz w:val="24"/>
          <w:szCs w:val="24"/>
          <w:lang w:eastAsia="ru-RU"/>
        </w:rPr>
        <w:fldChar w:fldCharType="end"/>
      </w:r>
      <w:r w:rsidRPr="002F24CA">
        <w:rPr>
          <w:rFonts w:ascii="Times New Roman" w:eastAsia="Times New Roman" w:hAnsi="Times New Roman" w:cs="Times New Roman"/>
          <w:color w:val="000000"/>
          <w:sz w:val="24"/>
          <w:szCs w:val="24"/>
          <w:lang w:eastAsia="ru-RU"/>
        </w:rPr>
        <w:t xml:space="preserve"> Договора, спор передается в </w:t>
      </w:r>
      <w:r w:rsidR="002F24CA" w:rsidRPr="002F24CA">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r w:rsidRPr="002F24CA">
        <w:rPr>
          <w:rFonts w:ascii="Times New Roman" w:eastAsia="Times New Roman" w:hAnsi="Times New Roman" w:cs="Times New Roman"/>
          <w:sz w:val="24"/>
          <w:szCs w:val="24"/>
          <w:lang w:eastAsia="ru-RU"/>
        </w:rPr>
        <w:t>.</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1368A2" w:rsidRDefault="00263329" w:rsidP="001368A2">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w:t>
      </w:r>
      <w:r w:rsidR="001368A2" w:rsidRPr="00243578">
        <w:rPr>
          <w:rFonts w:ascii="Times New Roman" w:hAnsi="Times New Roman" w:cs="Times New Roman"/>
          <w:sz w:val="24"/>
          <w:szCs w:val="24"/>
        </w:rPr>
        <w:t xml:space="preserve"> настоящим поручает Аренд</w:t>
      </w:r>
      <w:r>
        <w:rPr>
          <w:rFonts w:ascii="Times New Roman" w:hAnsi="Times New Roman" w:cs="Times New Roman"/>
          <w:sz w:val="24"/>
          <w:szCs w:val="24"/>
        </w:rPr>
        <w:t>одателю</w:t>
      </w:r>
      <w:r w:rsidR="001368A2" w:rsidRPr="00243578">
        <w:rPr>
          <w:rFonts w:ascii="Times New Roman" w:hAnsi="Times New Roman" w:cs="Times New Roman"/>
          <w:sz w:val="24"/>
          <w:szCs w:val="24"/>
        </w:rPr>
        <w:t xml:space="preserve"> представить Договор в </w:t>
      </w:r>
      <w:r w:rsidR="001368A2"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001368A2" w:rsidRPr="00243578">
        <w:rPr>
          <w:rFonts w:ascii="Times New Roman" w:hAnsi="Times New Roman" w:cs="Times New Roman"/>
          <w:sz w:val="24"/>
          <w:szCs w:val="24"/>
        </w:rPr>
        <w:t>недвижимое имущество и сделок с ним</w:t>
      </w:r>
      <w:r w:rsidR="001368A2" w:rsidRPr="00243578">
        <w:rPr>
          <w:rFonts w:ascii="Times New Roman" w:eastAsia="Times New Roman" w:hAnsi="Times New Roman" w:cs="Times New Roman"/>
          <w:sz w:val="24"/>
          <w:szCs w:val="24"/>
          <w:lang w:eastAsia="ru-RU"/>
        </w:rPr>
        <w:t>,</w:t>
      </w:r>
      <w:r w:rsidR="001368A2" w:rsidRPr="00243578">
        <w:rPr>
          <w:rFonts w:ascii="Times New Roman" w:hAnsi="Times New Roman" w:cs="Times New Roman"/>
          <w:sz w:val="24"/>
          <w:szCs w:val="24"/>
        </w:rPr>
        <w:t xml:space="preserve"> для регистрации в соответствии с требованиями </w:t>
      </w:r>
      <w:r w:rsidR="001368A2" w:rsidRPr="00243578">
        <w:rPr>
          <w:rFonts w:ascii="Times New Roman" w:eastAsia="Times New Roman" w:hAnsi="Times New Roman" w:cs="Times New Roman"/>
          <w:sz w:val="24"/>
          <w:szCs w:val="24"/>
          <w:lang w:eastAsia="x-none"/>
        </w:rPr>
        <w:t xml:space="preserve">действующего </w:t>
      </w:r>
      <w:r w:rsidR="001368A2" w:rsidRPr="00243578">
        <w:rPr>
          <w:rFonts w:ascii="Times New Roman" w:hAnsi="Times New Roman" w:cs="Times New Roman"/>
          <w:sz w:val="24"/>
          <w:szCs w:val="24"/>
        </w:rPr>
        <w:t xml:space="preserve">законодательства Российской Федерации в течение </w:t>
      </w:r>
      <w:r w:rsidR="002F24CA">
        <w:rPr>
          <w:rFonts w:ascii="Times New Roman" w:hAnsi="Times New Roman" w:cs="Times New Roman"/>
          <w:sz w:val="24"/>
          <w:szCs w:val="24"/>
        </w:rPr>
        <w:t>30</w:t>
      </w:r>
      <w:r w:rsidR="001368A2" w:rsidRPr="00243578">
        <w:rPr>
          <w:rFonts w:ascii="Times New Roman" w:hAnsi="Times New Roman" w:cs="Times New Roman"/>
          <w:sz w:val="24"/>
          <w:szCs w:val="24"/>
        </w:rPr>
        <w:t xml:space="preserve"> (</w:t>
      </w:r>
      <w:r w:rsidR="002F24CA">
        <w:rPr>
          <w:rFonts w:ascii="Times New Roman" w:hAnsi="Times New Roman" w:cs="Times New Roman"/>
          <w:sz w:val="24"/>
          <w:szCs w:val="24"/>
        </w:rPr>
        <w:t>тридцати</w:t>
      </w:r>
      <w:r w:rsidR="001368A2" w:rsidRPr="00243578">
        <w:rPr>
          <w:rFonts w:ascii="Times New Roman" w:hAnsi="Times New Roman" w:cs="Times New Roman"/>
          <w:sz w:val="24"/>
          <w:szCs w:val="24"/>
        </w:rPr>
        <w:t xml:space="preserve">) рабочих дней с момента передачи Объекта Арендатору в порядке, указанном в пункте </w:t>
      </w:r>
      <w:r w:rsidR="001368A2" w:rsidRPr="00243578">
        <w:rPr>
          <w:rFonts w:ascii="Times New Roman" w:hAnsi="Times New Roman" w:cs="Times New Roman"/>
          <w:sz w:val="24"/>
          <w:szCs w:val="24"/>
        </w:rPr>
        <w:fldChar w:fldCharType="begin"/>
      </w:r>
      <w:r w:rsidR="001368A2" w:rsidRPr="00243578">
        <w:rPr>
          <w:rFonts w:ascii="Times New Roman" w:hAnsi="Times New Roman" w:cs="Times New Roman"/>
          <w:sz w:val="24"/>
          <w:szCs w:val="24"/>
        </w:rPr>
        <w:instrText xml:space="preserve"> REF _Ref485818293 \r \h  \* MERGEFORMAT </w:instrText>
      </w:r>
      <w:r w:rsidR="001368A2" w:rsidRPr="00243578">
        <w:rPr>
          <w:rFonts w:ascii="Times New Roman" w:hAnsi="Times New Roman" w:cs="Times New Roman"/>
          <w:sz w:val="24"/>
          <w:szCs w:val="24"/>
        </w:rPr>
      </w:r>
      <w:r w:rsidR="001368A2"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3.1</w:t>
      </w:r>
      <w:r w:rsidR="001368A2" w:rsidRPr="00243578">
        <w:rPr>
          <w:rFonts w:ascii="Times New Roman" w:hAnsi="Times New Roman" w:cs="Times New Roman"/>
          <w:sz w:val="24"/>
          <w:szCs w:val="24"/>
        </w:rPr>
        <w:fldChar w:fldCharType="end"/>
      </w:r>
      <w:r w:rsidR="001368A2" w:rsidRPr="00243578">
        <w:rPr>
          <w:rFonts w:ascii="Times New Roman" w:hAnsi="Times New Roman" w:cs="Times New Roman"/>
          <w:sz w:val="24"/>
          <w:szCs w:val="24"/>
        </w:rPr>
        <w:t xml:space="preserve"> Договора, а Аренд</w:t>
      </w:r>
      <w:r>
        <w:rPr>
          <w:rFonts w:ascii="Times New Roman" w:hAnsi="Times New Roman" w:cs="Times New Roman"/>
          <w:sz w:val="24"/>
          <w:szCs w:val="24"/>
        </w:rPr>
        <w:t>одатель</w:t>
      </w:r>
      <w:r w:rsidR="001368A2" w:rsidRPr="00243578">
        <w:rPr>
          <w:rFonts w:ascii="Times New Roman" w:hAnsi="Times New Roman" w:cs="Times New Roman"/>
          <w:sz w:val="24"/>
          <w:szCs w:val="24"/>
        </w:rPr>
        <w:t xml:space="preserve">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cs="Times New Roman"/>
          <w:sz w:val="24"/>
          <w:szCs w:val="24"/>
        </w:rPr>
        <w:t>Сторонами в равных долях</w:t>
      </w:r>
      <w:r w:rsidR="001368A2" w:rsidRPr="00243578">
        <w:rPr>
          <w:rFonts w:ascii="Times New Roman" w:hAnsi="Times New Roman" w:cs="Times New Roman"/>
          <w:sz w:val="24"/>
          <w:szCs w:val="24"/>
        </w:rPr>
        <w:t>.</w:t>
      </w:r>
    </w:p>
    <w:p w:rsidR="00DE549C" w:rsidRPr="00243578" w:rsidRDefault="00DE549C" w:rsidP="00DE549C">
      <w:pPr>
        <w:pStyle w:val="a8"/>
        <w:tabs>
          <w:tab w:val="left" w:pos="-1560"/>
        </w:tabs>
        <w:snapToGrid w:val="0"/>
        <w:spacing w:after="0" w:line="240" w:lineRule="auto"/>
        <w:ind w:left="0" w:firstLine="709"/>
        <w:jc w:val="both"/>
        <w:rPr>
          <w:rFonts w:ascii="Times New Roman" w:hAnsi="Times New Roman" w:cs="Times New Roman"/>
          <w:sz w:val="24"/>
          <w:szCs w:val="24"/>
        </w:rPr>
      </w:pPr>
      <w:r w:rsidRPr="00B507AF">
        <w:rPr>
          <w:rFonts w:ascii="Times New Roman" w:hAnsi="Times New Roman"/>
          <w:sz w:val="24"/>
          <w:szCs w:val="24"/>
        </w:rPr>
        <w:t>Государственная регистрация изменений, дополнений к Договору</w:t>
      </w:r>
      <w:r>
        <w:rPr>
          <w:rFonts w:ascii="Times New Roman" w:hAnsi="Times New Roman"/>
          <w:sz w:val="24"/>
          <w:szCs w:val="24"/>
        </w:rPr>
        <w:t xml:space="preserve"> (</w:t>
      </w:r>
      <w:r w:rsidRPr="00B507AF">
        <w:rPr>
          <w:rFonts w:ascii="Times New Roman" w:hAnsi="Times New Roman"/>
          <w:sz w:val="24"/>
          <w:szCs w:val="24"/>
        </w:rPr>
        <w:t>а также в случае его досрочного прекращения, соглашения о расторжении</w:t>
      </w:r>
      <w:r>
        <w:rPr>
          <w:rFonts w:ascii="Times New Roman" w:hAnsi="Times New Roman"/>
          <w:sz w:val="24"/>
          <w:szCs w:val="24"/>
        </w:rPr>
        <w:t xml:space="preserve"> Договора)</w:t>
      </w:r>
      <w:r w:rsidRPr="00B507AF">
        <w:rPr>
          <w:rFonts w:ascii="Times New Roman" w:hAnsi="Times New Roman"/>
          <w:sz w:val="24"/>
          <w:szCs w:val="24"/>
        </w:rPr>
        <w:t xml:space="preserve"> осуществляется силами и за счет Стороны инициировавшей данные изменения, дополнения к Договору в соответствии с законодательством Российской Федерации.</w:t>
      </w:r>
    </w:p>
    <w:p w:rsidR="001368A2" w:rsidRPr="00243578" w:rsidRDefault="001368A2" w:rsidP="001368A2">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bookmarkStart w:id="49"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E4D6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lastRenderedPageBreak/>
        <w:t>и приобретают юридическую силу с момента доставки адресату, за исключением случаев, отдельно оговоренных в Договоре.</w:t>
      </w:r>
      <w:bookmarkEnd w:id="49"/>
      <w:r w:rsidRPr="00243578">
        <w:rPr>
          <w:rFonts w:ascii="Times New Roman" w:hAnsi="Times New Roman" w:cs="Times New Roman"/>
          <w:sz w:val="24"/>
          <w:szCs w:val="24"/>
        </w:rPr>
        <w:t xml:space="preserve"> </w:t>
      </w:r>
    </w:p>
    <w:p w:rsidR="001368A2" w:rsidRPr="00B958C7" w:rsidRDefault="001368A2" w:rsidP="001368A2">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rsidR="001368A2" w:rsidRPr="008F5221"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1368A2" w:rsidRPr="00243578" w:rsidRDefault="001368A2" w:rsidP="00136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r w:rsidRPr="00243578">
        <w:rPr>
          <w:rFonts w:ascii="Times New Roman" w:hAnsi="Times New Roman" w:cs="Times New Roman"/>
          <w:sz w:val="24"/>
          <w:szCs w:val="24"/>
        </w:rPr>
        <w:t>.</w:t>
      </w:r>
    </w:p>
    <w:p w:rsidR="00DE549C" w:rsidRDefault="001368A2" w:rsidP="00DE549C">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E549C" w:rsidRPr="00DE549C" w:rsidRDefault="00DE549C"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a"/>
        <w:tblW w:w="0" w:type="auto"/>
        <w:tblLook w:val="04A0" w:firstRow="1" w:lastRow="0" w:firstColumn="1" w:lastColumn="0" w:noHBand="0" w:noVBand="1"/>
      </w:tblPr>
      <w:tblGrid>
        <w:gridCol w:w="4814"/>
        <w:gridCol w:w="4814"/>
      </w:tblGrid>
      <w:tr w:rsidR="00DE549C" w:rsidRPr="005F4EC6" w:rsidTr="00DE30D6">
        <w:tc>
          <w:tcPr>
            <w:tcW w:w="4814" w:type="dxa"/>
          </w:tcPr>
          <w:p w:rsidR="00DE549C" w:rsidRPr="005F4EC6" w:rsidRDefault="00DE549C" w:rsidP="00DE30D6">
            <w:pPr>
              <w:tabs>
                <w:tab w:val="left" w:pos="-5387"/>
              </w:tabs>
              <w:snapToGrid w:val="0"/>
              <w:spacing w:after="0" w:line="240" w:lineRule="auto"/>
              <w:jc w:val="both"/>
              <w:rPr>
                <w:sz w:val="24"/>
                <w:szCs w:val="24"/>
              </w:rPr>
            </w:pPr>
            <w:r w:rsidRPr="005F4EC6">
              <w:rPr>
                <w:sz w:val="24"/>
                <w:szCs w:val="24"/>
              </w:rPr>
              <w:t>Для Арендодателя:</w:t>
            </w:r>
          </w:p>
        </w:tc>
        <w:tc>
          <w:tcPr>
            <w:tcW w:w="4814" w:type="dxa"/>
          </w:tcPr>
          <w:p w:rsidR="00DE549C" w:rsidRPr="005F4EC6" w:rsidRDefault="00DE549C" w:rsidP="00DE30D6">
            <w:pPr>
              <w:tabs>
                <w:tab w:val="left" w:pos="-5387"/>
              </w:tabs>
              <w:snapToGrid w:val="0"/>
              <w:spacing w:after="0" w:line="240" w:lineRule="auto"/>
              <w:jc w:val="both"/>
              <w:rPr>
                <w:sz w:val="24"/>
                <w:szCs w:val="24"/>
              </w:rPr>
            </w:pPr>
            <w:r w:rsidRPr="005F4EC6">
              <w:rPr>
                <w:sz w:val="24"/>
                <w:szCs w:val="24"/>
              </w:rPr>
              <w:t>Для Арендатора:</w:t>
            </w:r>
          </w:p>
        </w:tc>
      </w:tr>
      <w:tr w:rsidR="00DE549C" w:rsidRPr="005F4EC6" w:rsidTr="00DE30D6">
        <w:tc>
          <w:tcPr>
            <w:tcW w:w="4814" w:type="dxa"/>
          </w:tcPr>
          <w:p w:rsidR="00DE549C" w:rsidRPr="005F4EC6" w:rsidRDefault="00DE549C" w:rsidP="00DE30D6">
            <w:pPr>
              <w:tabs>
                <w:tab w:val="left" w:pos="-5387"/>
              </w:tabs>
              <w:snapToGrid w:val="0"/>
              <w:spacing w:after="0" w:line="240" w:lineRule="auto"/>
              <w:jc w:val="both"/>
              <w:rPr>
                <w:sz w:val="24"/>
                <w:szCs w:val="24"/>
              </w:rPr>
            </w:pPr>
          </w:p>
        </w:tc>
        <w:tc>
          <w:tcPr>
            <w:tcW w:w="4814" w:type="dxa"/>
          </w:tcPr>
          <w:p w:rsidR="00DE549C" w:rsidRPr="005F4EC6" w:rsidRDefault="00DE549C" w:rsidP="00DE30D6">
            <w:pPr>
              <w:tabs>
                <w:tab w:val="left" w:pos="-5387"/>
              </w:tabs>
              <w:snapToGrid w:val="0"/>
              <w:spacing w:after="0" w:line="240" w:lineRule="auto"/>
              <w:jc w:val="both"/>
              <w:rPr>
                <w:sz w:val="24"/>
                <w:szCs w:val="24"/>
              </w:rPr>
            </w:pPr>
          </w:p>
        </w:tc>
      </w:tr>
    </w:tbl>
    <w:p w:rsidR="006B31FF" w:rsidRPr="006B31FF" w:rsidRDefault="006B31FF" w:rsidP="006B31FF">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50" w:name="_Ref117872607"/>
      <w:bookmarkStart w:id="51" w:name="_Ref33024406"/>
      <w:r w:rsidRPr="006B31FF">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6B31FF" w:rsidRPr="006B31FF" w:rsidRDefault="006B31FF" w:rsidP="006B31FF">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6B31FF">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6B31FF">
        <w:rPr>
          <w:rFonts w:ascii="Times New Roman" w:hAnsi="Times New Roman" w:cs="Times New Roman"/>
          <w:bCs/>
          <w:sz w:val="24"/>
          <w:szCs w:val="24"/>
        </w:rPr>
        <w:t>эквайринга</w:t>
      </w:r>
      <w:proofErr w:type="spellEnd"/>
      <w:r w:rsidRPr="006B31FF">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6B31FF" w:rsidRPr="00243578" w:rsidRDefault="006B31FF" w:rsidP="006B31F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6B31FF" w:rsidRPr="00243578" w:rsidRDefault="006B31FF" w:rsidP="006B31F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6B31FF" w:rsidRPr="00243578" w:rsidRDefault="006B31FF" w:rsidP="006B31FF">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w:t>
      </w:r>
      <w:r w:rsidRPr="00243578">
        <w:rPr>
          <w:rFonts w:ascii="Times New Roman" w:hAnsi="Times New Roman" w:cs="Times New Roman"/>
          <w:bCs/>
          <w:sz w:val="24"/>
          <w:szCs w:val="24"/>
        </w:rPr>
        <w:lastRenderedPageBreak/>
        <w:t>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1368A2"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ходе исполнения настоящего Договора запрещается подключение</w:t>
      </w:r>
      <w:r>
        <w:rPr>
          <w:rStyle w:val="a6"/>
          <w:rFonts w:ascii="Times New Roman" w:hAnsi="Times New Roman"/>
          <w:sz w:val="24"/>
        </w:rPr>
        <w:footnoteReference w:id="11"/>
      </w:r>
      <w:r w:rsidRPr="00243578">
        <w:rPr>
          <w:rFonts w:ascii="Times New Roman" w:hAnsi="Times New Roman" w:cs="Times New Roman"/>
          <w:sz w:val="24"/>
          <w:szCs w:val="24"/>
        </w:rPr>
        <w:t xml:space="preserve"> любого оборудования</w:t>
      </w:r>
      <w:r>
        <w:rPr>
          <w:rStyle w:val="a6"/>
          <w:rFonts w:ascii="Times New Roman" w:hAnsi="Times New Roman"/>
          <w:sz w:val="24"/>
        </w:rPr>
        <w:footnoteReference w:id="12"/>
      </w:r>
      <w:r w:rsidRPr="00243578">
        <w:rPr>
          <w:rFonts w:ascii="Times New Roman" w:hAnsi="Times New Roman" w:cs="Times New Roman"/>
          <w:sz w:val="24"/>
          <w:szCs w:val="24"/>
        </w:rPr>
        <w:t xml:space="preserve"> Арендатора к ИТ-инфраструктуре</w:t>
      </w:r>
      <w:r>
        <w:rPr>
          <w:rStyle w:val="a6"/>
          <w:rFonts w:ascii="Times New Roman" w:hAnsi="Times New Roman"/>
          <w:sz w:val="24"/>
        </w:rPr>
        <w:footnoteReference w:id="13"/>
      </w:r>
      <w:r w:rsidRPr="00243578">
        <w:rPr>
          <w:rFonts w:ascii="Times New Roman" w:hAnsi="Times New Roman" w:cs="Times New Roman"/>
          <w:sz w:val="24"/>
          <w:szCs w:val="24"/>
        </w:rPr>
        <w:t xml:space="preserve">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243578">
        <w:rPr>
          <w:rFonts w:ascii="Times New Roman" w:hAnsi="Times New Roman" w:cs="Times New Roman"/>
          <w:sz w:val="24"/>
          <w:szCs w:val="24"/>
        </w:rPr>
        <w:t>кибербезопасности</w:t>
      </w:r>
      <w:proofErr w:type="spellEnd"/>
      <w:r w:rsidRPr="00243578">
        <w:rPr>
          <w:rFonts w:ascii="Times New Roman" w:hAnsi="Times New Roman" w:cs="Times New Roman"/>
          <w:sz w:val="24"/>
          <w:szCs w:val="24"/>
        </w:rPr>
        <w:t xml:space="preserve"> в ПАО Сбербанк», по форме Приложения № </w:t>
      </w:r>
      <w:r w:rsidR="00DE549C">
        <w:rPr>
          <w:rFonts w:ascii="Times New Roman" w:hAnsi="Times New Roman" w:cs="Times New Roman"/>
          <w:sz w:val="24"/>
          <w:szCs w:val="24"/>
        </w:rPr>
        <w:t>5</w:t>
      </w:r>
      <w:r w:rsidRPr="00243578">
        <w:rPr>
          <w:rFonts w:ascii="Times New Roman" w:hAnsi="Times New Roman" w:cs="Times New Roman"/>
          <w:sz w:val="24"/>
          <w:szCs w:val="24"/>
        </w:rPr>
        <w:t xml:space="preserve"> к Договору.</w:t>
      </w:r>
      <w:bookmarkEnd w:id="50"/>
      <w:r>
        <w:rPr>
          <w:rFonts w:ascii="Times New Roman" w:hAnsi="Times New Roman" w:cs="Times New Roman"/>
          <w:sz w:val="24"/>
          <w:szCs w:val="24"/>
        </w:rPr>
        <w:t xml:space="preserve"> </w:t>
      </w:r>
    </w:p>
    <w:p w:rsidR="001368A2" w:rsidRDefault="001368A2" w:rsidP="001368A2">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w:t>
      </w:r>
      <w:proofErr w:type="spellStart"/>
      <w:r w:rsidRPr="00381086">
        <w:rPr>
          <w:rFonts w:ascii="Times New Roman" w:eastAsia="Calibri" w:hAnsi="Times New Roman" w:cs="Times New Roman"/>
          <w:bCs/>
          <w:sz w:val="24"/>
          <w:szCs w:val="24"/>
        </w:rPr>
        <w:t>кибербезопасности</w:t>
      </w:r>
      <w:proofErr w:type="spellEnd"/>
      <w:r w:rsidRPr="00381086">
        <w:rPr>
          <w:rFonts w:ascii="Times New Roman" w:eastAsia="Calibri" w:hAnsi="Times New Roman" w:cs="Times New Roman"/>
          <w:bCs/>
          <w:sz w:val="24"/>
          <w:szCs w:val="24"/>
        </w:rPr>
        <w:t xml:space="preserve"> ПАО Сбербанк в течение 3</w:t>
      </w:r>
      <w:r>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1368A2" w:rsidRPr="00243578" w:rsidRDefault="001368A2" w:rsidP="001368A2">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w:t>
      </w:r>
      <w:r w:rsidRPr="006B31FF">
        <w:rPr>
          <w:rFonts w:ascii="Times New Roman" w:hAnsi="Times New Roman" w:cs="Times New Roman"/>
          <w:sz w:val="24"/>
          <w:szCs w:val="24"/>
        </w:rPr>
        <w:t xml:space="preserve">пункте Арендатор </w:t>
      </w:r>
      <w:r w:rsidRPr="006B31FF">
        <w:rPr>
          <w:rFonts w:ascii="Times New Roman" w:hAnsi="Times New Roman"/>
          <w:sz w:val="24"/>
          <w:szCs w:val="24"/>
        </w:rPr>
        <w:t xml:space="preserve">выплачивает Арендодателю штрафную неустойку в размере 10 (десяти) % </w:t>
      </w:r>
      <w:r w:rsidRPr="006B31FF">
        <w:rPr>
          <w:rFonts w:ascii="Times New Roman" w:hAnsi="Times New Roman" w:cs="Times New Roman"/>
          <w:sz w:val="24"/>
          <w:szCs w:val="24"/>
        </w:rPr>
        <w:t>включая НДС</w:t>
      </w:r>
      <w:r w:rsidRPr="006B31FF">
        <w:rPr>
          <w:rFonts w:ascii="Times New Roman" w:hAnsi="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w:t>
      </w:r>
      <w:r w:rsidRPr="00381086">
        <w:rPr>
          <w:rFonts w:ascii="Times New Roman" w:hAnsi="Times New Roman"/>
          <w:sz w:val="24"/>
          <w:szCs w:val="24"/>
        </w:rPr>
        <w:t xml:space="preserve">,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1368A2" w:rsidRPr="0088021A"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r w:rsidR="00DE549C">
        <w:rPr>
          <w:rFonts w:ascii="Times New Roman" w:hAnsi="Times New Roman" w:cs="Times New Roman"/>
          <w:bCs/>
          <w:sz w:val="24"/>
          <w:szCs w:val="24"/>
        </w:rPr>
        <w:t>6</w:t>
      </w:r>
      <w:r w:rsidRPr="0088021A">
        <w:rPr>
          <w:rFonts w:ascii="Times New Roman" w:hAnsi="Times New Roman" w:cs="Times New Roman"/>
          <w:bCs/>
          <w:sz w:val="24"/>
          <w:szCs w:val="24"/>
        </w:rPr>
        <w:t xml:space="preserve"> к Договору).</w:t>
      </w:r>
      <w:bookmarkEnd w:id="51"/>
      <w:r w:rsidRPr="0088021A">
        <w:rPr>
          <w:rFonts w:ascii="Times New Roman" w:hAnsi="Times New Roman" w:cs="Times New Roman"/>
          <w:bCs/>
          <w:sz w:val="24"/>
          <w:szCs w:val="24"/>
        </w:rPr>
        <w:t xml:space="preserve"> </w:t>
      </w:r>
    </w:p>
    <w:p w:rsidR="001368A2" w:rsidRPr="001D1ACF"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DE549C">
        <w:rPr>
          <w:rFonts w:ascii="Times New Roman" w:hAnsi="Times New Roman"/>
          <w:sz w:val="24"/>
          <w:szCs w:val="24"/>
        </w:rPr>
        <w:t>7</w:t>
      </w:r>
      <w:r w:rsidRPr="001D1ACF">
        <w:rPr>
          <w:rFonts w:ascii="Times New Roman" w:hAnsi="Times New Roman"/>
          <w:sz w:val="24"/>
          <w:szCs w:val="24"/>
        </w:rPr>
        <w:t xml:space="preserve"> к Договору. </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составлен в </w:t>
      </w:r>
      <w:r w:rsidR="00DE549C">
        <w:rPr>
          <w:rFonts w:ascii="Times New Roman" w:hAnsi="Times New Roman" w:cs="Times New Roman"/>
          <w:sz w:val="24"/>
          <w:szCs w:val="24"/>
        </w:rPr>
        <w:t>2</w:t>
      </w:r>
      <w:r>
        <w:rPr>
          <w:rFonts w:ascii="Times New Roman" w:hAnsi="Times New Roman" w:cs="Times New Roman"/>
          <w:sz w:val="24"/>
          <w:szCs w:val="24"/>
        </w:rPr>
        <w:t> </w:t>
      </w:r>
      <w:r w:rsidRPr="00243578">
        <w:rPr>
          <w:rFonts w:ascii="Times New Roman" w:hAnsi="Times New Roman" w:cs="Times New Roman"/>
          <w:sz w:val="24"/>
          <w:szCs w:val="24"/>
        </w:rPr>
        <w:t>(</w:t>
      </w:r>
      <w:r w:rsidR="00DE549C">
        <w:rPr>
          <w:rFonts w:ascii="Times New Roman" w:hAnsi="Times New Roman" w:cs="Times New Roman"/>
          <w:sz w:val="24"/>
          <w:szCs w:val="24"/>
        </w:rPr>
        <w:t>двух</w:t>
      </w:r>
      <w:r w:rsidRPr="00243578">
        <w:rPr>
          <w:rFonts w:ascii="Times New Roman" w:hAnsi="Times New Roman" w:cs="Times New Roman"/>
          <w:sz w:val="24"/>
          <w:szCs w:val="24"/>
        </w:rPr>
        <w:t>) экземплярах, имеющих одинаковую юридическую силу, по одному экземпляру для каждой из С</w:t>
      </w:r>
      <w:r w:rsidR="004873EA">
        <w:rPr>
          <w:rFonts w:ascii="Times New Roman" w:hAnsi="Times New Roman" w:cs="Times New Roman"/>
          <w:sz w:val="24"/>
          <w:szCs w:val="24"/>
        </w:rPr>
        <w:t>торон.</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1368A2" w:rsidRPr="00CE4D68" w:rsidRDefault="001368A2" w:rsidP="00CE6749">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2" w:name="_Ref41993406"/>
      <w:r w:rsidRPr="00CE4D68">
        <w:rPr>
          <w:rFonts w:ascii="Times New Roman" w:hAnsi="Times New Roman" w:cs="Times New Roman"/>
          <w:bCs/>
          <w:sz w:val="24"/>
          <w:szCs w:val="24"/>
        </w:rPr>
        <w:t>Приложение № 1 –</w:t>
      </w:r>
      <w:r w:rsidR="00CE4D68">
        <w:rPr>
          <w:rFonts w:ascii="Times New Roman" w:hAnsi="Times New Roman" w:cs="Times New Roman"/>
          <w:bCs/>
          <w:sz w:val="24"/>
          <w:szCs w:val="24"/>
        </w:rPr>
        <w:t xml:space="preserve"> </w:t>
      </w:r>
      <w:r w:rsidRPr="00CE4D68">
        <w:rPr>
          <w:rFonts w:ascii="Times New Roman" w:hAnsi="Times New Roman" w:cs="Times New Roman"/>
          <w:sz w:val="24"/>
          <w:szCs w:val="24"/>
        </w:rPr>
        <w:t xml:space="preserve">План </w:t>
      </w:r>
      <w:r w:rsidR="004873EA" w:rsidRPr="00CE4D68">
        <w:rPr>
          <w:rFonts w:ascii="Times New Roman" w:hAnsi="Times New Roman" w:cs="Times New Roman"/>
          <w:sz w:val="24"/>
          <w:szCs w:val="24"/>
        </w:rPr>
        <w:t xml:space="preserve">этажа </w:t>
      </w:r>
      <w:r w:rsidRPr="00CE4D68">
        <w:rPr>
          <w:rFonts w:ascii="Times New Roman" w:hAnsi="Times New Roman" w:cs="Times New Roman"/>
          <w:sz w:val="24"/>
          <w:szCs w:val="24"/>
        </w:rPr>
        <w:t>Здания с указанием Объекта</w:t>
      </w:r>
      <w:r w:rsidRPr="00CE4D68">
        <w:rPr>
          <w:rFonts w:ascii="Times New Roman" w:hAnsi="Times New Roman" w:cs="Times New Roman"/>
          <w:bCs/>
          <w:sz w:val="24"/>
          <w:szCs w:val="24"/>
        </w:rPr>
        <w:t>.</w:t>
      </w:r>
      <w:bookmarkEnd w:id="52"/>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CE4D68">
        <w:rPr>
          <w:rFonts w:ascii="Times New Roman" w:hAnsi="Times New Roman" w:cs="Times New Roman"/>
          <w:sz w:val="24"/>
          <w:szCs w:val="24"/>
        </w:rPr>
        <w:t>2</w:t>
      </w:r>
      <w:r w:rsidRPr="00243578">
        <w:rPr>
          <w:rFonts w:ascii="Times New Roman" w:hAnsi="Times New Roman" w:cs="Times New Roman"/>
          <w:sz w:val="24"/>
          <w:szCs w:val="24"/>
        </w:rPr>
        <w:t xml:space="preserve"> – </w:t>
      </w:r>
      <w:r w:rsidR="004873EA" w:rsidRPr="00243578">
        <w:rPr>
          <w:rFonts w:ascii="Times New Roman" w:hAnsi="Times New Roman" w:cs="Times New Roman"/>
          <w:sz w:val="24"/>
          <w:szCs w:val="24"/>
        </w:rPr>
        <w:t>Форма Акта приема-передачи (возврата) Объекта</w:t>
      </w:r>
      <w:r w:rsidR="004873EA">
        <w:rPr>
          <w:rFonts w:ascii="Times New Roman" w:hAnsi="Times New Roman" w:cs="Times New Roman"/>
          <w:sz w:val="24"/>
          <w:szCs w:val="24"/>
        </w:rPr>
        <w:t>.</w:t>
      </w:r>
      <w:r w:rsidR="004873EA" w:rsidRPr="00243578">
        <w:rPr>
          <w:rFonts w:ascii="Times New Roman" w:hAnsi="Times New Roman" w:cs="Times New Roman"/>
          <w:sz w:val="24"/>
          <w:szCs w:val="24"/>
        </w:rPr>
        <w:t xml:space="preserve"> </w:t>
      </w:r>
    </w:p>
    <w:p w:rsidR="001368A2"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CE4D68">
        <w:rPr>
          <w:rFonts w:ascii="Times New Roman" w:hAnsi="Times New Roman" w:cs="Times New Roman"/>
          <w:sz w:val="24"/>
          <w:szCs w:val="24"/>
        </w:rPr>
        <w:t>3</w:t>
      </w:r>
      <w:r w:rsidRPr="00243578">
        <w:rPr>
          <w:rFonts w:ascii="Times New Roman" w:hAnsi="Times New Roman" w:cs="Times New Roman"/>
          <w:sz w:val="24"/>
          <w:szCs w:val="24"/>
        </w:rPr>
        <w:t xml:space="preserve"> – </w:t>
      </w:r>
      <w:r w:rsidR="004873EA" w:rsidRPr="00243578">
        <w:rPr>
          <w:rFonts w:ascii="Times New Roman" w:hAnsi="Times New Roman" w:cs="Times New Roman"/>
          <w:sz w:val="24"/>
          <w:szCs w:val="24"/>
        </w:rPr>
        <w:t>Акт о разграничении эксплуатационной ответственности.</w:t>
      </w:r>
    </w:p>
    <w:p w:rsidR="00CE4D68" w:rsidRPr="00243578" w:rsidRDefault="00CE4D68"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4 – Расчет Переменной арендной платы.</w:t>
      </w:r>
    </w:p>
    <w:p w:rsidR="004873EA"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3" w:name="_Ref532561335"/>
      <w:r w:rsidRPr="00243578">
        <w:rPr>
          <w:rFonts w:ascii="Times New Roman" w:hAnsi="Times New Roman" w:cs="Times New Roman"/>
          <w:sz w:val="24"/>
          <w:szCs w:val="24"/>
        </w:rPr>
        <w:t xml:space="preserve">Приложение № </w:t>
      </w:r>
      <w:r w:rsidR="004873EA">
        <w:rPr>
          <w:rFonts w:ascii="Times New Roman" w:hAnsi="Times New Roman" w:cs="Times New Roman"/>
          <w:sz w:val="24"/>
          <w:szCs w:val="24"/>
        </w:rPr>
        <w:t>5</w:t>
      </w:r>
      <w:r w:rsidRPr="00243578">
        <w:rPr>
          <w:rFonts w:ascii="Times New Roman" w:hAnsi="Times New Roman" w:cs="Times New Roman"/>
          <w:sz w:val="24"/>
          <w:szCs w:val="24"/>
        </w:rPr>
        <w:t xml:space="preserve"> – </w:t>
      </w:r>
      <w:r w:rsidR="004873EA" w:rsidRPr="00243578">
        <w:rPr>
          <w:rFonts w:ascii="Times New Roman" w:hAnsi="Times New Roman" w:cs="Times New Roman"/>
          <w:sz w:val="24"/>
          <w:szCs w:val="24"/>
        </w:rPr>
        <w:t xml:space="preserve">Обязательства о соблюдении требований </w:t>
      </w:r>
      <w:proofErr w:type="spellStart"/>
      <w:r w:rsidR="004873EA" w:rsidRPr="00243578">
        <w:rPr>
          <w:rFonts w:ascii="Times New Roman" w:hAnsi="Times New Roman" w:cs="Times New Roman"/>
          <w:sz w:val="24"/>
          <w:szCs w:val="24"/>
        </w:rPr>
        <w:t>кибербезопасности</w:t>
      </w:r>
      <w:proofErr w:type="spellEnd"/>
      <w:r w:rsidR="004873EA" w:rsidRPr="00243578">
        <w:rPr>
          <w:rFonts w:ascii="Times New Roman" w:hAnsi="Times New Roman" w:cs="Times New Roman"/>
          <w:sz w:val="24"/>
          <w:szCs w:val="24"/>
        </w:rPr>
        <w:t xml:space="preserve"> в ПАО Сбербанк</w:t>
      </w:r>
      <w:r w:rsidR="004873EA">
        <w:rPr>
          <w:rFonts w:ascii="Times New Roman" w:hAnsi="Times New Roman" w:cs="Times New Roman"/>
          <w:sz w:val="24"/>
          <w:szCs w:val="24"/>
        </w:rPr>
        <w:t>.</w:t>
      </w:r>
    </w:p>
    <w:p w:rsidR="001368A2" w:rsidRPr="00243578" w:rsidRDefault="004873EA"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6 </w:t>
      </w:r>
      <w:r>
        <w:rPr>
          <w:rFonts w:ascii="Times New Roman" w:hAnsi="Times New Roman" w:cs="Times New Roman"/>
          <w:sz w:val="24"/>
          <w:szCs w:val="24"/>
        </w:rPr>
        <w:t xml:space="preserve">– </w:t>
      </w:r>
      <w:r w:rsidR="001368A2">
        <w:rPr>
          <w:rFonts w:ascii="Times New Roman" w:eastAsia="Times New Roman" w:hAnsi="Times New Roman" w:cs="Times New Roman"/>
          <w:bCs/>
          <w:sz w:val="24"/>
          <w:szCs w:val="24"/>
        </w:rPr>
        <w:t>Антикоррупционная оговорка</w:t>
      </w:r>
      <w:r w:rsidR="001368A2" w:rsidRPr="00243578">
        <w:rPr>
          <w:rFonts w:ascii="Times New Roman" w:hAnsi="Times New Roman" w:cs="Times New Roman"/>
          <w:sz w:val="24"/>
          <w:szCs w:val="24"/>
        </w:rPr>
        <w:t>.</w:t>
      </w:r>
      <w:bookmarkEnd w:id="53"/>
    </w:p>
    <w:p w:rsidR="001368A2" w:rsidRPr="004873EA" w:rsidRDefault="001368A2" w:rsidP="00DE30D6">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4" w:name="_Ref525055217"/>
      <w:r w:rsidRPr="004873EA">
        <w:rPr>
          <w:rFonts w:ascii="Times New Roman" w:hAnsi="Times New Roman" w:cs="Times New Roman"/>
          <w:sz w:val="24"/>
          <w:szCs w:val="24"/>
        </w:rPr>
        <w:t xml:space="preserve">Приложение № </w:t>
      </w:r>
      <w:r w:rsidR="004873EA" w:rsidRPr="004873EA">
        <w:rPr>
          <w:rFonts w:ascii="Times New Roman" w:hAnsi="Times New Roman" w:cs="Times New Roman"/>
          <w:sz w:val="24"/>
          <w:szCs w:val="24"/>
        </w:rPr>
        <w:t>7</w:t>
      </w:r>
      <w:r w:rsidRPr="004873EA">
        <w:rPr>
          <w:rFonts w:ascii="Times New Roman" w:hAnsi="Times New Roman" w:cs="Times New Roman"/>
          <w:sz w:val="24"/>
          <w:szCs w:val="24"/>
        </w:rPr>
        <w:t xml:space="preserve"> –</w:t>
      </w:r>
      <w:bookmarkEnd w:id="54"/>
      <w:r w:rsidR="004873EA">
        <w:rPr>
          <w:rFonts w:ascii="Times New Roman" w:hAnsi="Times New Roman" w:cs="Times New Roman"/>
          <w:sz w:val="24"/>
          <w:szCs w:val="24"/>
        </w:rPr>
        <w:t xml:space="preserve"> </w:t>
      </w:r>
      <w:r w:rsidRPr="004873EA">
        <w:rPr>
          <w:rFonts w:ascii="Times New Roman" w:hAnsi="Times New Roman" w:cs="Times New Roman"/>
          <w:sz w:val="24"/>
          <w:szCs w:val="24"/>
        </w:rPr>
        <w:t>Об использовании персональных данных.</w:t>
      </w:r>
    </w:p>
    <w:p w:rsidR="001368A2"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5" w:name="_Ref486335588"/>
      <w:r w:rsidRPr="00243578">
        <w:rPr>
          <w:rFonts w:ascii="Times New Roman" w:hAnsi="Times New Roman" w:cs="Times New Roman"/>
          <w:b/>
          <w:sz w:val="24"/>
          <w:szCs w:val="24"/>
        </w:rPr>
        <w:t>Реквизиты и подписи Сторон</w:t>
      </w:r>
      <w:bookmarkEnd w:id="55"/>
    </w:p>
    <w:p w:rsidR="001368A2" w:rsidRDefault="001368A2" w:rsidP="001368A2">
      <w:pPr>
        <w:snapToGrid w:val="0"/>
        <w:ind w:firstLine="360"/>
        <w:contextualSpacing/>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873EA" w:rsidTr="00A13B73">
        <w:tc>
          <w:tcPr>
            <w:tcW w:w="4814" w:type="dxa"/>
          </w:tcPr>
          <w:p w:rsidR="004873EA" w:rsidRDefault="004873EA" w:rsidP="001368A2">
            <w:pPr>
              <w:snapToGrid w:val="0"/>
              <w:contextualSpacing/>
              <w:jc w:val="both"/>
              <w:rPr>
                <w:sz w:val="24"/>
                <w:szCs w:val="24"/>
              </w:rPr>
            </w:pPr>
            <w:r w:rsidRPr="00243578">
              <w:rPr>
                <w:b/>
                <w:sz w:val="24"/>
                <w:szCs w:val="24"/>
              </w:rPr>
              <w:lastRenderedPageBreak/>
              <w:t>Арендодатель:</w:t>
            </w:r>
            <w:r w:rsidRPr="00243578">
              <w:rPr>
                <w:sz w:val="24"/>
                <w:szCs w:val="24"/>
              </w:rPr>
              <w:t xml:space="preserve"> </w:t>
            </w:r>
          </w:p>
          <w:p w:rsidR="004873EA" w:rsidRDefault="004873EA" w:rsidP="001368A2">
            <w:pPr>
              <w:snapToGrid w:val="0"/>
              <w:contextualSpacing/>
              <w:jc w:val="both"/>
              <w:rPr>
                <w:b/>
                <w:sz w:val="24"/>
                <w:szCs w:val="24"/>
              </w:rPr>
            </w:pPr>
            <w:r w:rsidRPr="00243578">
              <w:rPr>
                <w:sz w:val="24"/>
                <w:szCs w:val="24"/>
              </w:rPr>
              <w:t>ПАО Сбербанк</w:t>
            </w:r>
          </w:p>
        </w:tc>
        <w:tc>
          <w:tcPr>
            <w:tcW w:w="4814" w:type="dxa"/>
          </w:tcPr>
          <w:p w:rsidR="004873EA" w:rsidRDefault="004873EA" w:rsidP="001368A2">
            <w:pPr>
              <w:snapToGrid w:val="0"/>
              <w:contextualSpacing/>
              <w:jc w:val="both"/>
              <w:rPr>
                <w:sz w:val="24"/>
                <w:szCs w:val="24"/>
              </w:rPr>
            </w:pPr>
            <w:r w:rsidRPr="00243578">
              <w:rPr>
                <w:b/>
                <w:sz w:val="24"/>
                <w:szCs w:val="24"/>
              </w:rPr>
              <w:t>Арендатор</w:t>
            </w:r>
            <w:r>
              <w:rPr>
                <w:b/>
                <w:sz w:val="24"/>
                <w:szCs w:val="24"/>
              </w:rPr>
              <w:t>:</w:t>
            </w:r>
            <w:r w:rsidRPr="00243578">
              <w:rPr>
                <w:sz w:val="24"/>
                <w:szCs w:val="24"/>
              </w:rPr>
              <w:t xml:space="preserve"> </w:t>
            </w:r>
          </w:p>
          <w:p w:rsidR="004873EA" w:rsidRDefault="004873EA" w:rsidP="001368A2">
            <w:pPr>
              <w:snapToGrid w:val="0"/>
              <w:contextualSpacing/>
              <w:jc w:val="both"/>
              <w:rPr>
                <w:b/>
                <w:sz w:val="24"/>
                <w:szCs w:val="24"/>
              </w:rPr>
            </w:pPr>
            <w:r w:rsidRPr="00243578">
              <w:rPr>
                <w:sz w:val="24"/>
                <w:szCs w:val="24"/>
              </w:rPr>
              <w:t>__________ (сокращенное наименование)</w:t>
            </w:r>
          </w:p>
        </w:tc>
      </w:tr>
      <w:tr w:rsidR="004873EA" w:rsidTr="00A13B73">
        <w:tc>
          <w:tcPr>
            <w:tcW w:w="4814" w:type="dxa"/>
          </w:tcPr>
          <w:p w:rsidR="004873EA" w:rsidRPr="00243578" w:rsidRDefault="004873EA" w:rsidP="004873EA">
            <w:pPr>
              <w:snapToGrid w:val="0"/>
              <w:spacing w:line="240" w:lineRule="auto"/>
              <w:contextualSpacing/>
              <w:jc w:val="both"/>
              <w:rPr>
                <w:sz w:val="24"/>
                <w:szCs w:val="24"/>
              </w:rPr>
            </w:pPr>
            <w:r w:rsidRPr="00243578">
              <w:rPr>
                <w:sz w:val="24"/>
                <w:szCs w:val="24"/>
              </w:rPr>
              <w:t>Адрес места нахождения __________</w:t>
            </w:r>
          </w:p>
          <w:p w:rsidR="004873EA" w:rsidRPr="00243578" w:rsidRDefault="004873EA" w:rsidP="004873EA">
            <w:pPr>
              <w:snapToGrid w:val="0"/>
              <w:spacing w:line="240" w:lineRule="auto"/>
              <w:contextualSpacing/>
              <w:rPr>
                <w:sz w:val="24"/>
                <w:szCs w:val="24"/>
              </w:rPr>
            </w:pPr>
            <w:r w:rsidRPr="00243578">
              <w:rPr>
                <w:sz w:val="24"/>
                <w:szCs w:val="24"/>
              </w:rPr>
              <w:t>Почтовый адрес _____________</w:t>
            </w:r>
          </w:p>
          <w:p w:rsidR="004873EA" w:rsidRPr="00243578" w:rsidRDefault="004873EA" w:rsidP="004873EA">
            <w:pPr>
              <w:snapToGrid w:val="0"/>
              <w:spacing w:line="240" w:lineRule="auto"/>
              <w:contextualSpacing/>
              <w:rPr>
                <w:sz w:val="24"/>
                <w:szCs w:val="24"/>
              </w:rPr>
            </w:pPr>
            <w:r w:rsidRPr="00243578">
              <w:rPr>
                <w:sz w:val="24"/>
                <w:szCs w:val="24"/>
              </w:rPr>
              <w:t>ИНН ___________</w:t>
            </w:r>
          </w:p>
          <w:p w:rsidR="004873EA" w:rsidRPr="00243578" w:rsidRDefault="004873EA" w:rsidP="004873EA">
            <w:pPr>
              <w:snapToGrid w:val="0"/>
              <w:spacing w:line="240" w:lineRule="auto"/>
              <w:contextualSpacing/>
              <w:rPr>
                <w:sz w:val="24"/>
                <w:szCs w:val="24"/>
              </w:rPr>
            </w:pPr>
            <w:r w:rsidRPr="00243578">
              <w:rPr>
                <w:sz w:val="24"/>
                <w:szCs w:val="24"/>
              </w:rPr>
              <w:t>Расчетный счет ___________</w:t>
            </w:r>
          </w:p>
          <w:p w:rsidR="004873EA" w:rsidRPr="00243578" w:rsidRDefault="004873EA" w:rsidP="004873EA">
            <w:pPr>
              <w:snapToGrid w:val="0"/>
              <w:spacing w:line="240" w:lineRule="auto"/>
              <w:contextualSpacing/>
              <w:rPr>
                <w:sz w:val="24"/>
                <w:szCs w:val="24"/>
              </w:rPr>
            </w:pPr>
            <w:r w:rsidRPr="00243578">
              <w:rPr>
                <w:sz w:val="24"/>
                <w:szCs w:val="24"/>
              </w:rPr>
              <w:t>Корр. счет ___________</w:t>
            </w:r>
          </w:p>
          <w:p w:rsidR="004873EA" w:rsidRPr="00243578" w:rsidRDefault="004873EA" w:rsidP="004873EA">
            <w:pPr>
              <w:snapToGrid w:val="0"/>
              <w:spacing w:line="240" w:lineRule="auto"/>
              <w:contextualSpacing/>
              <w:rPr>
                <w:sz w:val="24"/>
                <w:szCs w:val="24"/>
              </w:rPr>
            </w:pPr>
            <w:r w:rsidRPr="00243578">
              <w:rPr>
                <w:sz w:val="24"/>
                <w:szCs w:val="24"/>
              </w:rPr>
              <w:t>БИК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ОКВЭД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ОКПО ___________</w:t>
            </w:r>
          </w:p>
          <w:p w:rsidR="004873EA" w:rsidRPr="00243578" w:rsidRDefault="004873EA" w:rsidP="004873EA">
            <w:pPr>
              <w:snapToGrid w:val="0"/>
              <w:spacing w:line="240" w:lineRule="auto"/>
              <w:contextualSpacing/>
              <w:jc w:val="both"/>
              <w:rPr>
                <w:sz w:val="24"/>
                <w:szCs w:val="24"/>
              </w:rPr>
            </w:pPr>
            <w:r w:rsidRPr="00243578">
              <w:rPr>
                <w:sz w:val="24"/>
                <w:szCs w:val="24"/>
              </w:rPr>
              <w:t>КПП ___________</w:t>
            </w:r>
          </w:p>
          <w:p w:rsidR="004873EA" w:rsidRPr="00243578" w:rsidRDefault="004873EA" w:rsidP="004873EA">
            <w:pPr>
              <w:snapToGrid w:val="0"/>
              <w:spacing w:line="240" w:lineRule="auto"/>
              <w:contextualSpacing/>
              <w:jc w:val="both"/>
              <w:rPr>
                <w:sz w:val="24"/>
                <w:szCs w:val="24"/>
              </w:rPr>
            </w:pPr>
            <w:r w:rsidRPr="00243578">
              <w:rPr>
                <w:sz w:val="24"/>
                <w:szCs w:val="24"/>
              </w:rPr>
              <w:t>ОГРН ___________</w:t>
            </w:r>
          </w:p>
          <w:p w:rsidR="004873EA" w:rsidRPr="00243578" w:rsidRDefault="004873EA" w:rsidP="004873EA">
            <w:pPr>
              <w:snapToGrid w:val="0"/>
              <w:spacing w:line="240" w:lineRule="auto"/>
              <w:contextualSpacing/>
              <w:jc w:val="both"/>
              <w:rPr>
                <w:sz w:val="24"/>
                <w:szCs w:val="24"/>
              </w:rPr>
            </w:pPr>
            <w:r w:rsidRPr="00243578">
              <w:rPr>
                <w:sz w:val="24"/>
                <w:szCs w:val="24"/>
              </w:rPr>
              <w:t>Контактный телефон: ___________</w:t>
            </w:r>
          </w:p>
          <w:p w:rsidR="004873EA" w:rsidRDefault="004873EA" w:rsidP="004873EA">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c>
          <w:tcPr>
            <w:tcW w:w="4814" w:type="dxa"/>
          </w:tcPr>
          <w:p w:rsidR="004873EA" w:rsidRPr="00243578" w:rsidRDefault="004873EA" w:rsidP="004873EA">
            <w:pPr>
              <w:snapToGrid w:val="0"/>
              <w:spacing w:line="240" w:lineRule="auto"/>
              <w:contextualSpacing/>
              <w:jc w:val="both"/>
              <w:rPr>
                <w:sz w:val="24"/>
                <w:szCs w:val="24"/>
              </w:rPr>
            </w:pPr>
            <w:r w:rsidRPr="00243578">
              <w:rPr>
                <w:sz w:val="24"/>
                <w:szCs w:val="24"/>
              </w:rPr>
              <w:t>Адрес места нахождения __________</w:t>
            </w:r>
          </w:p>
          <w:p w:rsidR="004873EA" w:rsidRPr="00243578" w:rsidRDefault="004873EA" w:rsidP="004873EA">
            <w:pPr>
              <w:snapToGrid w:val="0"/>
              <w:spacing w:line="240" w:lineRule="auto"/>
              <w:contextualSpacing/>
              <w:jc w:val="both"/>
              <w:rPr>
                <w:sz w:val="24"/>
                <w:szCs w:val="24"/>
              </w:rPr>
            </w:pPr>
            <w:r w:rsidRPr="00243578">
              <w:rPr>
                <w:sz w:val="24"/>
                <w:szCs w:val="24"/>
              </w:rPr>
              <w:t>Почтовый адрес ____________</w:t>
            </w:r>
          </w:p>
          <w:p w:rsidR="004873EA" w:rsidRPr="00243578" w:rsidRDefault="004873EA" w:rsidP="004873EA">
            <w:pPr>
              <w:snapToGrid w:val="0"/>
              <w:spacing w:line="240" w:lineRule="auto"/>
              <w:contextualSpacing/>
              <w:jc w:val="both"/>
              <w:rPr>
                <w:sz w:val="24"/>
                <w:szCs w:val="24"/>
              </w:rPr>
            </w:pPr>
            <w:r w:rsidRPr="00243578">
              <w:rPr>
                <w:sz w:val="24"/>
                <w:szCs w:val="24"/>
              </w:rPr>
              <w:t>ИНН: ___________</w:t>
            </w:r>
          </w:p>
          <w:p w:rsidR="004873EA" w:rsidRPr="00243578" w:rsidRDefault="004873EA" w:rsidP="004873EA">
            <w:pPr>
              <w:snapToGrid w:val="0"/>
              <w:spacing w:line="240" w:lineRule="auto"/>
              <w:contextualSpacing/>
              <w:jc w:val="both"/>
              <w:rPr>
                <w:sz w:val="24"/>
                <w:szCs w:val="24"/>
              </w:rPr>
            </w:pPr>
            <w:r w:rsidRPr="00243578">
              <w:rPr>
                <w:sz w:val="24"/>
                <w:szCs w:val="24"/>
              </w:rPr>
              <w:t>Расчетный счет ___________</w:t>
            </w:r>
          </w:p>
          <w:p w:rsidR="004873EA" w:rsidRPr="00243578" w:rsidRDefault="004873EA" w:rsidP="004873EA">
            <w:pPr>
              <w:snapToGrid w:val="0"/>
              <w:spacing w:line="240" w:lineRule="auto"/>
              <w:contextualSpacing/>
              <w:jc w:val="both"/>
              <w:rPr>
                <w:sz w:val="24"/>
                <w:szCs w:val="24"/>
              </w:rPr>
            </w:pPr>
            <w:r w:rsidRPr="00243578">
              <w:rPr>
                <w:sz w:val="24"/>
                <w:szCs w:val="24"/>
              </w:rPr>
              <w:t>Корр. счет ___________</w:t>
            </w:r>
          </w:p>
          <w:p w:rsidR="004873EA" w:rsidRPr="00243578" w:rsidRDefault="004873EA" w:rsidP="004873EA">
            <w:pPr>
              <w:snapToGrid w:val="0"/>
              <w:spacing w:line="240" w:lineRule="auto"/>
              <w:contextualSpacing/>
              <w:jc w:val="both"/>
              <w:rPr>
                <w:sz w:val="24"/>
                <w:szCs w:val="24"/>
              </w:rPr>
            </w:pPr>
            <w:r w:rsidRPr="00243578">
              <w:rPr>
                <w:sz w:val="24"/>
                <w:szCs w:val="24"/>
              </w:rPr>
              <w:t>БИК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ОКВЭД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ОКПО ___________</w:t>
            </w:r>
          </w:p>
          <w:p w:rsidR="004873EA" w:rsidRPr="00243578" w:rsidRDefault="004873EA" w:rsidP="004873EA">
            <w:pPr>
              <w:snapToGrid w:val="0"/>
              <w:spacing w:line="240" w:lineRule="auto"/>
              <w:contextualSpacing/>
              <w:jc w:val="both"/>
              <w:rPr>
                <w:sz w:val="24"/>
                <w:szCs w:val="24"/>
              </w:rPr>
            </w:pPr>
            <w:r w:rsidRPr="00243578">
              <w:rPr>
                <w:sz w:val="24"/>
                <w:szCs w:val="24"/>
              </w:rPr>
              <w:t>КПП ___________</w:t>
            </w:r>
          </w:p>
          <w:p w:rsidR="004873EA" w:rsidRPr="00243578" w:rsidRDefault="004873EA" w:rsidP="004873EA">
            <w:pPr>
              <w:snapToGrid w:val="0"/>
              <w:spacing w:line="240" w:lineRule="auto"/>
              <w:contextualSpacing/>
              <w:jc w:val="both"/>
              <w:rPr>
                <w:sz w:val="24"/>
                <w:szCs w:val="24"/>
              </w:rPr>
            </w:pPr>
            <w:r w:rsidRPr="00243578">
              <w:rPr>
                <w:sz w:val="24"/>
                <w:szCs w:val="24"/>
              </w:rPr>
              <w:t>ОГРН ___________</w:t>
            </w:r>
          </w:p>
          <w:p w:rsidR="004873EA" w:rsidRPr="00243578" w:rsidRDefault="004873EA" w:rsidP="004873EA">
            <w:pPr>
              <w:snapToGrid w:val="0"/>
              <w:spacing w:line="240" w:lineRule="auto"/>
              <w:contextualSpacing/>
              <w:jc w:val="both"/>
              <w:rPr>
                <w:sz w:val="24"/>
                <w:szCs w:val="24"/>
              </w:rPr>
            </w:pPr>
            <w:r w:rsidRPr="00243578">
              <w:rPr>
                <w:sz w:val="24"/>
                <w:szCs w:val="24"/>
              </w:rPr>
              <w:t>Контактный телефон: ___________</w:t>
            </w:r>
          </w:p>
          <w:p w:rsidR="004873EA" w:rsidRDefault="004873EA" w:rsidP="004873EA">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r>
      <w:tr w:rsidR="004873EA" w:rsidTr="00A13B73">
        <w:tc>
          <w:tcPr>
            <w:tcW w:w="4814" w:type="dxa"/>
          </w:tcPr>
          <w:p w:rsidR="004873EA" w:rsidRDefault="004873EA" w:rsidP="004873EA">
            <w:pPr>
              <w:tabs>
                <w:tab w:val="left" w:pos="2835"/>
              </w:tabs>
              <w:snapToGrid w:val="0"/>
              <w:contextualSpacing/>
              <w:rPr>
                <w:sz w:val="24"/>
                <w:szCs w:val="24"/>
              </w:rPr>
            </w:pPr>
            <w:r w:rsidRPr="00243578">
              <w:rPr>
                <w:b/>
                <w:sz w:val="24"/>
                <w:szCs w:val="24"/>
              </w:rPr>
              <w:t>От Арендодателя:</w:t>
            </w:r>
            <w:r w:rsidRPr="00243578">
              <w:rPr>
                <w:sz w:val="24"/>
                <w:szCs w:val="24"/>
              </w:rPr>
              <w:t xml:space="preserve"> </w:t>
            </w:r>
          </w:p>
          <w:p w:rsidR="004873EA" w:rsidRPr="00243578" w:rsidRDefault="004873EA" w:rsidP="004873EA">
            <w:pPr>
              <w:tabs>
                <w:tab w:val="left" w:pos="2835"/>
              </w:tabs>
              <w:snapToGrid w:val="0"/>
              <w:contextualSpacing/>
              <w:rPr>
                <w:sz w:val="24"/>
                <w:szCs w:val="24"/>
              </w:rPr>
            </w:pPr>
            <w:r w:rsidRPr="00243578">
              <w:rPr>
                <w:sz w:val="24"/>
                <w:szCs w:val="24"/>
              </w:rPr>
              <w:t>Должность</w:t>
            </w:r>
          </w:p>
          <w:p w:rsidR="004873EA" w:rsidRPr="00243578" w:rsidRDefault="004873EA" w:rsidP="004873EA">
            <w:pPr>
              <w:tabs>
                <w:tab w:val="left" w:pos="2835"/>
              </w:tabs>
              <w:snapToGrid w:val="0"/>
              <w:contextualSpacing/>
              <w:jc w:val="both"/>
              <w:rPr>
                <w:sz w:val="24"/>
                <w:szCs w:val="24"/>
              </w:rPr>
            </w:pPr>
          </w:p>
          <w:p w:rsidR="004873EA" w:rsidRPr="00243578" w:rsidRDefault="004873EA" w:rsidP="004873EA">
            <w:pPr>
              <w:tabs>
                <w:tab w:val="left" w:pos="2835"/>
              </w:tabs>
              <w:snapToGrid w:val="0"/>
              <w:contextualSpacing/>
              <w:jc w:val="both"/>
              <w:rPr>
                <w:sz w:val="24"/>
                <w:szCs w:val="24"/>
              </w:rPr>
            </w:pPr>
            <w:r w:rsidRPr="00243578">
              <w:rPr>
                <w:sz w:val="24"/>
                <w:szCs w:val="24"/>
              </w:rPr>
              <w:t>________________ Ф.И.О.</w:t>
            </w:r>
          </w:p>
          <w:p w:rsidR="004873EA" w:rsidRDefault="004873EA" w:rsidP="004873EA">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c>
          <w:tcPr>
            <w:tcW w:w="4814" w:type="dxa"/>
          </w:tcPr>
          <w:p w:rsidR="004873EA" w:rsidRDefault="004873EA" w:rsidP="001368A2">
            <w:pPr>
              <w:snapToGrid w:val="0"/>
              <w:contextualSpacing/>
              <w:jc w:val="both"/>
              <w:rPr>
                <w:b/>
                <w:sz w:val="24"/>
                <w:szCs w:val="24"/>
              </w:rPr>
            </w:pPr>
            <w:r w:rsidRPr="00243578">
              <w:rPr>
                <w:b/>
                <w:sz w:val="24"/>
                <w:szCs w:val="24"/>
              </w:rPr>
              <w:t>От Арендатора:</w:t>
            </w:r>
          </w:p>
          <w:p w:rsidR="004873EA" w:rsidRPr="00243578" w:rsidRDefault="004873EA" w:rsidP="004873EA">
            <w:pPr>
              <w:tabs>
                <w:tab w:val="left" w:pos="2835"/>
              </w:tabs>
              <w:snapToGrid w:val="0"/>
              <w:contextualSpacing/>
              <w:rPr>
                <w:sz w:val="24"/>
                <w:szCs w:val="24"/>
              </w:rPr>
            </w:pPr>
            <w:r w:rsidRPr="00243578">
              <w:rPr>
                <w:sz w:val="24"/>
                <w:szCs w:val="24"/>
              </w:rPr>
              <w:t>Должность</w:t>
            </w:r>
          </w:p>
          <w:p w:rsidR="004873EA" w:rsidRPr="00243578" w:rsidRDefault="004873EA" w:rsidP="004873EA">
            <w:pPr>
              <w:tabs>
                <w:tab w:val="left" w:pos="2835"/>
              </w:tabs>
              <w:snapToGrid w:val="0"/>
              <w:contextualSpacing/>
              <w:jc w:val="right"/>
              <w:rPr>
                <w:sz w:val="24"/>
                <w:szCs w:val="24"/>
              </w:rPr>
            </w:pPr>
          </w:p>
          <w:p w:rsidR="004873EA" w:rsidRPr="00243578" w:rsidRDefault="004873EA" w:rsidP="004873EA">
            <w:pPr>
              <w:tabs>
                <w:tab w:val="left" w:pos="2835"/>
              </w:tabs>
              <w:snapToGrid w:val="0"/>
              <w:contextualSpacing/>
              <w:jc w:val="both"/>
              <w:rPr>
                <w:sz w:val="24"/>
                <w:szCs w:val="24"/>
              </w:rPr>
            </w:pPr>
            <w:r w:rsidRPr="00243578">
              <w:rPr>
                <w:sz w:val="24"/>
                <w:szCs w:val="24"/>
              </w:rPr>
              <w:t>________________ Ф.И.О.</w:t>
            </w:r>
          </w:p>
          <w:p w:rsidR="004873EA" w:rsidRDefault="004873EA" w:rsidP="004873EA">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r>
    </w:tbl>
    <w:p w:rsidR="004873EA" w:rsidRDefault="004873EA" w:rsidP="001368A2">
      <w:pPr>
        <w:snapToGrid w:val="0"/>
        <w:ind w:firstLine="360"/>
        <w:contextualSpacing/>
        <w:jc w:val="both"/>
        <w:rPr>
          <w:rFonts w:ascii="Times New Roman" w:hAnsi="Times New Roman" w:cs="Times New Roman"/>
          <w:b/>
          <w:sz w:val="24"/>
          <w:szCs w:val="24"/>
        </w:rPr>
      </w:pPr>
    </w:p>
    <w:p w:rsidR="004873EA" w:rsidRPr="00243578" w:rsidRDefault="004873EA" w:rsidP="001368A2">
      <w:pPr>
        <w:snapToGrid w:val="0"/>
        <w:ind w:firstLine="360"/>
        <w:contextualSpacing/>
        <w:jc w:val="both"/>
        <w:rPr>
          <w:rFonts w:ascii="Times New Roman" w:hAnsi="Times New Roman" w:cs="Times New Roman"/>
          <w:b/>
          <w:sz w:val="24"/>
          <w:szCs w:val="24"/>
        </w:rPr>
      </w:pPr>
    </w:p>
    <w:p w:rsidR="001368A2" w:rsidRPr="00243578" w:rsidRDefault="001368A2" w:rsidP="001368A2">
      <w:pPr>
        <w:snapToGrid w:val="0"/>
        <w:spacing w:line="240" w:lineRule="auto"/>
        <w:ind w:firstLine="357"/>
        <w:contextualSpacing/>
        <w:jc w:val="both"/>
        <w:rPr>
          <w:rFonts w:ascii="Times New Roman" w:hAnsi="Times New Roman" w:cs="Times New Roman"/>
          <w:b/>
          <w:sz w:val="24"/>
          <w:szCs w:val="24"/>
        </w:rPr>
      </w:pPr>
    </w:p>
    <w:p w:rsidR="001368A2" w:rsidRPr="00243578" w:rsidRDefault="001368A2" w:rsidP="001368A2">
      <w:pPr>
        <w:rPr>
          <w:rFonts w:ascii="Times New Roman" w:hAnsi="Times New Roman" w:cs="Times New Roman"/>
          <w:sz w:val="24"/>
          <w:szCs w:val="24"/>
        </w:rPr>
      </w:pPr>
      <w:r w:rsidRPr="00243578">
        <w:rPr>
          <w:rFonts w:ascii="Times New Roman" w:hAnsi="Times New Roman" w:cs="Times New Roman"/>
          <w:sz w:val="24"/>
        </w:rPr>
        <w:br w:type="page"/>
      </w:r>
    </w:p>
    <w:p w:rsidR="00A13B73" w:rsidRPr="005533F4" w:rsidRDefault="00A13B73" w:rsidP="00A13B73">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p>
    <w:p w:rsidR="00A13B73" w:rsidRPr="005533F4" w:rsidRDefault="00A13B73" w:rsidP="00A13B73">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 аренды недвижимого имущества</w:t>
      </w:r>
    </w:p>
    <w:p w:rsidR="00A13B73" w:rsidRDefault="00A13B73" w:rsidP="00A13B73">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rsidR="00A13B73" w:rsidRDefault="00A13B73" w:rsidP="00CE4D68">
      <w:pPr>
        <w:spacing w:after="0" w:line="240" w:lineRule="auto"/>
        <w:rPr>
          <w:rFonts w:ascii="Times New Roman" w:eastAsia="Times New Roman" w:hAnsi="Times New Roman" w:cs="Times New Roman"/>
          <w:sz w:val="24"/>
          <w:szCs w:val="24"/>
          <w:lang w:eastAsia="ru-RU"/>
        </w:rPr>
      </w:pPr>
    </w:p>
    <w:p w:rsidR="001368A2" w:rsidRPr="00243578" w:rsidRDefault="001368A2" w:rsidP="00CE4D68">
      <w:pPr>
        <w:spacing w:after="0" w:line="240" w:lineRule="auto"/>
        <w:rPr>
          <w:rFonts w:ascii="Times New Roman" w:hAnsi="Times New Roman" w:cs="Times New Roman"/>
          <w:sz w:val="24"/>
          <w:szCs w:val="24"/>
        </w:rPr>
      </w:pP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Объекта</w:t>
      </w:r>
    </w:p>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p w:rsidR="001368A2" w:rsidRDefault="00324F7B" w:rsidP="001368A2">
      <w:pPr>
        <w:snapToGri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961538" cy="3204959"/>
            <wp:effectExtent l="0" t="762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6995205" cy="3220459"/>
                    </a:xfrm>
                    <a:prstGeom prst="rect">
                      <a:avLst/>
                    </a:prstGeom>
                    <a:noFill/>
                    <a:ln>
                      <a:noFill/>
                    </a:ln>
                  </pic:spPr>
                </pic:pic>
              </a:graphicData>
            </a:graphic>
          </wp:inline>
        </w:drawing>
      </w:r>
    </w:p>
    <w:p w:rsidR="00324F7B" w:rsidRDefault="00324F7B" w:rsidP="00324F7B">
      <w:pPr>
        <w:snapToGrid w:val="0"/>
        <w:spacing w:after="0" w:line="240" w:lineRule="auto"/>
        <w:contextualSpacing/>
        <w:jc w:val="center"/>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215"/>
      </w:tblGrid>
      <w:tr w:rsidR="007958D3" w:rsidTr="000716D9">
        <w:trPr>
          <w:trHeight w:val="661"/>
        </w:trPr>
        <w:tc>
          <w:tcPr>
            <w:tcW w:w="1555" w:type="dxa"/>
            <w:vAlign w:val="center"/>
          </w:tcPr>
          <w:p w:rsidR="007958D3" w:rsidRDefault="007958D3" w:rsidP="00324F7B">
            <w:pPr>
              <w:snapToGrid w:val="0"/>
              <w:spacing w:after="0" w:line="240" w:lineRule="auto"/>
              <w:contextualSpacing/>
              <w:jc w:val="center"/>
              <w:rPr>
                <w:sz w:val="24"/>
                <w:szCs w:val="24"/>
              </w:rPr>
            </w:pPr>
            <w:r>
              <w:rPr>
                <w:noProof/>
                <w:sz w:val="24"/>
                <w:szCs w:val="24"/>
              </w:rPr>
              <w:drawing>
                <wp:inline distT="0" distB="0" distL="0" distR="0" wp14:anchorId="04727721" wp14:editId="3650EF00">
                  <wp:extent cx="310551" cy="621102"/>
                  <wp:effectExtent l="0" t="2857"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314355" cy="628711"/>
                          </a:xfrm>
                          <a:prstGeom prst="rect">
                            <a:avLst/>
                          </a:prstGeom>
                          <a:noFill/>
                          <a:ln>
                            <a:noFill/>
                          </a:ln>
                        </pic:spPr>
                      </pic:pic>
                    </a:graphicData>
                  </a:graphic>
                </wp:inline>
              </w:drawing>
            </w:r>
          </w:p>
        </w:tc>
        <w:tc>
          <w:tcPr>
            <w:tcW w:w="8215" w:type="dxa"/>
            <w:vAlign w:val="center"/>
          </w:tcPr>
          <w:p w:rsidR="007958D3" w:rsidRPr="007958D3" w:rsidRDefault="007958D3" w:rsidP="000716D9">
            <w:pPr>
              <w:pStyle w:val="a8"/>
              <w:numPr>
                <w:ilvl w:val="0"/>
                <w:numId w:val="30"/>
              </w:numPr>
              <w:snapToGrid w:val="0"/>
              <w:spacing w:after="0" w:line="240" w:lineRule="auto"/>
              <w:ind w:left="313"/>
              <w:rPr>
                <w:sz w:val="24"/>
                <w:szCs w:val="24"/>
              </w:rPr>
            </w:pPr>
            <w:r w:rsidRPr="007958D3">
              <w:rPr>
                <w:sz w:val="24"/>
                <w:szCs w:val="24"/>
              </w:rPr>
              <w:t xml:space="preserve">нежилые помещения, передаваемые в аренду, площадью 726,6 </w:t>
            </w:r>
            <w:proofErr w:type="spellStart"/>
            <w:r w:rsidRPr="007958D3">
              <w:rPr>
                <w:sz w:val="24"/>
                <w:szCs w:val="24"/>
              </w:rPr>
              <w:t>кв.м</w:t>
            </w:r>
            <w:proofErr w:type="spellEnd"/>
          </w:p>
        </w:tc>
      </w:tr>
      <w:tr w:rsidR="007958D3" w:rsidTr="000716D9">
        <w:tc>
          <w:tcPr>
            <w:tcW w:w="1555" w:type="dxa"/>
          </w:tcPr>
          <w:p w:rsidR="007958D3" w:rsidRDefault="007958D3" w:rsidP="00324F7B">
            <w:pPr>
              <w:snapToGrid w:val="0"/>
              <w:spacing w:after="0" w:line="240" w:lineRule="auto"/>
              <w:contextualSpacing/>
              <w:jc w:val="center"/>
              <w:rPr>
                <w:sz w:val="24"/>
                <w:szCs w:val="24"/>
              </w:rPr>
            </w:pPr>
            <w:r>
              <w:rPr>
                <w:noProof/>
                <w:sz w:val="24"/>
                <w:szCs w:val="24"/>
              </w:rPr>
              <w:drawing>
                <wp:inline distT="0" distB="0" distL="0" distR="0" wp14:anchorId="2B085D43" wp14:editId="7AEEA66F">
                  <wp:extent cx="319273" cy="649855"/>
                  <wp:effectExtent l="6032"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329793" cy="671267"/>
                          </a:xfrm>
                          <a:prstGeom prst="rect">
                            <a:avLst/>
                          </a:prstGeom>
                          <a:noFill/>
                          <a:ln>
                            <a:noFill/>
                          </a:ln>
                        </pic:spPr>
                      </pic:pic>
                    </a:graphicData>
                  </a:graphic>
                </wp:inline>
              </w:drawing>
            </w:r>
          </w:p>
        </w:tc>
        <w:tc>
          <w:tcPr>
            <w:tcW w:w="8215" w:type="dxa"/>
          </w:tcPr>
          <w:p w:rsidR="007958D3" w:rsidRPr="007958D3" w:rsidRDefault="007958D3" w:rsidP="000716D9">
            <w:pPr>
              <w:pStyle w:val="a8"/>
              <w:numPr>
                <w:ilvl w:val="0"/>
                <w:numId w:val="30"/>
              </w:numPr>
              <w:snapToGrid w:val="0"/>
              <w:spacing w:after="0" w:line="240" w:lineRule="auto"/>
              <w:ind w:left="313"/>
              <w:rPr>
                <w:sz w:val="24"/>
                <w:szCs w:val="24"/>
              </w:rPr>
            </w:pPr>
            <w:r w:rsidRPr="007958D3">
              <w:rPr>
                <w:sz w:val="24"/>
                <w:szCs w:val="24"/>
              </w:rPr>
              <w:t xml:space="preserve">нежилые помещения № 50 площадью 15,3 </w:t>
            </w:r>
            <w:proofErr w:type="spellStart"/>
            <w:r w:rsidRPr="007958D3">
              <w:rPr>
                <w:sz w:val="24"/>
                <w:szCs w:val="24"/>
              </w:rPr>
              <w:t>кв.м</w:t>
            </w:r>
            <w:proofErr w:type="spellEnd"/>
            <w:r w:rsidRPr="007958D3">
              <w:rPr>
                <w:sz w:val="24"/>
                <w:szCs w:val="24"/>
              </w:rPr>
              <w:t xml:space="preserve">, № 51 площадью 51,2 </w:t>
            </w:r>
            <w:proofErr w:type="spellStart"/>
            <w:r w:rsidRPr="007958D3">
              <w:rPr>
                <w:sz w:val="24"/>
                <w:szCs w:val="24"/>
              </w:rPr>
              <w:t>кв.м</w:t>
            </w:r>
            <w:proofErr w:type="spellEnd"/>
            <w:r w:rsidRPr="007958D3">
              <w:rPr>
                <w:sz w:val="24"/>
                <w:szCs w:val="24"/>
              </w:rPr>
              <w:t>, на которые наложено обременение в соответствии с п. 1.7.1 Договора</w:t>
            </w:r>
          </w:p>
        </w:tc>
      </w:tr>
    </w:tbl>
    <w:p w:rsidR="006B31FF" w:rsidRPr="000716D9" w:rsidRDefault="00324F7B" w:rsidP="00324F7B">
      <w:pPr>
        <w:snapToGrid w:val="0"/>
        <w:spacing w:after="0" w:line="240" w:lineRule="auto"/>
        <w:contextualSpacing/>
        <w:jc w:val="center"/>
        <w:rPr>
          <w:rFonts w:ascii="Times New Roman" w:eastAsia="Times New Roman" w:hAnsi="Times New Roman" w:cs="Times New Roman"/>
          <w:b/>
          <w:sz w:val="24"/>
          <w:szCs w:val="24"/>
          <w:lang w:eastAsia="ru-RU"/>
        </w:rPr>
      </w:pPr>
      <w:r w:rsidRPr="000716D9">
        <w:rPr>
          <w:rFonts w:ascii="Times New Roman" w:eastAsia="Times New Roman" w:hAnsi="Times New Roman" w:cs="Times New Roman"/>
          <w:b/>
          <w:sz w:val="24"/>
          <w:szCs w:val="24"/>
          <w:lang w:eastAsia="ru-RU"/>
        </w:rPr>
        <w:lastRenderedPageBreak/>
        <w:t>Экспликация</w:t>
      </w:r>
      <w:r w:rsidR="000716D9" w:rsidRPr="000716D9">
        <w:rPr>
          <w:rFonts w:ascii="Times New Roman" w:eastAsia="Times New Roman" w:hAnsi="Times New Roman" w:cs="Times New Roman"/>
          <w:b/>
          <w:sz w:val="24"/>
          <w:szCs w:val="24"/>
          <w:lang w:val="en-US" w:eastAsia="ru-RU"/>
        </w:rPr>
        <w:t xml:space="preserve"> </w:t>
      </w:r>
      <w:r w:rsidR="000716D9" w:rsidRPr="000716D9">
        <w:rPr>
          <w:rFonts w:ascii="Times New Roman" w:eastAsia="Times New Roman" w:hAnsi="Times New Roman" w:cs="Times New Roman"/>
          <w:b/>
          <w:sz w:val="24"/>
          <w:szCs w:val="24"/>
          <w:lang w:eastAsia="ru-RU"/>
        </w:rPr>
        <w:t>Объекта</w:t>
      </w:r>
      <w:r w:rsidRPr="000716D9">
        <w:rPr>
          <w:rFonts w:ascii="Times New Roman" w:eastAsia="Times New Roman" w:hAnsi="Times New Roman" w:cs="Times New Roman"/>
          <w:b/>
          <w:sz w:val="24"/>
          <w:szCs w:val="24"/>
          <w:lang w:eastAsia="ru-RU"/>
        </w:rPr>
        <w:t>:</w:t>
      </w:r>
    </w:p>
    <w:p w:rsidR="000716D9" w:rsidRDefault="000716D9" w:rsidP="00324F7B">
      <w:pPr>
        <w:snapToGrid w:val="0"/>
        <w:spacing w:after="0" w:line="240" w:lineRule="auto"/>
        <w:contextualSpacing/>
        <w:jc w:val="center"/>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2442"/>
        <w:gridCol w:w="2442"/>
        <w:gridCol w:w="2443"/>
        <w:gridCol w:w="2443"/>
      </w:tblGrid>
      <w:tr w:rsidR="00324F7B" w:rsidRPr="00324F7B" w:rsidTr="00324F7B">
        <w:tc>
          <w:tcPr>
            <w:tcW w:w="2442" w:type="dxa"/>
            <w:tcBorders>
              <w:top w:val="single" w:sz="4" w:space="0" w:color="auto"/>
              <w:left w:val="single" w:sz="4" w:space="0" w:color="auto"/>
              <w:right w:val="single" w:sz="4" w:space="0" w:color="auto"/>
            </w:tcBorders>
          </w:tcPr>
          <w:p w:rsidR="00324F7B" w:rsidRPr="00324F7B" w:rsidRDefault="00324F7B" w:rsidP="00324F7B">
            <w:pPr>
              <w:snapToGrid w:val="0"/>
              <w:spacing w:after="0" w:line="240" w:lineRule="auto"/>
              <w:contextualSpacing/>
              <w:rPr>
                <w:b/>
                <w:sz w:val="24"/>
                <w:szCs w:val="24"/>
              </w:rPr>
            </w:pPr>
            <w:r w:rsidRPr="00324F7B">
              <w:rPr>
                <w:b/>
                <w:sz w:val="24"/>
                <w:szCs w:val="24"/>
              </w:rPr>
              <w:t>Номер помещения</w:t>
            </w:r>
          </w:p>
        </w:tc>
        <w:tc>
          <w:tcPr>
            <w:tcW w:w="2442" w:type="dxa"/>
            <w:tcBorders>
              <w:top w:val="single" w:sz="4" w:space="0" w:color="auto"/>
              <w:left w:val="single" w:sz="4" w:space="0" w:color="auto"/>
              <w:right w:val="single" w:sz="4" w:space="0" w:color="auto"/>
            </w:tcBorders>
          </w:tcPr>
          <w:p w:rsidR="00324F7B" w:rsidRPr="00324F7B" w:rsidRDefault="00324F7B" w:rsidP="00324F7B">
            <w:pPr>
              <w:snapToGrid w:val="0"/>
              <w:spacing w:after="0" w:line="240" w:lineRule="auto"/>
              <w:contextualSpacing/>
              <w:rPr>
                <w:b/>
                <w:sz w:val="24"/>
                <w:szCs w:val="24"/>
              </w:rPr>
            </w:pPr>
            <w:r w:rsidRPr="00324F7B">
              <w:rPr>
                <w:b/>
                <w:sz w:val="24"/>
                <w:szCs w:val="24"/>
              </w:rPr>
              <w:t xml:space="preserve">Площадь, </w:t>
            </w:r>
            <w:proofErr w:type="spellStart"/>
            <w:r w:rsidRPr="00324F7B">
              <w:rPr>
                <w:b/>
                <w:sz w:val="24"/>
                <w:szCs w:val="24"/>
              </w:rPr>
              <w:t>кв.м</w:t>
            </w:r>
            <w:proofErr w:type="spellEnd"/>
          </w:p>
        </w:tc>
        <w:tc>
          <w:tcPr>
            <w:tcW w:w="2443" w:type="dxa"/>
            <w:tcBorders>
              <w:left w:val="single" w:sz="4" w:space="0" w:color="auto"/>
            </w:tcBorders>
          </w:tcPr>
          <w:p w:rsidR="00324F7B" w:rsidRPr="00324F7B" w:rsidRDefault="00324F7B" w:rsidP="00324F7B">
            <w:pPr>
              <w:snapToGrid w:val="0"/>
              <w:spacing w:after="0" w:line="240" w:lineRule="auto"/>
              <w:contextualSpacing/>
              <w:rPr>
                <w:b/>
                <w:sz w:val="24"/>
                <w:szCs w:val="24"/>
              </w:rPr>
            </w:pPr>
            <w:r w:rsidRPr="00324F7B">
              <w:rPr>
                <w:b/>
                <w:sz w:val="24"/>
                <w:szCs w:val="24"/>
              </w:rPr>
              <w:t>Номер помещения</w:t>
            </w:r>
          </w:p>
        </w:tc>
        <w:tc>
          <w:tcPr>
            <w:tcW w:w="2443" w:type="dxa"/>
          </w:tcPr>
          <w:p w:rsidR="00324F7B" w:rsidRPr="00324F7B" w:rsidRDefault="00324F7B" w:rsidP="00324F7B">
            <w:pPr>
              <w:snapToGrid w:val="0"/>
              <w:spacing w:after="0" w:line="240" w:lineRule="auto"/>
              <w:contextualSpacing/>
              <w:rPr>
                <w:b/>
                <w:sz w:val="24"/>
                <w:szCs w:val="24"/>
              </w:rPr>
            </w:pPr>
            <w:r w:rsidRPr="00324F7B">
              <w:rPr>
                <w:b/>
                <w:sz w:val="24"/>
                <w:szCs w:val="24"/>
              </w:rPr>
              <w:t xml:space="preserve">Площадь, </w:t>
            </w:r>
            <w:proofErr w:type="spellStart"/>
            <w:r w:rsidRPr="00324F7B">
              <w:rPr>
                <w:b/>
                <w:sz w:val="24"/>
                <w:szCs w:val="24"/>
              </w:rPr>
              <w:t>кв.м</w:t>
            </w:r>
            <w:proofErr w:type="spellEnd"/>
          </w:p>
        </w:tc>
      </w:tr>
      <w:tr w:rsidR="00324F7B" w:rsidTr="00324F7B">
        <w:tc>
          <w:tcPr>
            <w:tcW w:w="2442"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36</w:t>
            </w:r>
          </w:p>
        </w:tc>
        <w:tc>
          <w:tcPr>
            <w:tcW w:w="2442" w:type="dxa"/>
            <w:tcBorders>
              <w:right w:val="single" w:sz="4" w:space="0" w:color="auto"/>
            </w:tcBorders>
          </w:tcPr>
          <w:p w:rsidR="00324F7B" w:rsidRDefault="00324F7B" w:rsidP="00324F7B">
            <w:pPr>
              <w:snapToGrid w:val="0"/>
              <w:spacing w:after="0" w:line="240" w:lineRule="auto"/>
              <w:contextualSpacing/>
              <w:rPr>
                <w:sz w:val="24"/>
                <w:szCs w:val="24"/>
              </w:rPr>
            </w:pPr>
            <w:r>
              <w:rPr>
                <w:sz w:val="24"/>
                <w:szCs w:val="24"/>
              </w:rPr>
              <w:t>23,6</w:t>
            </w:r>
          </w:p>
        </w:tc>
        <w:tc>
          <w:tcPr>
            <w:tcW w:w="2443"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42</w:t>
            </w:r>
          </w:p>
        </w:tc>
        <w:tc>
          <w:tcPr>
            <w:tcW w:w="2443" w:type="dxa"/>
          </w:tcPr>
          <w:p w:rsidR="00324F7B" w:rsidRDefault="00324F7B" w:rsidP="00324F7B">
            <w:pPr>
              <w:snapToGrid w:val="0"/>
              <w:spacing w:after="0" w:line="240" w:lineRule="auto"/>
              <w:contextualSpacing/>
              <w:rPr>
                <w:sz w:val="24"/>
                <w:szCs w:val="24"/>
              </w:rPr>
            </w:pPr>
            <w:r>
              <w:rPr>
                <w:sz w:val="24"/>
                <w:szCs w:val="24"/>
              </w:rPr>
              <w:t>1,2</w:t>
            </w:r>
          </w:p>
        </w:tc>
      </w:tr>
      <w:tr w:rsidR="00324F7B" w:rsidTr="00324F7B">
        <w:tc>
          <w:tcPr>
            <w:tcW w:w="2442"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37</w:t>
            </w:r>
          </w:p>
        </w:tc>
        <w:tc>
          <w:tcPr>
            <w:tcW w:w="2442" w:type="dxa"/>
            <w:tcBorders>
              <w:right w:val="single" w:sz="4" w:space="0" w:color="auto"/>
            </w:tcBorders>
          </w:tcPr>
          <w:p w:rsidR="00324F7B" w:rsidRDefault="00324F7B" w:rsidP="00324F7B">
            <w:pPr>
              <w:snapToGrid w:val="0"/>
              <w:spacing w:after="0" w:line="240" w:lineRule="auto"/>
              <w:contextualSpacing/>
              <w:rPr>
                <w:sz w:val="24"/>
                <w:szCs w:val="24"/>
              </w:rPr>
            </w:pPr>
            <w:r>
              <w:rPr>
                <w:sz w:val="24"/>
                <w:szCs w:val="24"/>
              </w:rPr>
              <w:t>12,1</w:t>
            </w:r>
          </w:p>
        </w:tc>
        <w:tc>
          <w:tcPr>
            <w:tcW w:w="2443"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44</w:t>
            </w:r>
          </w:p>
        </w:tc>
        <w:tc>
          <w:tcPr>
            <w:tcW w:w="2443" w:type="dxa"/>
          </w:tcPr>
          <w:p w:rsidR="00324F7B" w:rsidRDefault="00324F7B" w:rsidP="00324F7B">
            <w:pPr>
              <w:snapToGrid w:val="0"/>
              <w:spacing w:after="0" w:line="240" w:lineRule="auto"/>
              <w:contextualSpacing/>
              <w:rPr>
                <w:sz w:val="24"/>
                <w:szCs w:val="24"/>
              </w:rPr>
            </w:pPr>
            <w:r>
              <w:rPr>
                <w:sz w:val="24"/>
                <w:szCs w:val="24"/>
              </w:rPr>
              <w:t>340,5</w:t>
            </w:r>
          </w:p>
        </w:tc>
      </w:tr>
      <w:tr w:rsidR="00324F7B" w:rsidTr="00324F7B">
        <w:tc>
          <w:tcPr>
            <w:tcW w:w="2442"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38</w:t>
            </w:r>
          </w:p>
        </w:tc>
        <w:tc>
          <w:tcPr>
            <w:tcW w:w="2442" w:type="dxa"/>
            <w:tcBorders>
              <w:right w:val="single" w:sz="4" w:space="0" w:color="auto"/>
            </w:tcBorders>
          </w:tcPr>
          <w:p w:rsidR="00324F7B" w:rsidRDefault="00324F7B" w:rsidP="00324F7B">
            <w:pPr>
              <w:snapToGrid w:val="0"/>
              <w:spacing w:after="0" w:line="240" w:lineRule="auto"/>
              <w:contextualSpacing/>
              <w:rPr>
                <w:sz w:val="24"/>
                <w:szCs w:val="24"/>
              </w:rPr>
            </w:pPr>
            <w:r>
              <w:rPr>
                <w:sz w:val="24"/>
                <w:szCs w:val="24"/>
              </w:rPr>
              <w:t>23,4</w:t>
            </w:r>
          </w:p>
        </w:tc>
        <w:tc>
          <w:tcPr>
            <w:tcW w:w="2443"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48</w:t>
            </w:r>
          </w:p>
        </w:tc>
        <w:tc>
          <w:tcPr>
            <w:tcW w:w="2443" w:type="dxa"/>
          </w:tcPr>
          <w:p w:rsidR="00324F7B" w:rsidRDefault="00324F7B" w:rsidP="00324F7B">
            <w:pPr>
              <w:snapToGrid w:val="0"/>
              <w:spacing w:after="0" w:line="240" w:lineRule="auto"/>
              <w:contextualSpacing/>
              <w:rPr>
                <w:sz w:val="24"/>
                <w:szCs w:val="24"/>
              </w:rPr>
            </w:pPr>
            <w:r>
              <w:rPr>
                <w:sz w:val="24"/>
                <w:szCs w:val="24"/>
              </w:rPr>
              <w:t>8,2</w:t>
            </w:r>
          </w:p>
        </w:tc>
      </w:tr>
      <w:tr w:rsidR="00324F7B" w:rsidTr="00324F7B">
        <w:tc>
          <w:tcPr>
            <w:tcW w:w="2442"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39</w:t>
            </w:r>
          </w:p>
        </w:tc>
        <w:tc>
          <w:tcPr>
            <w:tcW w:w="2442" w:type="dxa"/>
            <w:tcBorders>
              <w:right w:val="single" w:sz="4" w:space="0" w:color="auto"/>
            </w:tcBorders>
          </w:tcPr>
          <w:p w:rsidR="00324F7B" w:rsidRDefault="00324F7B" w:rsidP="00324F7B">
            <w:pPr>
              <w:snapToGrid w:val="0"/>
              <w:spacing w:after="0" w:line="240" w:lineRule="auto"/>
              <w:contextualSpacing/>
              <w:rPr>
                <w:sz w:val="24"/>
                <w:szCs w:val="24"/>
              </w:rPr>
            </w:pPr>
            <w:r>
              <w:rPr>
                <w:sz w:val="24"/>
                <w:szCs w:val="24"/>
              </w:rPr>
              <w:t>4,1</w:t>
            </w:r>
          </w:p>
        </w:tc>
        <w:tc>
          <w:tcPr>
            <w:tcW w:w="2443"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49</w:t>
            </w:r>
          </w:p>
        </w:tc>
        <w:tc>
          <w:tcPr>
            <w:tcW w:w="2443" w:type="dxa"/>
          </w:tcPr>
          <w:p w:rsidR="00324F7B" w:rsidRDefault="00324F7B" w:rsidP="00324F7B">
            <w:pPr>
              <w:snapToGrid w:val="0"/>
              <w:spacing w:after="0" w:line="240" w:lineRule="auto"/>
              <w:contextualSpacing/>
              <w:rPr>
                <w:sz w:val="24"/>
                <w:szCs w:val="24"/>
              </w:rPr>
            </w:pPr>
            <w:r>
              <w:rPr>
                <w:sz w:val="24"/>
                <w:szCs w:val="24"/>
              </w:rPr>
              <w:t>273,1</w:t>
            </w:r>
          </w:p>
        </w:tc>
      </w:tr>
      <w:tr w:rsidR="00324F7B" w:rsidTr="00324F7B">
        <w:tc>
          <w:tcPr>
            <w:tcW w:w="2442" w:type="dxa"/>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40</w:t>
            </w:r>
          </w:p>
        </w:tc>
        <w:tc>
          <w:tcPr>
            <w:tcW w:w="2442" w:type="dxa"/>
            <w:tcBorders>
              <w:right w:val="single" w:sz="4" w:space="0" w:color="auto"/>
            </w:tcBorders>
          </w:tcPr>
          <w:p w:rsidR="00324F7B" w:rsidRDefault="00324F7B" w:rsidP="00324F7B">
            <w:pPr>
              <w:snapToGrid w:val="0"/>
              <w:spacing w:after="0" w:line="240" w:lineRule="auto"/>
              <w:contextualSpacing/>
              <w:rPr>
                <w:sz w:val="24"/>
                <w:szCs w:val="24"/>
              </w:rPr>
            </w:pPr>
            <w:r>
              <w:rPr>
                <w:sz w:val="24"/>
                <w:szCs w:val="24"/>
              </w:rPr>
              <w:t>1,1</w:t>
            </w:r>
          </w:p>
        </w:tc>
        <w:tc>
          <w:tcPr>
            <w:tcW w:w="2443" w:type="dxa"/>
            <w:vMerge w:val="restart"/>
            <w:tcBorders>
              <w:left w:val="single" w:sz="4" w:space="0" w:color="auto"/>
            </w:tcBorders>
          </w:tcPr>
          <w:p w:rsidR="00324F7B" w:rsidRDefault="00324F7B" w:rsidP="00324F7B">
            <w:pPr>
              <w:snapToGrid w:val="0"/>
              <w:spacing w:after="0" w:line="240" w:lineRule="auto"/>
              <w:contextualSpacing/>
              <w:rPr>
                <w:sz w:val="24"/>
                <w:szCs w:val="24"/>
              </w:rPr>
            </w:pPr>
            <w:r>
              <w:rPr>
                <w:sz w:val="24"/>
                <w:szCs w:val="24"/>
              </w:rPr>
              <w:t>57</w:t>
            </w:r>
          </w:p>
        </w:tc>
        <w:tc>
          <w:tcPr>
            <w:tcW w:w="2443" w:type="dxa"/>
            <w:vMerge w:val="restart"/>
          </w:tcPr>
          <w:p w:rsidR="00324F7B" w:rsidRDefault="00324F7B" w:rsidP="00324F7B">
            <w:pPr>
              <w:snapToGrid w:val="0"/>
              <w:spacing w:after="0" w:line="240" w:lineRule="auto"/>
              <w:contextualSpacing/>
              <w:rPr>
                <w:sz w:val="24"/>
                <w:szCs w:val="24"/>
              </w:rPr>
            </w:pPr>
            <w:r>
              <w:rPr>
                <w:sz w:val="24"/>
                <w:szCs w:val="24"/>
              </w:rPr>
              <w:t>38,1</w:t>
            </w:r>
          </w:p>
        </w:tc>
      </w:tr>
      <w:tr w:rsidR="00324F7B" w:rsidTr="00324F7B">
        <w:tc>
          <w:tcPr>
            <w:tcW w:w="2442" w:type="dxa"/>
            <w:tcBorders>
              <w:left w:val="single" w:sz="4" w:space="0" w:color="auto"/>
              <w:bottom w:val="single" w:sz="4" w:space="0" w:color="auto"/>
              <w:right w:val="single" w:sz="4" w:space="0" w:color="auto"/>
            </w:tcBorders>
          </w:tcPr>
          <w:p w:rsidR="00324F7B" w:rsidRDefault="00324F7B" w:rsidP="00324F7B">
            <w:pPr>
              <w:snapToGrid w:val="0"/>
              <w:spacing w:after="0" w:line="240" w:lineRule="auto"/>
              <w:contextualSpacing/>
              <w:rPr>
                <w:sz w:val="24"/>
                <w:szCs w:val="24"/>
              </w:rPr>
            </w:pPr>
            <w:r>
              <w:rPr>
                <w:sz w:val="24"/>
                <w:szCs w:val="24"/>
              </w:rPr>
              <w:t>41</w:t>
            </w:r>
          </w:p>
        </w:tc>
        <w:tc>
          <w:tcPr>
            <w:tcW w:w="2442" w:type="dxa"/>
            <w:tcBorders>
              <w:left w:val="single" w:sz="4" w:space="0" w:color="auto"/>
              <w:bottom w:val="single" w:sz="4" w:space="0" w:color="auto"/>
              <w:right w:val="single" w:sz="4" w:space="0" w:color="auto"/>
            </w:tcBorders>
          </w:tcPr>
          <w:p w:rsidR="00324F7B" w:rsidRDefault="00324F7B" w:rsidP="00324F7B">
            <w:pPr>
              <w:snapToGrid w:val="0"/>
              <w:spacing w:after="0" w:line="240" w:lineRule="auto"/>
              <w:contextualSpacing/>
              <w:rPr>
                <w:sz w:val="24"/>
                <w:szCs w:val="24"/>
              </w:rPr>
            </w:pPr>
            <w:r>
              <w:rPr>
                <w:sz w:val="24"/>
                <w:szCs w:val="24"/>
              </w:rPr>
              <w:t>1,2</w:t>
            </w:r>
          </w:p>
        </w:tc>
        <w:tc>
          <w:tcPr>
            <w:tcW w:w="2443" w:type="dxa"/>
            <w:vMerge/>
            <w:tcBorders>
              <w:left w:val="single" w:sz="4" w:space="0" w:color="auto"/>
            </w:tcBorders>
          </w:tcPr>
          <w:p w:rsidR="00324F7B" w:rsidRDefault="00324F7B" w:rsidP="00324F7B">
            <w:pPr>
              <w:snapToGrid w:val="0"/>
              <w:spacing w:after="0" w:line="240" w:lineRule="auto"/>
              <w:contextualSpacing/>
              <w:rPr>
                <w:sz w:val="24"/>
                <w:szCs w:val="24"/>
              </w:rPr>
            </w:pPr>
          </w:p>
        </w:tc>
        <w:tc>
          <w:tcPr>
            <w:tcW w:w="2443" w:type="dxa"/>
            <w:vMerge/>
          </w:tcPr>
          <w:p w:rsidR="00324F7B" w:rsidRDefault="00324F7B" w:rsidP="00324F7B">
            <w:pPr>
              <w:snapToGrid w:val="0"/>
              <w:spacing w:after="0" w:line="240" w:lineRule="auto"/>
              <w:contextualSpacing/>
              <w:rPr>
                <w:sz w:val="24"/>
                <w:szCs w:val="24"/>
              </w:rPr>
            </w:pPr>
          </w:p>
        </w:tc>
      </w:tr>
      <w:tr w:rsidR="00324F7B" w:rsidRPr="00324F7B" w:rsidTr="00806A57">
        <w:tc>
          <w:tcPr>
            <w:tcW w:w="7327" w:type="dxa"/>
            <w:gridSpan w:val="3"/>
          </w:tcPr>
          <w:p w:rsidR="00324F7B" w:rsidRPr="00324F7B" w:rsidRDefault="00324F7B" w:rsidP="00324F7B">
            <w:pPr>
              <w:snapToGrid w:val="0"/>
              <w:spacing w:after="0" w:line="240" w:lineRule="auto"/>
              <w:contextualSpacing/>
              <w:rPr>
                <w:b/>
                <w:sz w:val="24"/>
                <w:szCs w:val="24"/>
              </w:rPr>
            </w:pPr>
            <w:r w:rsidRPr="00324F7B">
              <w:rPr>
                <w:b/>
                <w:sz w:val="24"/>
                <w:szCs w:val="24"/>
              </w:rPr>
              <w:t>Всего:</w:t>
            </w:r>
          </w:p>
        </w:tc>
        <w:tc>
          <w:tcPr>
            <w:tcW w:w="2443" w:type="dxa"/>
          </w:tcPr>
          <w:p w:rsidR="00324F7B" w:rsidRPr="00324F7B" w:rsidRDefault="00324F7B" w:rsidP="00324F7B">
            <w:pPr>
              <w:snapToGrid w:val="0"/>
              <w:spacing w:after="0" w:line="240" w:lineRule="auto"/>
              <w:contextualSpacing/>
              <w:rPr>
                <w:b/>
                <w:sz w:val="24"/>
                <w:szCs w:val="24"/>
              </w:rPr>
            </w:pPr>
            <w:r w:rsidRPr="00324F7B">
              <w:rPr>
                <w:b/>
                <w:sz w:val="24"/>
                <w:szCs w:val="24"/>
              </w:rPr>
              <w:t>726,6</w:t>
            </w:r>
          </w:p>
        </w:tc>
      </w:tr>
    </w:tbl>
    <w:p w:rsidR="006B31FF" w:rsidRDefault="006B31FF" w:rsidP="001368A2">
      <w:pPr>
        <w:snapToGrid w:val="0"/>
        <w:spacing w:after="0" w:line="240" w:lineRule="auto"/>
        <w:contextualSpacing/>
        <w:rPr>
          <w:rFonts w:ascii="Times New Roman" w:eastAsia="Times New Roman" w:hAnsi="Times New Roman" w:cs="Times New Roman"/>
          <w:sz w:val="24"/>
          <w:szCs w:val="24"/>
          <w:lang w:eastAsia="ru-RU"/>
        </w:rPr>
      </w:pPr>
    </w:p>
    <w:p w:rsidR="000716D9" w:rsidRDefault="000716D9" w:rsidP="001368A2">
      <w:pPr>
        <w:snapToGrid w:val="0"/>
        <w:spacing w:after="0" w:line="240" w:lineRule="auto"/>
        <w:contextualSpacing/>
        <w:rPr>
          <w:rFonts w:ascii="Times New Roman" w:eastAsia="Times New Roman" w:hAnsi="Times New Roman" w:cs="Times New Roman"/>
          <w:sz w:val="24"/>
          <w:szCs w:val="24"/>
          <w:lang w:eastAsia="ru-RU"/>
        </w:rPr>
      </w:pPr>
    </w:p>
    <w:p w:rsidR="000716D9" w:rsidRPr="000716D9" w:rsidRDefault="000716D9" w:rsidP="000716D9">
      <w:pPr>
        <w:snapToGrid w:val="0"/>
        <w:spacing w:after="0" w:line="240" w:lineRule="auto"/>
        <w:contextualSpacing/>
        <w:jc w:val="center"/>
        <w:rPr>
          <w:rFonts w:ascii="Times New Roman" w:eastAsia="Times New Roman" w:hAnsi="Times New Roman" w:cs="Times New Roman"/>
          <w:b/>
          <w:sz w:val="24"/>
          <w:szCs w:val="24"/>
          <w:lang w:eastAsia="ru-RU"/>
        </w:rPr>
      </w:pPr>
      <w:r w:rsidRPr="000716D9">
        <w:rPr>
          <w:rFonts w:ascii="Times New Roman" w:eastAsia="Times New Roman" w:hAnsi="Times New Roman" w:cs="Times New Roman"/>
          <w:b/>
          <w:sz w:val="24"/>
          <w:szCs w:val="24"/>
          <w:lang w:eastAsia="ru-RU"/>
        </w:rPr>
        <w:t>Подписи Сторон:</w:t>
      </w:r>
    </w:p>
    <w:p w:rsidR="000716D9" w:rsidRDefault="000716D9" w:rsidP="001368A2">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368A2" w:rsidRPr="00243578" w:rsidTr="001368A2">
        <w:tc>
          <w:tcPr>
            <w:tcW w:w="4248"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368A2" w:rsidRPr="00243578" w:rsidTr="001368A2">
        <w:tc>
          <w:tcPr>
            <w:tcW w:w="4248"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p>
    <w:p w:rsidR="001368A2" w:rsidRDefault="001368A2" w:rsidP="001368A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1368A2" w:rsidRPr="00243578" w:rsidRDefault="001368A2" w:rsidP="001368A2">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p>
    <w:p w:rsidR="001368A2" w:rsidRDefault="001368A2" w:rsidP="00CE4D68">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w:t>
      </w:r>
      <w:r w:rsidR="00CE4D68">
        <w:rPr>
          <w:rFonts w:ascii="Times New Roman" w:eastAsia="Times New Roman" w:hAnsi="Times New Roman" w:cs="Times New Roman"/>
          <w:b/>
          <w:sz w:val="24"/>
          <w:szCs w:val="24"/>
          <w:lang w:eastAsia="ru-RU"/>
        </w:rPr>
        <w:t>возврата) недвижимого имущества</w:t>
      </w:r>
    </w:p>
    <w:p w:rsidR="00CE4D68" w:rsidRPr="00CE4D68" w:rsidRDefault="00CE4D68" w:rsidP="00CE4D68">
      <w:pPr>
        <w:widowControl w:val="0"/>
        <w:pBdr>
          <w:bottom w:val="single" w:sz="4" w:space="1" w:color="auto"/>
        </w:pBdr>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CE4D68" w:rsidP="001368A2">
      <w:pPr>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АКТ </w:t>
      </w:r>
      <w:r w:rsidR="001368A2" w:rsidRPr="00243578">
        <w:rPr>
          <w:rFonts w:ascii="Times New Roman" w:eastAsia="Times New Roman" w:hAnsi="Times New Roman" w:cs="Times New Roman"/>
          <w:b/>
          <w:sz w:val="24"/>
          <w:szCs w:val="24"/>
          <w:lang w:eastAsia="ru-RU"/>
        </w:rPr>
        <w:t xml:space="preserve">приема-передачи </w:t>
      </w:r>
      <w:r w:rsidR="001368A2" w:rsidRPr="00243578">
        <w:rPr>
          <w:rStyle w:val="a6"/>
          <w:rFonts w:ascii="Times New Roman" w:hAnsi="Times New Roman"/>
          <w:b/>
          <w:sz w:val="24"/>
          <w:szCs w:val="24"/>
          <w:lang w:eastAsia="ru-RU"/>
        </w:rPr>
        <w:footnoteReference w:id="14"/>
      </w:r>
      <w:r w:rsidR="001368A2" w:rsidRPr="00243578">
        <w:rPr>
          <w:rFonts w:ascii="Times New Roman" w:eastAsia="Times New Roman" w:hAnsi="Times New Roman" w:cs="Times New Roman"/>
          <w:b/>
          <w:sz w:val="24"/>
          <w:szCs w:val="24"/>
          <w:lang w:eastAsia="ru-RU"/>
        </w:rPr>
        <w:t xml:space="preserve"> (возврата) недвижимого имущества</w:t>
      </w: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______________, действующего на основании _____________________, с одной стороны, и </w:t>
      </w:r>
    </w:p>
    <w:p w:rsidR="001368A2" w:rsidRPr="00243578" w:rsidRDefault="001368A2" w:rsidP="001368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5"/>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6"/>
      </w:r>
      <w:r w:rsidRPr="00243578">
        <w:rPr>
          <w:rFonts w:ascii="Times New Roman" w:eastAsia="Times New Roman" w:hAnsi="Times New Roman" w:cs="Times New Roman"/>
          <w:sz w:val="24"/>
          <w:szCs w:val="24"/>
          <w:lang w:eastAsia="ru-RU"/>
        </w:rPr>
        <w:t xml:space="preserve"> принял следующее недвижимое имущество: </w:t>
      </w:r>
    </w:p>
    <w:p w:rsidR="001368A2" w:rsidRPr="00243578" w:rsidRDefault="001368A2" w:rsidP="001368A2">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Fonts w:ascii="Times New Roman" w:eastAsia="Times New Roman" w:hAnsi="Times New Roman" w:cs="Times New Roman"/>
          <w:bCs/>
          <w:sz w:val="24"/>
          <w:szCs w:val="24"/>
          <w:lang w:eastAsia="ru-RU"/>
        </w:rPr>
        <w:t xml:space="preserve">), являющуюся частью _____________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p>
    <w:p w:rsidR="001368A2" w:rsidRPr="00243578" w:rsidRDefault="00355BD6"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368A2" w:rsidRPr="00243578">
        <w:rPr>
          <w:rFonts w:ascii="Times New Roman" w:eastAsia="Times New Roman" w:hAnsi="Times New Roman" w:cs="Times New Roman"/>
          <w:sz w:val="24"/>
          <w:szCs w:val="24"/>
          <w:lang w:eastAsia="ru-RU"/>
        </w:rPr>
        <w:t>Объект передается в следующем техническом состоянии:</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00355BD6">
        <w:rPr>
          <w:rFonts w:ascii="Times New Roman" w:eastAsia="Times New Roman" w:hAnsi="Times New Roman" w:cs="Times New Roman"/>
          <w:i/>
          <w:sz w:val="24"/>
          <w:szCs w:val="24"/>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w:t>
      </w:r>
      <w:r w:rsidR="00355BD6">
        <w:rPr>
          <w:rFonts w:ascii="Times New Roman" w:eastAsia="Times New Roman" w:hAnsi="Times New Roman" w:cs="Times New Roman"/>
          <w:i/>
          <w:sz w:val="24"/>
          <w:szCs w:val="24"/>
          <w:vertAlign w:val="superscript"/>
          <w:lang w:eastAsia="ru-RU"/>
        </w:rPr>
        <w:t>щин, выбоин, иные повреждения)</w:t>
      </w:r>
      <w:r w:rsidR="00355BD6">
        <w:rPr>
          <w:rFonts w:ascii="Times New Roman" w:eastAsia="Times New Roman" w:hAnsi="Times New Roman" w:cs="Times New Roman"/>
          <w:i/>
          <w:sz w:val="24"/>
          <w:szCs w:val="24"/>
          <w:vertAlign w:val="superscript"/>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w:t>
      </w:r>
      <w:r w:rsidR="00355BD6">
        <w:rPr>
          <w:rFonts w:ascii="Times New Roman" w:eastAsia="Times New Roman" w:hAnsi="Times New Roman" w:cs="Times New Roman"/>
          <w:i/>
          <w:sz w:val="24"/>
          <w:szCs w:val="24"/>
          <w:vertAlign w:val="superscript"/>
          <w:lang w:eastAsia="ru-RU"/>
        </w:rPr>
        <w:t>щин, выбоин, иные повреждения)</w:t>
      </w:r>
      <w:r w:rsidR="00355BD6">
        <w:rPr>
          <w:rFonts w:ascii="Times New Roman" w:eastAsia="Times New Roman" w:hAnsi="Times New Roman" w:cs="Times New Roman"/>
          <w:i/>
          <w:sz w:val="24"/>
          <w:szCs w:val="24"/>
          <w:vertAlign w:val="superscript"/>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w:t>
      </w:r>
      <w:r w:rsidR="00355BD6">
        <w:rPr>
          <w:rFonts w:ascii="Times New Roman" w:eastAsia="Times New Roman" w:hAnsi="Times New Roman" w:cs="Times New Roman"/>
          <w:i/>
          <w:sz w:val="24"/>
          <w:szCs w:val="24"/>
          <w:vertAlign w:val="superscript"/>
          <w:lang w:eastAsia="ru-RU"/>
        </w:rPr>
        <w:t>овреждения)</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w:t>
      </w:r>
      <w:r w:rsidR="00355BD6">
        <w:rPr>
          <w:rFonts w:ascii="Times New Roman" w:eastAsia="Times New Roman" w:hAnsi="Times New Roman" w:cs="Times New Roman"/>
          <w:i/>
          <w:sz w:val="24"/>
          <w:szCs w:val="24"/>
          <w:vertAlign w:val="superscript"/>
          <w:lang w:eastAsia="ru-RU"/>
        </w:rPr>
        <w:t>ия)</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r w:rsidR="00BF0299">
        <w:rPr>
          <w:rFonts w:ascii="Times New Roman" w:eastAsia="Times New Roman" w:hAnsi="Times New Roman" w:cs="Times New Roman"/>
          <w:b/>
          <w:sz w:val="24"/>
          <w:szCs w:val="24"/>
          <w:lang w:eastAsia="ru-RU"/>
        </w:rPr>
        <w:t>:</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8"/>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9"/>
      </w:r>
      <w:r w:rsidRPr="00243578">
        <w:rPr>
          <w:rFonts w:ascii="Times New Roman" w:eastAsia="Times New Roman" w:hAnsi="Times New Roman" w:cs="Times New Roman"/>
          <w:sz w:val="24"/>
          <w:szCs w:val="24"/>
          <w:lang w:eastAsia="ru-RU"/>
        </w:rPr>
        <w:t>:</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w:t>
      </w:r>
      <w:r w:rsidR="005707C4">
        <w:rPr>
          <w:rFonts w:ascii="Times New Roman" w:eastAsia="Times New Roman" w:hAnsi="Times New Roman" w:cs="Times New Roman"/>
          <w:sz w:val="24"/>
          <w:szCs w:val="24"/>
          <w:lang w:eastAsia="ru-RU"/>
        </w:rPr>
        <w:t>горячая</w:t>
      </w:r>
      <w:r w:rsidRPr="00243578">
        <w:rPr>
          <w:rFonts w:ascii="Times New Roman" w:eastAsia="Times New Roman" w:hAnsi="Times New Roman" w:cs="Times New Roman"/>
          <w:sz w:val="24"/>
          <w:szCs w:val="24"/>
          <w:lang w:eastAsia="ru-RU"/>
        </w:rPr>
        <w:t>): 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20"/>
      </w:r>
      <w:r w:rsidRPr="00243578">
        <w:rPr>
          <w:rFonts w:ascii="Times New Roman" w:eastAsia="Times New Roman" w:hAnsi="Times New Roman" w:cs="Times New Roman"/>
          <w:sz w:val="24"/>
          <w:szCs w:val="24"/>
          <w:lang w:eastAsia="ru-RU"/>
        </w:rPr>
        <w:t xml:space="preserve"> ключи от замка двери Объекта в количестве _________.</w:t>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w:t>
      </w:r>
      <w:r w:rsidR="006824FC">
        <w:rPr>
          <w:rFonts w:ascii="Times New Roman" w:eastAsia="Times New Roman" w:hAnsi="Times New Roman" w:cs="Times New Roman"/>
          <w:sz w:val="24"/>
          <w:szCs w:val="24"/>
          <w:lang w:eastAsia="ru-RU"/>
        </w:rPr>
        <w:t>зования, оговоренные Договором.</w:t>
      </w: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368A2" w:rsidRPr="00243578" w:rsidTr="001368A2">
        <w:tc>
          <w:tcPr>
            <w:tcW w:w="4788" w:type="dxa"/>
            <w:shd w:val="clear" w:color="auto" w:fill="auto"/>
          </w:tcPr>
          <w:p w:rsidR="001368A2" w:rsidRPr="00243578" w:rsidRDefault="001368A2" w:rsidP="001368A2">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243578" w:rsidRDefault="001368A2" w:rsidP="001368A2">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368A2" w:rsidRPr="00243578" w:rsidTr="001368A2">
        <w:tc>
          <w:tcPr>
            <w:tcW w:w="4788" w:type="dxa"/>
            <w:shd w:val="clear" w:color="auto" w:fill="auto"/>
          </w:tcPr>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________________ Ф.И.О.</w:t>
            </w:r>
          </w:p>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5707C4" w:rsidRDefault="005707C4" w:rsidP="005707C4">
      <w:pPr>
        <w:pBdr>
          <w:bottom w:val="single" w:sz="4" w:space="1" w:color="auto"/>
        </w:pBdr>
        <w:contextualSpacing/>
        <w:rPr>
          <w:rFonts w:ascii="Times New Roman" w:eastAsia="Times New Roman" w:hAnsi="Times New Roman" w:cs="Times New Roman"/>
          <w:sz w:val="24"/>
          <w:szCs w:val="24"/>
          <w:lang w:eastAsia="ru-RU"/>
        </w:rPr>
      </w:pPr>
    </w:p>
    <w:p w:rsidR="005707C4" w:rsidRDefault="005707C4" w:rsidP="005707C4">
      <w:pPr>
        <w:contextualSpacing/>
        <w:rPr>
          <w:rFonts w:ascii="Times New Roman" w:eastAsia="Times New Roman" w:hAnsi="Times New Roman" w:cs="Times New Roman"/>
          <w:sz w:val="24"/>
          <w:szCs w:val="24"/>
          <w:lang w:eastAsia="ru-RU"/>
        </w:rPr>
      </w:pPr>
    </w:p>
    <w:p w:rsidR="005707C4" w:rsidRDefault="005707C4" w:rsidP="005707C4">
      <w:pPr>
        <w:contextualSpacing/>
        <w:jc w:val="center"/>
        <w:rPr>
          <w:rFonts w:ascii="Times New Roman" w:eastAsia="Times New Roman" w:hAnsi="Times New Roman" w:cs="Times New Roman"/>
          <w:b/>
          <w:sz w:val="24"/>
          <w:szCs w:val="24"/>
          <w:lang w:eastAsia="ru-RU"/>
        </w:rPr>
      </w:pPr>
      <w:r w:rsidRPr="005707C4">
        <w:rPr>
          <w:rFonts w:ascii="Times New Roman" w:eastAsia="Times New Roman" w:hAnsi="Times New Roman" w:cs="Times New Roman"/>
          <w:b/>
          <w:sz w:val="24"/>
          <w:szCs w:val="24"/>
          <w:lang w:eastAsia="ru-RU"/>
        </w:rPr>
        <w:t>Форма согласована. Подписи Сторон:</w:t>
      </w:r>
    </w:p>
    <w:p w:rsidR="005707C4" w:rsidRPr="005707C4" w:rsidRDefault="005707C4" w:rsidP="005707C4">
      <w:pPr>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5707C4" w:rsidRPr="00243578" w:rsidTr="00CE6749">
        <w:tc>
          <w:tcPr>
            <w:tcW w:w="4788" w:type="dxa"/>
            <w:shd w:val="clear" w:color="auto" w:fill="auto"/>
          </w:tcPr>
          <w:p w:rsidR="005707C4" w:rsidRPr="00243578" w:rsidRDefault="005707C4" w:rsidP="005707C4">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5707C4" w:rsidRPr="00243578" w:rsidRDefault="005707C4" w:rsidP="005707C4">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707C4" w:rsidRPr="00243578" w:rsidRDefault="005707C4" w:rsidP="005707C4">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5707C4" w:rsidRPr="00243578" w:rsidTr="00CE6749">
        <w:tc>
          <w:tcPr>
            <w:tcW w:w="4788" w:type="dxa"/>
            <w:shd w:val="clear" w:color="auto" w:fill="auto"/>
          </w:tcPr>
          <w:p w:rsidR="005707C4" w:rsidRPr="00243578" w:rsidRDefault="005707C4" w:rsidP="005707C4">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5707C4" w:rsidRPr="00243578" w:rsidRDefault="005707C4" w:rsidP="005707C4">
            <w:pPr>
              <w:tabs>
                <w:tab w:val="left" w:pos="2835"/>
              </w:tabs>
              <w:snapToGrid w:val="0"/>
              <w:ind w:firstLine="360"/>
              <w:contextualSpacing/>
              <w:rPr>
                <w:rFonts w:ascii="Times New Roman" w:hAnsi="Times New Roman" w:cs="Times New Roman"/>
                <w:sz w:val="24"/>
                <w:szCs w:val="24"/>
              </w:rPr>
            </w:pPr>
          </w:p>
          <w:p w:rsidR="005707C4" w:rsidRPr="00243578" w:rsidRDefault="005707C4" w:rsidP="005707C4">
            <w:pPr>
              <w:tabs>
                <w:tab w:val="left" w:pos="2835"/>
              </w:tabs>
              <w:snapToGrid w:val="0"/>
              <w:ind w:firstLine="360"/>
              <w:contextualSpacing/>
              <w:jc w:val="both"/>
              <w:rPr>
                <w:rFonts w:ascii="Times New Roman" w:hAnsi="Times New Roman" w:cs="Times New Roman"/>
                <w:sz w:val="24"/>
                <w:szCs w:val="24"/>
              </w:rPr>
            </w:pPr>
          </w:p>
          <w:p w:rsidR="005707C4" w:rsidRPr="00243578" w:rsidRDefault="005707C4" w:rsidP="005707C4">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5707C4" w:rsidRPr="00243578" w:rsidRDefault="005707C4" w:rsidP="005707C4">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5707C4" w:rsidRPr="00243578" w:rsidRDefault="005707C4" w:rsidP="005707C4">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5707C4" w:rsidRPr="00243578" w:rsidRDefault="005707C4" w:rsidP="005707C4">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5707C4" w:rsidRPr="00243578" w:rsidRDefault="005707C4" w:rsidP="005707C4">
            <w:pPr>
              <w:tabs>
                <w:tab w:val="left" w:pos="2835"/>
              </w:tabs>
              <w:snapToGrid w:val="0"/>
              <w:ind w:firstLine="360"/>
              <w:contextualSpacing/>
              <w:jc w:val="right"/>
              <w:rPr>
                <w:rFonts w:ascii="Times New Roman" w:hAnsi="Times New Roman" w:cs="Times New Roman"/>
                <w:sz w:val="24"/>
                <w:szCs w:val="24"/>
              </w:rPr>
            </w:pPr>
          </w:p>
          <w:p w:rsidR="005707C4" w:rsidRPr="00243578" w:rsidRDefault="005707C4" w:rsidP="005707C4">
            <w:pPr>
              <w:tabs>
                <w:tab w:val="left" w:pos="2835"/>
              </w:tabs>
              <w:snapToGrid w:val="0"/>
              <w:ind w:firstLine="360"/>
              <w:contextualSpacing/>
              <w:jc w:val="right"/>
              <w:rPr>
                <w:rFonts w:ascii="Times New Roman" w:hAnsi="Times New Roman" w:cs="Times New Roman"/>
                <w:sz w:val="24"/>
                <w:szCs w:val="24"/>
              </w:rPr>
            </w:pPr>
          </w:p>
          <w:p w:rsidR="005707C4" w:rsidRPr="00243578" w:rsidRDefault="005707C4" w:rsidP="005707C4">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5707C4" w:rsidRPr="00243578" w:rsidRDefault="005707C4" w:rsidP="005707C4">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5707C4" w:rsidRDefault="005707C4" w:rsidP="005707C4">
      <w:pPr>
        <w:contextualSpacing/>
        <w:rPr>
          <w:rFonts w:ascii="Times New Roman" w:eastAsia="Times New Roman" w:hAnsi="Times New Roman" w:cs="Times New Roman"/>
          <w:sz w:val="24"/>
          <w:szCs w:val="24"/>
          <w:lang w:eastAsia="ru-RU"/>
        </w:rPr>
      </w:pPr>
    </w:p>
    <w:p w:rsidR="001368A2" w:rsidRPr="00243578" w:rsidRDefault="001368A2" w:rsidP="001368A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45796E" w:rsidRPr="00243578" w:rsidRDefault="005707C4" w:rsidP="0045796E">
      <w:pPr>
        <w:pStyle w:val="a8"/>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45796E" w:rsidRPr="00243578" w:rsidRDefault="0045796E" w:rsidP="0045796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45796E" w:rsidRPr="00243578" w:rsidRDefault="0045796E" w:rsidP="0045796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45796E"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p>
    <w:p w:rsidR="0045796E" w:rsidRPr="00243578"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p>
    <w:p w:rsidR="0045796E" w:rsidRPr="00243578" w:rsidRDefault="0045796E" w:rsidP="0045796E">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rsidR="0045796E" w:rsidRPr="00243578"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45796E" w:rsidRPr="00243578"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p>
    <w:p w:rsidR="0045796E" w:rsidRPr="00243578" w:rsidRDefault="0045796E" w:rsidP="0045796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45796E" w:rsidRDefault="0045796E" w:rsidP="0045796E">
      <w:pPr>
        <w:snapToGrid w:val="0"/>
        <w:spacing w:after="0" w:line="240" w:lineRule="auto"/>
        <w:contextualSpacing/>
        <w:jc w:val="both"/>
        <w:rPr>
          <w:rFonts w:ascii="Times New Roman" w:eastAsia="Times New Roman" w:hAnsi="Times New Roman" w:cs="Times New Roman"/>
          <w:sz w:val="24"/>
          <w:szCs w:val="24"/>
          <w:lang w:eastAsia="ru-RU"/>
        </w:rPr>
      </w:pPr>
    </w:p>
    <w:p w:rsidR="0045796E" w:rsidRPr="00243578" w:rsidRDefault="0045796E" w:rsidP="0045796E">
      <w:pPr>
        <w:snapToGrid w:val="0"/>
        <w:spacing w:after="0" w:line="240" w:lineRule="auto"/>
        <w:contextualSpacing/>
        <w:jc w:val="both"/>
        <w:rPr>
          <w:rFonts w:ascii="Times New Roman" w:eastAsia="Times New Roman" w:hAnsi="Times New Roman" w:cs="Times New Roman"/>
          <w:sz w:val="24"/>
          <w:szCs w:val="24"/>
          <w:lang w:eastAsia="ru-RU"/>
        </w:rPr>
      </w:pPr>
    </w:p>
    <w:p w:rsidR="0045796E" w:rsidRPr="00243578" w:rsidRDefault="0045796E" w:rsidP="004579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45796E" w:rsidRDefault="0045796E" w:rsidP="004579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796E" w:rsidRPr="00A13B73" w:rsidRDefault="0045796E" w:rsidP="0045796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2734"/>
        <w:gridCol w:w="2587"/>
        <w:gridCol w:w="2296"/>
      </w:tblGrid>
      <w:tr w:rsidR="0045796E" w:rsidRPr="00EF557D" w:rsidTr="00DE30D6">
        <w:tc>
          <w:tcPr>
            <w:tcW w:w="1102"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Наименование области ответственности</w:t>
            </w:r>
          </w:p>
        </w:tc>
        <w:tc>
          <w:tcPr>
            <w:tcW w:w="1399"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Арендодателя</w:t>
            </w:r>
          </w:p>
        </w:tc>
        <w:tc>
          <w:tcPr>
            <w:tcW w:w="1324"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Арендатора</w:t>
            </w:r>
          </w:p>
        </w:tc>
        <w:tc>
          <w:tcPr>
            <w:tcW w:w="1175"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Граница эксплуатационной ответственности</w:t>
            </w: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bl>
    <w:p w:rsidR="0045796E" w:rsidRDefault="0045796E" w:rsidP="004579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796E" w:rsidRDefault="0045796E" w:rsidP="004579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716D9" w:rsidRPr="000716D9" w:rsidRDefault="000716D9" w:rsidP="000716D9">
      <w:pPr>
        <w:snapToGrid w:val="0"/>
        <w:spacing w:after="0" w:line="240" w:lineRule="auto"/>
        <w:contextualSpacing/>
        <w:jc w:val="center"/>
        <w:rPr>
          <w:rFonts w:ascii="Times New Roman" w:eastAsia="Times New Roman" w:hAnsi="Times New Roman" w:cs="Times New Roman"/>
          <w:b/>
          <w:sz w:val="24"/>
          <w:szCs w:val="24"/>
          <w:lang w:eastAsia="ru-RU"/>
        </w:rPr>
      </w:pPr>
      <w:r w:rsidRPr="000716D9">
        <w:rPr>
          <w:rFonts w:ascii="Times New Roman" w:eastAsia="Times New Roman" w:hAnsi="Times New Roman" w:cs="Times New Roman"/>
          <w:b/>
          <w:sz w:val="24"/>
          <w:szCs w:val="24"/>
          <w:lang w:eastAsia="ru-RU"/>
        </w:rPr>
        <w:t>Подписи Сторон:</w:t>
      </w:r>
    </w:p>
    <w:p w:rsidR="000716D9" w:rsidRPr="00243578" w:rsidRDefault="000716D9" w:rsidP="004579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45796E" w:rsidRPr="00243578" w:rsidTr="00DE30D6">
        <w:tc>
          <w:tcPr>
            <w:tcW w:w="4788" w:type="dxa"/>
            <w:shd w:val="clear" w:color="auto" w:fill="auto"/>
          </w:tcPr>
          <w:p w:rsidR="0045796E" w:rsidRPr="00243578" w:rsidRDefault="0045796E" w:rsidP="00DE30D6">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5796E" w:rsidRPr="00243578" w:rsidRDefault="0045796E" w:rsidP="00DE30D6">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45796E" w:rsidRPr="00243578" w:rsidTr="00DE30D6">
        <w:tc>
          <w:tcPr>
            <w:tcW w:w="4788" w:type="dxa"/>
            <w:shd w:val="clear" w:color="auto" w:fill="auto"/>
          </w:tcPr>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45796E" w:rsidRPr="00243578" w:rsidRDefault="0045796E" w:rsidP="00DE30D6">
            <w:pPr>
              <w:tabs>
                <w:tab w:val="left" w:pos="2835"/>
              </w:tabs>
              <w:snapToGrid w:val="0"/>
              <w:ind w:firstLine="360"/>
              <w:contextualSpacing/>
              <w:jc w:val="right"/>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right"/>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45796E" w:rsidRPr="00243578" w:rsidRDefault="0045796E" w:rsidP="004579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5796E" w:rsidRDefault="0045796E" w:rsidP="0045796E">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5707C4" w:rsidRPr="00243578" w:rsidRDefault="005707C4" w:rsidP="005707C4">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5707C4" w:rsidRPr="00243578" w:rsidRDefault="005707C4" w:rsidP="005707C4">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5707C4" w:rsidRPr="00243578" w:rsidRDefault="005707C4" w:rsidP="004B4E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5707C4" w:rsidRDefault="005707C4" w:rsidP="004B4EA2">
      <w:pPr>
        <w:contextualSpacing/>
        <w:rPr>
          <w:rFonts w:ascii="Times New Roman" w:eastAsia="Times New Roman" w:hAnsi="Times New Roman" w:cs="Times New Roman"/>
          <w:sz w:val="24"/>
          <w:szCs w:val="20"/>
          <w:lang w:eastAsia="ru-RU"/>
        </w:rPr>
      </w:pPr>
    </w:p>
    <w:p w:rsidR="004B4EA2" w:rsidRPr="004B4EA2" w:rsidRDefault="004B4EA2" w:rsidP="004B4EA2">
      <w:pPr>
        <w:spacing w:after="0" w:line="240" w:lineRule="auto"/>
        <w:outlineLvl w:val="0"/>
        <w:rPr>
          <w:rFonts w:ascii="Times New Roman" w:hAnsi="Times New Roman" w:cs="Times New Roman"/>
          <w:b/>
          <w:sz w:val="24"/>
          <w:szCs w:val="24"/>
        </w:rPr>
      </w:pPr>
    </w:p>
    <w:p w:rsidR="004B4EA2" w:rsidRDefault="004B4EA2" w:rsidP="004B4EA2">
      <w:pPr>
        <w:spacing w:after="120" w:line="240" w:lineRule="auto"/>
        <w:contextualSpacing/>
        <w:jc w:val="center"/>
        <w:outlineLvl w:val="0"/>
        <w:rPr>
          <w:rFonts w:ascii="Times New Roman" w:hAnsi="Times New Roman" w:cs="Times New Roman"/>
          <w:b/>
          <w:sz w:val="24"/>
          <w:szCs w:val="24"/>
        </w:rPr>
      </w:pPr>
      <w:r w:rsidRPr="00D3544C">
        <w:rPr>
          <w:rFonts w:ascii="Times New Roman" w:hAnsi="Times New Roman" w:cs="Times New Roman"/>
          <w:b/>
          <w:sz w:val="24"/>
          <w:szCs w:val="24"/>
        </w:rPr>
        <w:t>Расчет Переменной арендной платы</w:t>
      </w:r>
    </w:p>
    <w:p w:rsidR="004B4EA2" w:rsidRDefault="004B4EA2" w:rsidP="004B4EA2">
      <w:pPr>
        <w:spacing w:after="120" w:line="240" w:lineRule="auto"/>
        <w:contextualSpacing/>
        <w:jc w:val="center"/>
        <w:outlineLvl w:val="0"/>
        <w:rPr>
          <w:rFonts w:ascii="Times New Roman" w:hAnsi="Times New Roman" w:cs="Times New Roman"/>
          <w:b/>
          <w:sz w:val="24"/>
          <w:szCs w:val="24"/>
        </w:rPr>
      </w:pPr>
    </w:p>
    <w:tbl>
      <w:tblPr>
        <w:tblStyle w:val="aa"/>
        <w:tblW w:w="9638" w:type="dxa"/>
        <w:tblLook w:val="04A0" w:firstRow="1" w:lastRow="0" w:firstColumn="1" w:lastColumn="0" w:noHBand="0" w:noVBand="1"/>
      </w:tblPr>
      <w:tblGrid>
        <w:gridCol w:w="567"/>
        <w:gridCol w:w="4252"/>
        <w:gridCol w:w="2268"/>
        <w:gridCol w:w="2551"/>
      </w:tblGrid>
      <w:tr w:rsidR="004B4EA2" w:rsidRPr="00D3544C" w:rsidTr="00CE6749">
        <w:trPr>
          <w:trHeight w:val="1701"/>
        </w:trPr>
        <w:tc>
          <w:tcPr>
            <w:tcW w:w="567" w:type="dxa"/>
            <w:vAlign w:val="center"/>
          </w:tcPr>
          <w:p w:rsidR="004B4EA2" w:rsidRPr="00D3544C" w:rsidRDefault="004B4EA2" w:rsidP="004B4EA2">
            <w:pPr>
              <w:spacing w:after="0" w:line="240" w:lineRule="auto"/>
              <w:contextualSpacing/>
              <w:jc w:val="center"/>
              <w:outlineLvl w:val="0"/>
              <w:rPr>
                <w:b/>
                <w:sz w:val="24"/>
                <w:szCs w:val="24"/>
              </w:rPr>
            </w:pPr>
            <w:r w:rsidRPr="00D3544C">
              <w:rPr>
                <w:b/>
                <w:sz w:val="24"/>
                <w:szCs w:val="24"/>
              </w:rPr>
              <w:t>№ п/п</w:t>
            </w:r>
          </w:p>
        </w:tc>
        <w:tc>
          <w:tcPr>
            <w:tcW w:w="4252" w:type="dxa"/>
            <w:vAlign w:val="center"/>
          </w:tcPr>
          <w:p w:rsidR="004B4EA2" w:rsidRPr="00D3544C" w:rsidRDefault="004B4EA2" w:rsidP="004B4EA2">
            <w:pPr>
              <w:spacing w:after="0" w:line="240" w:lineRule="auto"/>
              <w:contextualSpacing/>
              <w:jc w:val="center"/>
              <w:rPr>
                <w:b/>
                <w:sz w:val="24"/>
                <w:szCs w:val="24"/>
              </w:rPr>
            </w:pPr>
            <w:r w:rsidRPr="00D3544C">
              <w:rPr>
                <w:b/>
                <w:sz w:val="24"/>
                <w:szCs w:val="24"/>
              </w:rPr>
              <w:t>Вид услуги по эксплуатации Объекта</w:t>
            </w:r>
            <w:r>
              <w:rPr>
                <w:b/>
                <w:sz w:val="24"/>
                <w:szCs w:val="24"/>
              </w:rPr>
              <w:t xml:space="preserve"> </w:t>
            </w:r>
          </w:p>
        </w:tc>
        <w:tc>
          <w:tcPr>
            <w:tcW w:w="2268" w:type="dxa"/>
            <w:vAlign w:val="center"/>
          </w:tcPr>
          <w:p w:rsidR="004B4EA2" w:rsidRPr="00D3544C" w:rsidRDefault="004B4EA2" w:rsidP="004B4EA2">
            <w:pPr>
              <w:spacing w:after="0" w:line="240" w:lineRule="auto"/>
              <w:contextualSpacing/>
              <w:jc w:val="center"/>
              <w:rPr>
                <w:b/>
                <w:sz w:val="24"/>
                <w:szCs w:val="24"/>
              </w:rPr>
            </w:pPr>
            <w:r w:rsidRPr="00D3544C">
              <w:rPr>
                <w:b/>
                <w:sz w:val="24"/>
                <w:szCs w:val="24"/>
              </w:rPr>
              <w:t xml:space="preserve">Стоимость услуги по эксплуатации </w:t>
            </w:r>
            <w:r>
              <w:rPr>
                <w:b/>
                <w:sz w:val="24"/>
                <w:szCs w:val="24"/>
              </w:rPr>
              <w:t xml:space="preserve">(из расчета </w:t>
            </w:r>
            <w:r w:rsidRPr="00D3544C">
              <w:rPr>
                <w:b/>
                <w:sz w:val="24"/>
                <w:szCs w:val="24"/>
              </w:rPr>
              <w:t>1 кв. м Объекта в месяц</w:t>
            </w:r>
            <w:r>
              <w:rPr>
                <w:b/>
                <w:sz w:val="24"/>
                <w:szCs w:val="24"/>
              </w:rPr>
              <w:t>)</w:t>
            </w:r>
            <w:r w:rsidRPr="00D3544C">
              <w:rPr>
                <w:b/>
                <w:sz w:val="24"/>
                <w:szCs w:val="24"/>
              </w:rPr>
              <w:t>, с учетом НДС</w:t>
            </w:r>
          </w:p>
        </w:tc>
        <w:tc>
          <w:tcPr>
            <w:tcW w:w="2551" w:type="dxa"/>
            <w:vAlign w:val="center"/>
          </w:tcPr>
          <w:p w:rsidR="004B4EA2" w:rsidRPr="00D3544C" w:rsidRDefault="004B4EA2" w:rsidP="004B4EA2">
            <w:pPr>
              <w:spacing w:after="0" w:line="240" w:lineRule="auto"/>
              <w:contextualSpacing/>
              <w:jc w:val="center"/>
              <w:rPr>
                <w:b/>
                <w:sz w:val="24"/>
                <w:szCs w:val="24"/>
              </w:rPr>
            </w:pPr>
            <w:r w:rsidRPr="00D3544C">
              <w:rPr>
                <w:b/>
                <w:sz w:val="24"/>
                <w:szCs w:val="24"/>
              </w:rPr>
              <w:t>Общая стоимость услуги по эксплуатации</w:t>
            </w:r>
            <w:r>
              <w:rPr>
                <w:b/>
                <w:sz w:val="24"/>
                <w:szCs w:val="24"/>
              </w:rPr>
              <w:t xml:space="preserve"> (за всю площадь Объекта</w:t>
            </w:r>
            <w:r w:rsidRPr="00D3544C">
              <w:rPr>
                <w:b/>
                <w:sz w:val="24"/>
                <w:szCs w:val="24"/>
              </w:rPr>
              <w:t xml:space="preserve"> в месяц</w:t>
            </w:r>
            <w:r>
              <w:rPr>
                <w:b/>
                <w:sz w:val="24"/>
                <w:szCs w:val="24"/>
              </w:rPr>
              <w:t>)</w:t>
            </w:r>
            <w:r w:rsidRPr="00D3544C">
              <w:rPr>
                <w:b/>
                <w:sz w:val="24"/>
                <w:szCs w:val="24"/>
              </w:rPr>
              <w:t>, с учетом НДС</w:t>
            </w: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sidRPr="00D3544C">
              <w:rPr>
                <w:sz w:val="24"/>
                <w:szCs w:val="24"/>
              </w:rPr>
              <w:t>1</w:t>
            </w:r>
          </w:p>
        </w:tc>
        <w:tc>
          <w:tcPr>
            <w:tcW w:w="4252" w:type="dxa"/>
            <w:vAlign w:val="center"/>
          </w:tcPr>
          <w:p w:rsidR="004B4EA2" w:rsidRPr="009D00E7" w:rsidRDefault="004B4EA2" w:rsidP="00CE6749">
            <w:pPr>
              <w:spacing w:after="0" w:line="240" w:lineRule="auto"/>
              <w:outlineLvl w:val="0"/>
              <w:rPr>
                <w:sz w:val="24"/>
                <w:szCs w:val="24"/>
              </w:rPr>
            </w:pPr>
            <w:r w:rsidRPr="00D3544C">
              <w:rPr>
                <w:sz w:val="24"/>
                <w:szCs w:val="24"/>
              </w:rPr>
              <w:t>Обслуживание и ремонт инженерных систем жизнеобеспечения</w:t>
            </w:r>
          </w:p>
        </w:tc>
        <w:tc>
          <w:tcPr>
            <w:tcW w:w="2268" w:type="dxa"/>
            <w:vAlign w:val="center"/>
          </w:tcPr>
          <w:p w:rsidR="004B4EA2" w:rsidRPr="0052463D"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sidRPr="00D3544C">
              <w:rPr>
                <w:sz w:val="24"/>
                <w:szCs w:val="24"/>
              </w:rPr>
              <w:t>2</w:t>
            </w:r>
          </w:p>
        </w:tc>
        <w:tc>
          <w:tcPr>
            <w:tcW w:w="4252" w:type="dxa"/>
            <w:vAlign w:val="center"/>
          </w:tcPr>
          <w:p w:rsidR="004B4EA2" w:rsidRPr="00D3544C" w:rsidRDefault="004B4EA2" w:rsidP="00CE6749">
            <w:pPr>
              <w:spacing w:after="0" w:line="240" w:lineRule="auto"/>
              <w:outlineLvl w:val="0"/>
              <w:rPr>
                <w:sz w:val="24"/>
                <w:szCs w:val="24"/>
              </w:rPr>
            </w:pPr>
            <w:r w:rsidRPr="00D3544C">
              <w:rPr>
                <w:sz w:val="24"/>
                <w:szCs w:val="24"/>
              </w:rPr>
              <w:t>Расходы по пультов</w:t>
            </w:r>
            <w:r w:rsidRPr="00F5211E">
              <w:rPr>
                <w:sz w:val="24"/>
                <w:szCs w:val="24"/>
              </w:rPr>
              <w:t>ой</w:t>
            </w:r>
            <w:r w:rsidRPr="00D3544C">
              <w:rPr>
                <w:sz w:val="24"/>
                <w:szCs w:val="24"/>
              </w:rPr>
              <w:t xml:space="preserve"> и постов</w:t>
            </w:r>
            <w:r>
              <w:rPr>
                <w:sz w:val="24"/>
                <w:szCs w:val="24"/>
              </w:rPr>
              <w:t>ой</w:t>
            </w:r>
            <w:r w:rsidRPr="00D3544C">
              <w:rPr>
                <w:sz w:val="24"/>
                <w:szCs w:val="24"/>
              </w:rPr>
              <w:t xml:space="preserve"> </w:t>
            </w:r>
            <w:r>
              <w:rPr>
                <w:sz w:val="24"/>
                <w:szCs w:val="24"/>
              </w:rPr>
              <w:t>охране</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sidRPr="00D3544C">
              <w:rPr>
                <w:sz w:val="24"/>
                <w:szCs w:val="24"/>
              </w:rPr>
              <w:t>3</w:t>
            </w:r>
          </w:p>
        </w:tc>
        <w:tc>
          <w:tcPr>
            <w:tcW w:w="4252" w:type="dxa"/>
            <w:vAlign w:val="center"/>
          </w:tcPr>
          <w:p w:rsidR="004B4EA2" w:rsidRPr="00414BF3" w:rsidRDefault="004B4EA2" w:rsidP="00CE6749">
            <w:pPr>
              <w:spacing w:after="0" w:line="240" w:lineRule="auto"/>
              <w:outlineLvl w:val="0"/>
              <w:rPr>
                <w:sz w:val="24"/>
                <w:szCs w:val="24"/>
              </w:rPr>
            </w:pPr>
            <w:r w:rsidRPr="00D3544C">
              <w:rPr>
                <w:sz w:val="24"/>
                <w:szCs w:val="24"/>
              </w:rPr>
              <w:t>Противопожарные мероприятия</w:t>
            </w:r>
            <w:r>
              <w:rPr>
                <w:sz w:val="24"/>
                <w:szCs w:val="24"/>
                <w:lang w:val="en-US"/>
              </w:rPr>
              <w:t xml:space="preserve"> </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Pr>
                <w:sz w:val="24"/>
                <w:szCs w:val="24"/>
              </w:rPr>
              <w:t>4</w:t>
            </w:r>
          </w:p>
        </w:tc>
        <w:tc>
          <w:tcPr>
            <w:tcW w:w="4252" w:type="dxa"/>
            <w:vAlign w:val="center"/>
          </w:tcPr>
          <w:p w:rsidR="004B4EA2" w:rsidRPr="00D3544C" w:rsidRDefault="004B4EA2" w:rsidP="00CE6749">
            <w:pPr>
              <w:spacing w:after="0" w:line="240" w:lineRule="auto"/>
              <w:outlineLvl w:val="0"/>
              <w:rPr>
                <w:sz w:val="24"/>
                <w:szCs w:val="24"/>
              </w:rPr>
            </w:pPr>
            <w:r w:rsidRPr="00D3544C">
              <w:rPr>
                <w:sz w:val="24"/>
                <w:szCs w:val="24"/>
              </w:rPr>
              <w:t>Вывоз снега</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Pr>
                <w:sz w:val="24"/>
                <w:szCs w:val="24"/>
              </w:rPr>
              <w:t>5</w:t>
            </w:r>
          </w:p>
        </w:tc>
        <w:tc>
          <w:tcPr>
            <w:tcW w:w="4252" w:type="dxa"/>
            <w:vAlign w:val="center"/>
          </w:tcPr>
          <w:p w:rsidR="004B4EA2" w:rsidRPr="00D3544C" w:rsidRDefault="004B4EA2" w:rsidP="00CE6749">
            <w:pPr>
              <w:spacing w:after="0" w:line="240" w:lineRule="auto"/>
              <w:outlineLvl w:val="0"/>
              <w:rPr>
                <w:sz w:val="24"/>
                <w:szCs w:val="24"/>
              </w:rPr>
            </w:pPr>
            <w:r w:rsidRPr="00D3544C">
              <w:rPr>
                <w:sz w:val="24"/>
                <w:szCs w:val="24"/>
              </w:rPr>
              <w:t>Дератизация и дезинсекция помещений</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Pr>
                <w:sz w:val="24"/>
                <w:szCs w:val="24"/>
              </w:rPr>
              <w:t>6</w:t>
            </w:r>
          </w:p>
        </w:tc>
        <w:tc>
          <w:tcPr>
            <w:tcW w:w="4252" w:type="dxa"/>
            <w:vAlign w:val="center"/>
          </w:tcPr>
          <w:p w:rsidR="004B4EA2" w:rsidRPr="00D3544C" w:rsidRDefault="004B4EA2" w:rsidP="00CE6749">
            <w:pPr>
              <w:spacing w:after="0" w:line="240" w:lineRule="auto"/>
              <w:outlineLvl w:val="0"/>
              <w:rPr>
                <w:sz w:val="24"/>
                <w:szCs w:val="24"/>
              </w:rPr>
            </w:pPr>
            <w:r w:rsidRPr="00D3544C">
              <w:rPr>
                <w:sz w:val="24"/>
                <w:szCs w:val="24"/>
              </w:rPr>
              <w:t>Уборка помещений</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Pr>
                <w:sz w:val="24"/>
                <w:szCs w:val="24"/>
              </w:rPr>
              <w:t>7</w:t>
            </w:r>
          </w:p>
        </w:tc>
        <w:tc>
          <w:tcPr>
            <w:tcW w:w="4252" w:type="dxa"/>
            <w:vAlign w:val="center"/>
          </w:tcPr>
          <w:p w:rsidR="004B4EA2" w:rsidRPr="00D3544C" w:rsidRDefault="004B4EA2" w:rsidP="00CE6749">
            <w:pPr>
              <w:spacing w:after="0" w:line="240" w:lineRule="auto"/>
              <w:outlineLvl w:val="0"/>
              <w:rPr>
                <w:sz w:val="24"/>
                <w:szCs w:val="24"/>
              </w:rPr>
            </w:pPr>
            <w:r w:rsidRPr="00D3544C">
              <w:rPr>
                <w:sz w:val="24"/>
                <w:szCs w:val="24"/>
              </w:rPr>
              <w:t>Уборка прилегающих территорий</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567"/>
        </w:trPr>
        <w:tc>
          <w:tcPr>
            <w:tcW w:w="567" w:type="dxa"/>
            <w:vAlign w:val="center"/>
          </w:tcPr>
          <w:p w:rsidR="004B4EA2" w:rsidRPr="00D3544C" w:rsidRDefault="004B4EA2" w:rsidP="00CE6749">
            <w:pPr>
              <w:spacing w:after="0" w:line="240" w:lineRule="auto"/>
              <w:jc w:val="center"/>
              <w:outlineLvl w:val="0"/>
              <w:rPr>
                <w:sz w:val="24"/>
                <w:szCs w:val="24"/>
              </w:rPr>
            </w:pPr>
            <w:r>
              <w:rPr>
                <w:sz w:val="24"/>
                <w:szCs w:val="24"/>
              </w:rPr>
              <w:t>8</w:t>
            </w:r>
          </w:p>
        </w:tc>
        <w:tc>
          <w:tcPr>
            <w:tcW w:w="4252" w:type="dxa"/>
            <w:vAlign w:val="center"/>
          </w:tcPr>
          <w:p w:rsidR="004B4EA2" w:rsidRPr="00D3544C" w:rsidRDefault="004B4EA2" w:rsidP="00CE6749">
            <w:pPr>
              <w:spacing w:after="0" w:line="240" w:lineRule="auto"/>
              <w:outlineLvl w:val="0"/>
              <w:rPr>
                <w:sz w:val="24"/>
                <w:szCs w:val="24"/>
              </w:rPr>
            </w:pPr>
            <w:r w:rsidRPr="00D3544C">
              <w:rPr>
                <w:sz w:val="24"/>
                <w:szCs w:val="24"/>
              </w:rPr>
              <w:t>Утилизация и вывоз отходов</w:t>
            </w:r>
          </w:p>
        </w:tc>
        <w:tc>
          <w:tcPr>
            <w:tcW w:w="2268" w:type="dxa"/>
            <w:vAlign w:val="center"/>
          </w:tcPr>
          <w:p w:rsidR="004B4EA2" w:rsidRPr="00D3544C" w:rsidRDefault="004B4EA2" w:rsidP="00CE6749">
            <w:pPr>
              <w:spacing w:after="0" w:line="240" w:lineRule="auto"/>
              <w:jc w:val="right"/>
              <w:outlineLvl w:val="0"/>
              <w:rPr>
                <w:sz w:val="24"/>
                <w:szCs w:val="24"/>
              </w:rPr>
            </w:pPr>
          </w:p>
        </w:tc>
        <w:tc>
          <w:tcPr>
            <w:tcW w:w="2551" w:type="dxa"/>
            <w:vAlign w:val="center"/>
          </w:tcPr>
          <w:p w:rsidR="004B4EA2" w:rsidRPr="00A847C5" w:rsidRDefault="004B4EA2" w:rsidP="00CE6749">
            <w:pPr>
              <w:spacing w:after="0" w:line="240" w:lineRule="auto"/>
              <w:jc w:val="right"/>
              <w:outlineLvl w:val="0"/>
              <w:rPr>
                <w:sz w:val="24"/>
                <w:szCs w:val="24"/>
              </w:rPr>
            </w:pPr>
          </w:p>
        </w:tc>
      </w:tr>
      <w:tr w:rsidR="004B4EA2" w:rsidRPr="00D3544C" w:rsidTr="00CE6749">
        <w:trPr>
          <w:trHeight w:val="340"/>
        </w:trPr>
        <w:tc>
          <w:tcPr>
            <w:tcW w:w="567" w:type="dxa"/>
            <w:vAlign w:val="center"/>
          </w:tcPr>
          <w:p w:rsidR="004B4EA2" w:rsidRPr="00D3544C" w:rsidRDefault="004B4EA2" w:rsidP="00CE6749">
            <w:pPr>
              <w:spacing w:after="0" w:line="240" w:lineRule="auto"/>
              <w:jc w:val="center"/>
              <w:outlineLvl w:val="0"/>
              <w:rPr>
                <w:b/>
                <w:sz w:val="24"/>
                <w:szCs w:val="24"/>
              </w:rPr>
            </w:pPr>
          </w:p>
        </w:tc>
        <w:tc>
          <w:tcPr>
            <w:tcW w:w="4252" w:type="dxa"/>
            <w:vAlign w:val="center"/>
          </w:tcPr>
          <w:p w:rsidR="004B4EA2" w:rsidRPr="00D3544C" w:rsidRDefault="004B4EA2" w:rsidP="00CE6749">
            <w:pPr>
              <w:spacing w:after="0" w:line="240" w:lineRule="auto"/>
              <w:jc w:val="right"/>
              <w:outlineLvl w:val="0"/>
              <w:rPr>
                <w:b/>
                <w:sz w:val="24"/>
                <w:szCs w:val="24"/>
              </w:rPr>
            </w:pPr>
            <w:r w:rsidRPr="00D3544C">
              <w:rPr>
                <w:b/>
                <w:sz w:val="24"/>
                <w:szCs w:val="24"/>
              </w:rPr>
              <w:t>ИТОГО:</w:t>
            </w:r>
          </w:p>
        </w:tc>
        <w:tc>
          <w:tcPr>
            <w:tcW w:w="2268" w:type="dxa"/>
            <w:vAlign w:val="center"/>
          </w:tcPr>
          <w:p w:rsidR="004B4EA2" w:rsidRPr="00D3544C" w:rsidRDefault="004B4EA2" w:rsidP="00CE6749">
            <w:pPr>
              <w:spacing w:after="0" w:line="240" w:lineRule="auto"/>
              <w:jc w:val="right"/>
              <w:outlineLvl w:val="0"/>
              <w:rPr>
                <w:b/>
                <w:sz w:val="24"/>
                <w:szCs w:val="24"/>
              </w:rPr>
            </w:pPr>
          </w:p>
        </w:tc>
        <w:tc>
          <w:tcPr>
            <w:tcW w:w="2551" w:type="dxa"/>
            <w:vAlign w:val="center"/>
          </w:tcPr>
          <w:p w:rsidR="004B4EA2" w:rsidRPr="00A847C5" w:rsidRDefault="004B4EA2" w:rsidP="00CE6749">
            <w:pPr>
              <w:spacing w:after="0" w:line="240" w:lineRule="auto"/>
              <w:jc w:val="right"/>
              <w:outlineLvl w:val="0"/>
              <w:rPr>
                <w:b/>
                <w:sz w:val="24"/>
                <w:szCs w:val="24"/>
              </w:rPr>
            </w:pPr>
          </w:p>
        </w:tc>
      </w:tr>
    </w:tbl>
    <w:p w:rsidR="005707C4" w:rsidRDefault="005707C4" w:rsidP="005707C4">
      <w:pPr>
        <w:contextualSpacing/>
        <w:rPr>
          <w:rFonts w:ascii="Times New Roman" w:eastAsia="Times New Roman" w:hAnsi="Times New Roman" w:cs="Times New Roman"/>
          <w:sz w:val="24"/>
          <w:szCs w:val="20"/>
          <w:lang w:eastAsia="ru-RU"/>
        </w:rPr>
      </w:pPr>
    </w:p>
    <w:p w:rsidR="005707C4" w:rsidRDefault="005707C4" w:rsidP="005707C4">
      <w:pPr>
        <w:contextualSpacing/>
        <w:rPr>
          <w:rFonts w:ascii="Times New Roman" w:eastAsia="Times New Roman" w:hAnsi="Times New Roman" w:cs="Times New Roman"/>
          <w:sz w:val="24"/>
          <w:szCs w:val="20"/>
          <w:lang w:eastAsia="ru-RU"/>
        </w:rPr>
      </w:pPr>
    </w:p>
    <w:p w:rsidR="000716D9" w:rsidRPr="000716D9" w:rsidRDefault="000716D9" w:rsidP="000716D9">
      <w:pPr>
        <w:snapToGrid w:val="0"/>
        <w:spacing w:after="0" w:line="240" w:lineRule="auto"/>
        <w:contextualSpacing/>
        <w:jc w:val="center"/>
        <w:rPr>
          <w:rFonts w:ascii="Times New Roman" w:eastAsia="Times New Roman" w:hAnsi="Times New Roman" w:cs="Times New Roman"/>
          <w:b/>
          <w:sz w:val="24"/>
          <w:szCs w:val="24"/>
          <w:lang w:eastAsia="ru-RU"/>
        </w:rPr>
      </w:pPr>
      <w:r w:rsidRPr="000716D9">
        <w:rPr>
          <w:rFonts w:ascii="Times New Roman" w:eastAsia="Times New Roman" w:hAnsi="Times New Roman" w:cs="Times New Roman"/>
          <w:b/>
          <w:sz w:val="24"/>
          <w:szCs w:val="24"/>
          <w:lang w:eastAsia="ru-RU"/>
        </w:rPr>
        <w:t>Подписи Сторон:</w:t>
      </w:r>
    </w:p>
    <w:p w:rsidR="000716D9" w:rsidRDefault="000716D9" w:rsidP="005707C4">
      <w:pPr>
        <w:contextualSpacing/>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4B4EA2" w:rsidRPr="00243578" w:rsidTr="00CE6749">
        <w:tc>
          <w:tcPr>
            <w:tcW w:w="4788" w:type="dxa"/>
            <w:shd w:val="clear" w:color="auto" w:fill="auto"/>
          </w:tcPr>
          <w:p w:rsidR="004B4EA2" w:rsidRPr="00243578" w:rsidRDefault="004B4EA2" w:rsidP="00CE6749">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4B4EA2" w:rsidRPr="00243578" w:rsidRDefault="004B4EA2" w:rsidP="00CE6749">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B4EA2" w:rsidRPr="00243578" w:rsidRDefault="004B4EA2" w:rsidP="00CE6749">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4B4EA2" w:rsidRPr="00243578" w:rsidTr="00CE6749">
        <w:tc>
          <w:tcPr>
            <w:tcW w:w="4788" w:type="dxa"/>
            <w:shd w:val="clear" w:color="auto" w:fill="auto"/>
          </w:tcPr>
          <w:p w:rsidR="004B4EA2" w:rsidRPr="00243578" w:rsidRDefault="004B4EA2" w:rsidP="00CE6749">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4B4EA2" w:rsidRPr="00243578" w:rsidRDefault="004B4EA2" w:rsidP="00CE6749">
            <w:pPr>
              <w:tabs>
                <w:tab w:val="left" w:pos="2835"/>
              </w:tabs>
              <w:snapToGrid w:val="0"/>
              <w:ind w:firstLine="360"/>
              <w:contextualSpacing/>
              <w:rPr>
                <w:rFonts w:ascii="Times New Roman" w:hAnsi="Times New Roman" w:cs="Times New Roman"/>
                <w:sz w:val="24"/>
                <w:szCs w:val="24"/>
              </w:rPr>
            </w:pPr>
          </w:p>
          <w:p w:rsidR="004B4EA2" w:rsidRPr="00243578" w:rsidRDefault="004B4EA2" w:rsidP="00CE6749">
            <w:pPr>
              <w:tabs>
                <w:tab w:val="left" w:pos="2835"/>
              </w:tabs>
              <w:snapToGrid w:val="0"/>
              <w:ind w:firstLine="360"/>
              <w:contextualSpacing/>
              <w:jc w:val="both"/>
              <w:rPr>
                <w:rFonts w:ascii="Times New Roman" w:hAnsi="Times New Roman" w:cs="Times New Roman"/>
                <w:sz w:val="24"/>
                <w:szCs w:val="24"/>
              </w:rPr>
            </w:pPr>
          </w:p>
          <w:p w:rsidR="004B4EA2" w:rsidRPr="00243578" w:rsidRDefault="004B4EA2" w:rsidP="00CE6749">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4B4EA2" w:rsidRPr="00243578" w:rsidRDefault="004B4EA2" w:rsidP="00CE6749">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4B4EA2" w:rsidRPr="00243578" w:rsidRDefault="004B4EA2" w:rsidP="00CE6749">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B4EA2" w:rsidRPr="00243578" w:rsidRDefault="004B4EA2" w:rsidP="00CE6749">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4B4EA2" w:rsidRPr="00243578" w:rsidRDefault="004B4EA2" w:rsidP="00CE6749">
            <w:pPr>
              <w:tabs>
                <w:tab w:val="left" w:pos="2835"/>
              </w:tabs>
              <w:snapToGrid w:val="0"/>
              <w:ind w:firstLine="360"/>
              <w:contextualSpacing/>
              <w:jc w:val="right"/>
              <w:rPr>
                <w:rFonts w:ascii="Times New Roman" w:hAnsi="Times New Roman" w:cs="Times New Roman"/>
                <w:sz w:val="24"/>
                <w:szCs w:val="24"/>
              </w:rPr>
            </w:pPr>
          </w:p>
          <w:p w:rsidR="004B4EA2" w:rsidRPr="00243578" w:rsidRDefault="004B4EA2" w:rsidP="00CE6749">
            <w:pPr>
              <w:tabs>
                <w:tab w:val="left" w:pos="2835"/>
              </w:tabs>
              <w:snapToGrid w:val="0"/>
              <w:ind w:firstLine="360"/>
              <w:contextualSpacing/>
              <w:jc w:val="right"/>
              <w:rPr>
                <w:rFonts w:ascii="Times New Roman" w:hAnsi="Times New Roman" w:cs="Times New Roman"/>
                <w:sz w:val="24"/>
                <w:szCs w:val="24"/>
              </w:rPr>
            </w:pPr>
          </w:p>
          <w:p w:rsidR="004B4EA2" w:rsidRPr="00243578" w:rsidRDefault="004B4EA2" w:rsidP="00CE6749">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4B4EA2" w:rsidRPr="00243578" w:rsidRDefault="004B4EA2" w:rsidP="00CE6749">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4B4EA2" w:rsidRDefault="004B4EA2" w:rsidP="005707C4">
      <w:pPr>
        <w:contextualSpacing/>
        <w:rPr>
          <w:rFonts w:ascii="Times New Roman" w:eastAsia="Times New Roman" w:hAnsi="Times New Roman" w:cs="Times New Roman"/>
          <w:sz w:val="24"/>
          <w:szCs w:val="20"/>
          <w:lang w:eastAsia="ru-RU"/>
        </w:rPr>
      </w:pPr>
    </w:p>
    <w:p w:rsidR="004B4EA2" w:rsidRDefault="004B4EA2">
      <w:pPr>
        <w:spacing w:after="160" w:line="259"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6824FC" w:rsidRPr="00243578" w:rsidRDefault="006824FC" w:rsidP="005707C4">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5</w:t>
      </w:r>
    </w:p>
    <w:p w:rsidR="006824FC" w:rsidRPr="00243578" w:rsidRDefault="006824FC" w:rsidP="005707C4">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6824FC" w:rsidRPr="00243578" w:rsidRDefault="006824FC" w:rsidP="005707C4">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6824FC" w:rsidRPr="00243578" w:rsidRDefault="006824FC" w:rsidP="005707C4">
      <w:pPr>
        <w:spacing w:after="0" w:line="240" w:lineRule="auto"/>
        <w:ind w:firstLine="426"/>
        <w:contextualSpacing/>
        <w:rPr>
          <w:rFonts w:ascii="Times New Roman" w:hAnsi="Times New Roman" w:cs="Times New Roman"/>
          <w:sz w:val="24"/>
          <w:szCs w:val="24"/>
        </w:rPr>
      </w:pPr>
    </w:p>
    <w:p w:rsidR="006824FC" w:rsidRPr="00243578" w:rsidRDefault="006824FC" w:rsidP="006824FC">
      <w:pPr>
        <w:spacing w:after="0" w:line="20" w:lineRule="atLeast"/>
        <w:jc w:val="center"/>
        <w:rPr>
          <w:rFonts w:ascii="Times New Roman" w:eastAsia="Calibri" w:hAnsi="Times New Roman" w:cs="Times New Roman"/>
          <w:b/>
          <w:sz w:val="24"/>
          <w:szCs w:val="24"/>
        </w:rPr>
      </w:pPr>
    </w:p>
    <w:p w:rsidR="006824FC" w:rsidRPr="00243578" w:rsidRDefault="006824FC" w:rsidP="006824FC">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6824FC" w:rsidRPr="00243578" w:rsidRDefault="006824FC" w:rsidP="006824FC">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 xml:space="preserve">о соблюдении требований </w:t>
      </w:r>
      <w:proofErr w:type="spellStart"/>
      <w:r w:rsidRPr="00243578">
        <w:rPr>
          <w:rFonts w:ascii="Times New Roman" w:eastAsia="Calibri" w:hAnsi="Times New Roman" w:cs="Times New Roman"/>
          <w:b/>
          <w:sz w:val="24"/>
          <w:szCs w:val="24"/>
        </w:rPr>
        <w:t>кибербезопасности</w:t>
      </w:r>
      <w:proofErr w:type="spellEnd"/>
      <w:r w:rsidRPr="00243578">
        <w:rPr>
          <w:rFonts w:ascii="Times New Roman" w:eastAsia="Calibri" w:hAnsi="Times New Roman" w:cs="Times New Roman"/>
          <w:b/>
          <w:sz w:val="24"/>
          <w:szCs w:val="24"/>
        </w:rPr>
        <w:t xml:space="preserve"> в ПАО Сбербанк</w:t>
      </w:r>
    </w:p>
    <w:p w:rsidR="006824FC" w:rsidRPr="00243578" w:rsidRDefault="006824FC" w:rsidP="006824FC">
      <w:pPr>
        <w:spacing w:after="0" w:line="20" w:lineRule="atLeast"/>
        <w:jc w:val="both"/>
        <w:rPr>
          <w:rFonts w:ascii="Times New Roman" w:eastAsia="Calibri" w:hAnsi="Times New Roman" w:cs="Times New Roman"/>
          <w:b/>
          <w:bCs/>
          <w:sz w:val="24"/>
          <w:szCs w:val="24"/>
        </w:rPr>
      </w:pPr>
    </w:p>
    <w:p w:rsidR="006824FC" w:rsidRPr="00696095" w:rsidRDefault="006824FC" w:rsidP="006824FC">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w:t>
      </w:r>
      <w:proofErr w:type="spellStart"/>
      <w:r w:rsidRPr="00517D70">
        <w:rPr>
          <w:rFonts w:ascii="Times New Roman" w:eastAsia="Calibri" w:hAnsi="Times New Roman" w:cs="Times New Roman"/>
          <w:bCs/>
          <w:sz w:val="24"/>
          <w:szCs w:val="24"/>
        </w:rPr>
        <w:t>Viber</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WhatsApp</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Telegram</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Skype</w:t>
      </w:r>
      <w:proofErr w:type="spellEnd"/>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824FC" w:rsidRPr="00B812C7" w:rsidRDefault="006824FC" w:rsidP="006824FC">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w:t>
      </w:r>
      <w:proofErr w:type="spellStart"/>
      <w:r w:rsidRPr="00B812C7">
        <w:rPr>
          <w:rFonts w:ascii="Times New Roman" w:eastAsia="Calibri" w:hAnsi="Times New Roman" w:cs="Times New Roman"/>
          <w:bCs/>
          <w:sz w:val="24"/>
          <w:szCs w:val="24"/>
        </w:rPr>
        <w:t>флеш</w:t>
      </w:r>
      <w:proofErr w:type="spellEnd"/>
      <w:r w:rsidRPr="00B812C7">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6824FC" w:rsidRPr="00B812C7" w:rsidRDefault="006824FC" w:rsidP="006824FC">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6824FC"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6824FC" w:rsidRPr="0088412A"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824FC" w:rsidRPr="0088412A"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eastAsia="Calibri" w:hAnsi="Times New Roman" w:cs="Times New Roman"/>
          <w:bCs/>
          <w:sz w:val="24"/>
          <w:szCs w:val="24"/>
        </w:rPr>
        <w:t>Viber</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WhatsApp</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Telegram</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Skype</w:t>
      </w:r>
      <w:proofErr w:type="spellEnd"/>
      <w:r w:rsidRPr="0088412A">
        <w:rPr>
          <w:rFonts w:ascii="Times New Roman" w:eastAsia="Calibri" w:hAnsi="Times New Roman" w:cs="Times New Roman"/>
          <w:bCs/>
          <w:sz w:val="24"/>
          <w:szCs w:val="24"/>
        </w:rPr>
        <w:t xml:space="preserve"> и т.д.). </w:t>
      </w:r>
    </w:p>
    <w:p w:rsidR="006824FC" w:rsidRPr="0088412A"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824FC"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824FC" w:rsidRPr="00696095" w:rsidRDefault="006824FC" w:rsidP="006824FC">
      <w:pPr>
        <w:spacing w:after="0" w:line="240" w:lineRule="auto"/>
        <w:ind w:firstLine="709"/>
        <w:jc w:val="both"/>
      </w:pPr>
      <w:r w:rsidRPr="00B812C7">
        <w:rPr>
          <w:rFonts w:ascii="Times New Roman" w:eastAsia="Calibri" w:hAnsi="Times New Roman" w:cs="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824FC" w:rsidRPr="00B812C7" w:rsidRDefault="006824FC" w:rsidP="006824FC">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824FC" w:rsidRPr="00C8709A" w:rsidRDefault="006824FC" w:rsidP="006824F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6824FC" w:rsidRPr="00C8709A" w:rsidRDefault="006824FC" w:rsidP="006824F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6824FC" w:rsidRPr="00C8709A" w:rsidRDefault="006824FC" w:rsidP="006824F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6824FC" w:rsidRDefault="006824FC" w:rsidP="006824FC">
      <w:pPr>
        <w:spacing w:after="0" w:line="240" w:lineRule="auto"/>
        <w:ind w:firstLine="709"/>
        <w:jc w:val="both"/>
        <w:rPr>
          <w:rFonts w:ascii="Times New Roman" w:eastAsia="Calibri" w:hAnsi="Times New Roman" w:cs="Times New Roman"/>
          <w:b/>
          <w:bCs/>
          <w:sz w:val="24"/>
          <w:szCs w:val="24"/>
        </w:rPr>
      </w:pPr>
    </w:p>
    <w:p w:rsidR="006824FC" w:rsidRPr="006F19DB" w:rsidRDefault="006824FC" w:rsidP="006824FC">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rsidR="006824FC" w:rsidRPr="006F19DB" w:rsidRDefault="006824FC" w:rsidP="006824FC">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824FC" w:rsidRPr="006F19DB" w:rsidRDefault="006824FC" w:rsidP="006824FC">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xml:space="preserve">, а в случае подтверждения факта ущерба, требовать его возмещения, в </w:t>
      </w:r>
      <w:proofErr w:type="spellStart"/>
      <w:r w:rsidRPr="00696095">
        <w:rPr>
          <w:rFonts w:ascii="Times New Roman" w:hAnsi="Times New Roman" w:cs="Times New Roman"/>
          <w:sz w:val="24"/>
          <w:szCs w:val="24"/>
        </w:rPr>
        <w:t>т.ч</w:t>
      </w:r>
      <w:proofErr w:type="spellEnd"/>
      <w:r w:rsidRPr="00696095">
        <w:rPr>
          <w:rFonts w:ascii="Times New Roman" w:hAnsi="Times New Roman" w:cs="Times New Roman"/>
          <w:sz w:val="24"/>
          <w:szCs w:val="24"/>
        </w:rPr>
        <w:t>. в судебном порядке.</w:t>
      </w:r>
    </w:p>
    <w:p w:rsidR="006824FC" w:rsidRPr="009224E3" w:rsidRDefault="006824FC" w:rsidP="006824FC">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6824FC" w:rsidRDefault="006824FC" w:rsidP="006824FC">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6824FC" w:rsidRDefault="006824FC" w:rsidP="006824FC">
      <w:pPr>
        <w:spacing w:after="0" w:line="240" w:lineRule="auto"/>
        <w:ind w:firstLine="709"/>
        <w:jc w:val="both"/>
        <w:rPr>
          <w:rFonts w:ascii="Times New Roman" w:eastAsia="Calibri" w:hAnsi="Times New Roman" w:cs="Times New Roman"/>
          <w:bCs/>
          <w:sz w:val="24"/>
          <w:szCs w:val="24"/>
        </w:rPr>
      </w:pPr>
    </w:p>
    <w:p w:rsidR="006824FC" w:rsidRPr="00696095" w:rsidRDefault="006824FC" w:rsidP="006824FC">
      <w:pPr>
        <w:spacing w:after="0" w:line="240" w:lineRule="auto"/>
        <w:ind w:firstLine="709"/>
        <w:jc w:val="both"/>
        <w:rPr>
          <w:rFonts w:ascii="Times New Roman" w:hAnsi="Times New Roman" w:cs="Times New Roman"/>
          <w:sz w:val="24"/>
          <w:szCs w:val="24"/>
        </w:rPr>
      </w:pPr>
    </w:p>
    <w:p w:rsidR="006824FC" w:rsidRPr="00696095" w:rsidRDefault="006824FC" w:rsidP="006824FC">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6824FC" w:rsidRPr="00696095" w:rsidRDefault="006824FC" w:rsidP="006824FC">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6824FC" w:rsidRPr="00696095" w:rsidRDefault="006824FC" w:rsidP="006824FC">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6824FC" w:rsidRDefault="006824FC" w:rsidP="006824FC">
      <w:pPr>
        <w:spacing w:after="0" w:line="20" w:lineRule="atLeast"/>
        <w:jc w:val="center"/>
        <w:rPr>
          <w:rFonts w:ascii="Times New Roman" w:eastAsia="Calibri" w:hAnsi="Times New Roman" w:cs="Times New Roman"/>
          <w:b/>
          <w:bCs/>
          <w:sz w:val="24"/>
          <w:szCs w:val="24"/>
        </w:rPr>
      </w:pPr>
    </w:p>
    <w:p w:rsidR="006824FC" w:rsidRDefault="006824FC" w:rsidP="006824FC">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w:t>
      </w:r>
      <w:r w:rsidR="000716D9">
        <w:rPr>
          <w:rFonts w:ascii="Times New Roman" w:eastAsia="Calibri" w:hAnsi="Times New Roman" w:cs="Times New Roman"/>
          <w:b/>
          <w:bCs/>
          <w:sz w:val="24"/>
          <w:szCs w:val="24"/>
        </w:rPr>
        <w:t>. П</w:t>
      </w:r>
      <w:r w:rsidRPr="00696095">
        <w:rPr>
          <w:rFonts w:ascii="Times New Roman" w:eastAsia="Calibri" w:hAnsi="Times New Roman" w:cs="Times New Roman"/>
          <w:b/>
          <w:bCs/>
          <w:sz w:val="24"/>
          <w:szCs w:val="24"/>
        </w:rPr>
        <w:t>одписи сторон:</w:t>
      </w:r>
    </w:p>
    <w:p w:rsidR="006824FC" w:rsidRPr="00243578" w:rsidRDefault="006824FC" w:rsidP="006824FC">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824FC" w:rsidRPr="007B067F" w:rsidTr="00DE30D6">
        <w:trPr>
          <w:jc w:val="center"/>
        </w:trPr>
        <w:tc>
          <w:tcPr>
            <w:tcW w:w="5069" w:type="dxa"/>
            <w:tcMar>
              <w:top w:w="0" w:type="dxa"/>
              <w:left w:w="108" w:type="dxa"/>
              <w:bottom w:w="0" w:type="dxa"/>
              <w:right w:w="108" w:type="dxa"/>
            </w:tcMar>
          </w:tcPr>
          <w:p w:rsidR="006824FC" w:rsidRPr="00243578"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Pr>
                <w:rFonts w:ascii="Times New Roman" w:eastAsia="Calibri" w:hAnsi="Times New Roman" w:cs="Times New Roman"/>
                <w:b/>
                <w:bCs/>
                <w:sz w:val="24"/>
                <w:szCs w:val="24"/>
              </w:rPr>
              <w:t>Арендатора</w:t>
            </w:r>
          </w:p>
          <w:p w:rsidR="006824FC" w:rsidRPr="00243578"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6824FC" w:rsidRPr="00243578" w:rsidRDefault="006824FC" w:rsidP="00DE30D6">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824FC" w:rsidRPr="00243578" w:rsidRDefault="006824FC" w:rsidP="00DE30D6">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Pr="00243578">
              <w:rPr>
                <w:rFonts w:ascii="Times New Roman" w:eastAsia="Calibri" w:hAnsi="Times New Roman" w:cs="Times New Roman"/>
                <w:b/>
                <w:bCs/>
                <w:sz w:val="24"/>
                <w:szCs w:val="24"/>
              </w:rPr>
              <w:t xml:space="preserve"> </w:t>
            </w:r>
          </w:p>
          <w:p w:rsidR="006824FC" w:rsidRPr="00243578"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6824FC" w:rsidRPr="007B067F"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6824FC" w:rsidRPr="007B067F" w:rsidRDefault="006824FC" w:rsidP="006824FC">
      <w:pPr>
        <w:spacing w:after="0" w:line="20" w:lineRule="atLeast"/>
        <w:jc w:val="both"/>
        <w:rPr>
          <w:rFonts w:ascii="Times New Roman" w:hAnsi="Times New Roman" w:cs="Times New Roman"/>
          <w:sz w:val="24"/>
          <w:szCs w:val="24"/>
        </w:rPr>
      </w:pPr>
    </w:p>
    <w:p w:rsidR="006824FC" w:rsidRPr="007B067F" w:rsidRDefault="006824FC" w:rsidP="006824FC">
      <w:pPr>
        <w:spacing w:after="0" w:line="20" w:lineRule="atLeast"/>
        <w:rPr>
          <w:rFonts w:ascii="Times New Roman" w:hAnsi="Times New Roman" w:cs="Times New Roman"/>
          <w:sz w:val="24"/>
        </w:rPr>
      </w:pPr>
    </w:p>
    <w:p w:rsidR="006824FC" w:rsidRDefault="006824F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368A2" w:rsidRPr="00243578" w:rsidRDefault="006824FC" w:rsidP="001368A2">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6</w:t>
      </w:r>
    </w:p>
    <w:p w:rsidR="001368A2" w:rsidRPr="00243578" w:rsidRDefault="001368A2" w:rsidP="001368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1368A2" w:rsidRPr="00243578" w:rsidRDefault="001368A2" w:rsidP="001368A2">
      <w:pPr>
        <w:ind w:left="360"/>
        <w:rPr>
          <w:rFonts w:ascii="Times New Roman" w:hAnsi="Times New Roman" w:cs="Times New Roman"/>
          <w:b/>
          <w:sz w:val="24"/>
          <w:szCs w:val="24"/>
        </w:rPr>
      </w:pPr>
    </w:p>
    <w:p w:rsidR="001368A2" w:rsidRPr="00243578" w:rsidRDefault="001368A2" w:rsidP="001368A2">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2"/>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368A2" w:rsidRPr="001E0678" w:rsidRDefault="001368A2" w:rsidP="001368A2">
      <w:pPr>
        <w:autoSpaceDE w:val="0"/>
        <w:autoSpaceDN w:val="0"/>
        <w:spacing w:after="0" w:line="240" w:lineRule="auto"/>
        <w:rPr>
          <w:rFonts w:ascii="Times New Roman" w:eastAsia="Times New Roman" w:hAnsi="Times New Roman" w:cs="Times New Roman"/>
          <w:sz w:val="24"/>
          <w:szCs w:val="24"/>
          <w:lang w:eastAsia="ru-RU"/>
        </w:rPr>
      </w:pPr>
    </w:p>
    <w:p w:rsidR="001368A2" w:rsidRPr="001E0678" w:rsidRDefault="001368A2" w:rsidP="001368A2">
      <w:pPr>
        <w:autoSpaceDE w:val="0"/>
        <w:autoSpaceDN w:val="0"/>
        <w:spacing w:after="0" w:line="240" w:lineRule="auto"/>
        <w:jc w:val="both"/>
        <w:rPr>
          <w:rFonts w:ascii="Times New Roman" w:eastAsia="Times New Roman" w:hAnsi="Times New Roman" w:cs="Times New Roman"/>
          <w:iCs/>
          <w:sz w:val="24"/>
          <w:szCs w:val="24"/>
          <w:lang w:eastAsia="ru-RU"/>
        </w:rPr>
      </w:pPr>
    </w:p>
    <w:p w:rsidR="001368A2" w:rsidRPr="00140C09" w:rsidRDefault="001368A2" w:rsidP="001368A2">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r w:rsidR="000716D9">
        <w:rPr>
          <w:rFonts w:ascii="Times New Roman" w:eastAsia="Calibri" w:hAnsi="Times New Roman" w:cs="Times New Roman"/>
          <w:b/>
          <w:bCs/>
          <w:iCs/>
          <w:sz w:val="24"/>
        </w:rPr>
        <w:t>:</w:t>
      </w:r>
    </w:p>
    <w:tbl>
      <w:tblPr>
        <w:tblW w:w="0" w:type="auto"/>
        <w:tblLook w:val="00A0" w:firstRow="1" w:lastRow="0" w:firstColumn="1" w:lastColumn="0" w:noHBand="0" w:noVBand="0"/>
      </w:tblPr>
      <w:tblGrid>
        <w:gridCol w:w="4788"/>
        <w:gridCol w:w="360"/>
        <w:gridCol w:w="3960"/>
      </w:tblGrid>
      <w:tr w:rsidR="001368A2" w:rsidRPr="005E27EB" w:rsidTr="001368A2">
        <w:tc>
          <w:tcPr>
            <w:tcW w:w="4788" w:type="dxa"/>
            <w:shd w:val="clear" w:color="auto" w:fill="auto"/>
          </w:tcPr>
          <w:p w:rsidR="001368A2" w:rsidRPr="00AA0EB7" w:rsidRDefault="001368A2" w:rsidP="001368A2">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1368A2" w:rsidRPr="00AA0EB7"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AA0EB7" w:rsidRDefault="001368A2" w:rsidP="001368A2">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1368A2" w:rsidRPr="005E27EB" w:rsidTr="001368A2">
        <w:tc>
          <w:tcPr>
            <w:tcW w:w="4788" w:type="dxa"/>
            <w:shd w:val="clear" w:color="auto" w:fill="auto"/>
          </w:tcPr>
          <w:p w:rsidR="001368A2" w:rsidRPr="00152F96" w:rsidRDefault="001368A2" w:rsidP="001368A2">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1368A2" w:rsidRPr="00152F96" w:rsidRDefault="001368A2" w:rsidP="001368A2">
            <w:pPr>
              <w:tabs>
                <w:tab w:val="left" w:pos="2835"/>
              </w:tabs>
              <w:snapToGrid w:val="0"/>
              <w:ind w:firstLine="360"/>
              <w:contextualSpacing/>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152F96" w:rsidRDefault="001368A2" w:rsidP="001368A2">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1368A2" w:rsidRPr="00152F96" w:rsidRDefault="001368A2" w:rsidP="001368A2">
            <w:pPr>
              <w:tabs>
                <w:tab w:val="left" w:pos="2835"/>
              </w:tabs>
              <w:snapToGrid w:val="0"/>
              <w:ind w:firstLine="360"/>
              <w:contextualSpacing/>
              <w:jc w:val="right"/>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right"/>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1368A2" w:rsidRPr="00AA0EB7" w:rsidRDefault="001368A2" w:rsidP="001368A2">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1368A2" w:rsidRPr="00B51F68" w:rsidRDefault="001368A2" w:rsidP="001368A2">
      <w:pPr>
        <w:spacing w:after="0" w:line="240" w:lineRule="auto"/>
        <w:ind w:firstLine="709"/>
        <w:jc w:val="both"/>
        <w:rPr>
          <w:rFonts w:ascii="Times New Roman" w:eastAsia="Times New Roman" w:hAnsi="Times New Roman" w:cs="Times New Roman"/>
          <w:sz w:val="24"/>
          <w:szCs w:val="24"/>
          <w:lang w:eastAsia="ru-RU"/>
        </w:rPr>
      </w:pPr>
    </w:p>
    <w:p w:rsidR="001368A2" w:rsidRDefault="001368A2" w:rsidP="001368A2">
      <w:pPr>
        <w:rPr>
          <w:rFonts w:ascii="Times New Roman" w:hAnsi="Times New Roman" w:cs="Times New Roman"/>
          <w:sz w:val="24"/>
        </w:rPr>
      </w:pPr>
      <w:r w:rsidRPr="00B51F68">
        <w:rPr>
          <w:rFonts w:ascii="Times New Roman" w:hAnsi="Times New Roman" w:cs="Times New Roman"/>
          <w:sz w:val="24"/>
        </w:rPr>
        <w:br w:type="page"/>
      </w:r>
    </w:p>
    <w:p w:rsidR="001368A2" w:rsidRPr="008D7AAD" w:rsidRDefault="001368A2" w:rsidP="001368A2">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705A95">
        <w:rPr>
          <w:rFonts w:ascii="Times New Roman" w:hAnsi="Times New Roman" w:cs="Times New Roman"/>
          <w:b/>
          <w:sz w:val="24"/>
          <w:szCs w:val="24"/>
        </w:rPr>
        <w:t>7</w:t>
      </w:r>
    </w:p>
    <w:p w:rsidR="001368A2" w:rsidRPr="008D7AAD" w:rsidRDefault="001368A2" w:rsidP="001368A2">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 аренды недвижимого имущества</w:t>
      </w:r>
    </w:p>
    <w:p w:rsidR="001368A2" w:rsidRPr="008D7AAD" w:rsidRDefault="001368A2" w:rsidP="001368A2">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1368A2" w:rsidRDefault="001368A2" w:rsidP="001368A2">
      <w:pPr>
        <w:spacing w:after="0" w:line="20" w:lineRule="atLeast"/>
        <w:jc w:val="right"/>
        <w:rPr>
          <w:rFonts w:ascii="Times New Roman" w:hAnsi="Times New Roman" w:cs="Times New Roman"/>
          <w:sz w:val="24"/>
          <w:szCs w:val="24"/>
        </w:rPr>
      </w:pPr>
    </w:p>
    <w:p w:rsidR="00705A95" w:rsidRDefault="00705A95" w:rsidP="001368A2">
      <w:pPr>
        <w:spacing w:after="0" w:line="20" w:lineRule="atLeast"/>
        <w:jc w:val="right"/>
        <w:rPr>
          <w:rFonts w:ascii="Times New Roman" w:hAnsi="Times New Roman" w:cs="Times New Roman"/>
          <w:sz w:val="24"/>
          <w:szCs w:val="24"/>
        </w:rPr>
      </w:pPr>
    </w:p>
    <w:p w:rsidR="001368A2" w:rsidRPr="00705A95" w:rsidRDefault="001368A2" w:rsidP="001368A2">
      <w:pPr>
        <w:spacing w:after="0" w:line="20" w:lineRule="atLeast"/>
        <w:ind w:firstLine="284"/>
        <w:jc w:val="center"/>
        <w:rPr>
          <w:rFonts w:ascii="Times New Roman" w:hAnsi="Times New Roman" w:cs="Times New Roman"/>
          <w:b/>
          <w:sz w:val="24"/>
          <w:szCs w:val="24"/>
        </w:rPr>
      </w:pPr>
      <w:r w:rsidRPr="00705A95">
        <w:rPr>
          <w:rFonts w:ascii="Times New Roman" w:hAnsi="Times New Roman" w:cs="Times New Roman"/>
          <w:b/>
          <w:sz w:val="24"/>
          <w:szCs w:val="24"/>
        </w:rPr>
        <w:t>Об использовании персональных данных</w:t>
      </w:r>
    </w:p>
    <w:p w:rsidR="001368A2" w:rsidRPr="008D7AAD" w:rsidRDefault="001368A2" w:rsidP="001368A2">
      <w:pPr>
        <w:spacing w:after="0" w:line="20" w:lineRule="atLeast"/>
        <w:ind w:firstLine="284"/>
        <w:jc w:val="both"/>
        <w:rPr>
          <w:rFonts w:ascii="Times New Roman" w:hAnsi="Times New Roman" w:cs="Times New Roman"/>
          <w:sz w:val="24"/>
          <w:szCs w:val="24"/>
        </w:rPr>
      </w:pPr>
    </w:p>
    <w:p w:rsidR="001368A2" w:rsidRPr="008D7AAD" w:rsidRDefault="001368A2" w:rsidP="001368A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1368A2" w:rsidRPr="008D7AAD" w:rsidRDefault="001368A2" w:rsidP="001368A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1368A2" w:rsidRPr="008D7AAD" w:rsidRDefault="001368A2" w:rsidP="001368A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1368A2"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1368A2" w:rsidRDefault="001368A2" w:rsidP="001368A2">
      <w:pPr>
        <w:pStyle w:val="a8"/>
        <w:spacing w:after="0" w:line="20" w:lineRule="atLeast"/>
        <w:ind w:left="709"/>
        <w:jc w:val="both"/>
        <w:rPr>
          <w:rFonts w:ascii="Times New Roman" w:hAnsi="Times New Roman" w:cs="Times New Roman"/>
          <w:sz w:val="24"/>
          <w:szCs w:val="24"/>
        </w:rPr>
      </w:pPr>
    </w:p>
    <w:p w:rsidR="00705A95" w:rsidRPr="008D7AAD" w:rsidRDefault="00705A95" w:rsidP="001368A2">
      <w:pPr>
        <w:pStyle w:val="a8"/>
        <w:spacing w:after="0" w:line="20" w:lineRule="atLeast"/>
        <w:ind w:left="709"/>
        <w:jc w:val="both"/>
        <w:rPr>
          <w:rFonts w:ascii="Times New Roman" w:hAnsi="Times New Roman" w:cs="Times New Roman"/>
          <w:sz w:val="24"/>
          <w:szCs w:val="24"/>
        </w:rPr>
      </w:pPr>
    </w:p>
    <w:p w:rsidR="00705A95" w:rsidRPr="00140C09" w:rsidRDefault="00705A95" w:rsidP="00705A95">
      <w:pPr>
        <w:jc w:val="center"/>
        <w:rPr>
          <w:rFonts w:ascii="Times New Roman" w:eastAsia="Calibri" w:hAnsi="Times New Roman" w:cs="Times New Roman"/>
          <w:b/>
          <w:bCs/>
          <w:iCs/>
          <w:sz w:val="24"/>
        </w:rPr>
      </w:pPr>
      <w:r>
        <w:rPr>
          <w:rFonts w:ascii="Times New Roman" w:eastAsia="Calibri" w:hAnsi="Times New Roman" w:cs="Times New Roman"/>
          <w:b/>
          <w:bCs/>
          <w:iCs/>
          <w:sz w:val="24"/>
        </w:rPr>
        <w:lastRenderedPageBreak/>
        <w:t>Подписи</w:t>
      </w:r>
      <w:r w:rsidRPr="00140C09">
        <w:rPr>
          <w:rFonts w:ascii="Times New Roman" w:eastAsia="Calibri" w:hAnsi="Times New Roman" w:cs="Times New Roman"/>
          <w:b/>
          <w:bCs/>
          <w:iCs/>
          <w:sz w:val="24"/>
        </w:rPr>
        <w:t xml:space="preserve"> Сторон</w:t>
      </w:r>
      <w:r w:rsidR="000716D9">
        <w:rPr>
          <w:rFonts w:ascii="Times New Roman" w:eastAsia="Calibri" w:hAnsi="Times New Roman" w:cs="Times New Roman"/>
          <w:b/>
          <w:bCs/>
          <w:iCs/>
          <w:sz w:val="24"/>
        </w:rPr>
        <w:t>:</w:t>
      </w:r>
    </w:p>
    <w:tbl>
      <w:tblPr>
        <w:tblW w:w="0" w:type="auto"/>
        <w:tblLook w:val="00A0" w:firstRow="1" w:lastRow="0" w:firstColumn="1" w:lastColumn="0" w:noHBand="0" w:noVBand="0"/>
      </w:tblPr>
      <w:tblGrid>
        <w:gridCol w:w="4788"/>
        <w:gridCol w:w="360"/>
        <w:gridCol w:w="3960"/>
      </w:tblGrid>
      <w:tr w:rsidR="00705A95" w:rsidRPr="005E27EB" w:rsidTr="00DE30D6">
        <w:tc>
          <w:tcPr>
            <w:tcW w:w="4788" w:type="dxa"/>
            <w:shd w:val="clear" w:color="auto" w:fill="auto"/>
          </w:tcPr>
          <w:p w:rsidR="00705A95" w:rsidRPr="00AA0EB7" w:rsidRDefault="00705A95" w:rsidP="00DE30D6">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705A95" w:rsidRPr="00AA0EB7" w:rsidRDefault="00705A95"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5A95" w:rsidRPr="00AA0EB7" w:rsidRDefault="00705A95" w:rsidP="00DE30D6">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705A95" w:rsidRPr="005E27EB" w:rsidTr="00DE30D6">
        <w:tc>
          <w:tcPr>
            <w:tcW w:w="4788" w:type="dxa"/>
            <w:shd w:val="clear" w:color="auto" w:fill="auto"/>
          </w:tcPr>
          <w:p w:rsidR="00705A95" w:rsidRPr="00152F96" w:rsidRDefault="00705A95" w:rsidP="00DE30D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705A95" w:rsidRPr="00152F96" w:rsidRDefault="00705A95" w:rsidP="00DE30D6">
            <w:pPr>
              <w:tabs>
                <w:tab w:val="left" w:pos="2835"/>
              </w:tabs>
              <w:snapToGrid w:val="0"/>
              <w:ind w:firstLine="360"/>
              <w:contextualSpacing/>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5A95" w:rsidRPr="00152F96" w:rsidRDefault="00705A95" w:rsidP="00DE30D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705A95" w:rsidRPr="00152F96" w:rsidRDefault="00705A95" w:rsidP="00DE30D6">
            <w:pPr>
              <w:tabs>
                <w:tab w:val="left" w:pos="2835"/>
              </w:tabs>
              <w:snapToGrid w:val="0"/>
              <w:ind w:firstLine="360"/>
              <w:contextualSpacing/>
              <w:jc w:val="right"/>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right"/>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705A95" w:rsidRPr="00AA0EB7" w:rsidRDefault="00705A95" w:rsidP="00DE30D6">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D95CFA" w:rsidRPr="00930A8B" w:rsidRDefault="00D95CFA">
      <w:pPr>
        <w:rPr>
          <w:rFonts w:ascii="Times New Roman" w:hAnsi="Times New Roman" w:cs="Times New Roman"/>
          <w:sz w:val="24"/>
        </w:rPr>
      </w:pPr>
    </w:p>
    <w:sectPr w:rsidR="00D95CFA" w:rsidRPr="00930A8B" w:rsidSect="001368A2">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A57" w:rsidRDefault="00806A57" w:rsidP="001368A2">
      <w:pPr>
        <w:spacing w:after="0" w:line="240" w:lineRule="auto"/>
      </w:pPr>
      <w:r>
        <w:separator/>
      </w:r>
    </w:p>
  </w:endnote>
  <w:endnote w:type="continuationSeparator" w:id="0">
    <w:p w:rsidR="00806A57" w:rsidRDefault="00806A57" w:rsidP="0013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A57" w:rsidRPr="00BD225C" w:rsidRDefault="00806A57">
    <w:pPr>
      <w:pStyle w:val="af4"/>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A57" w:rsidRDefault="00806A57" w:rsidP="001368A2">
      <w:pPr>
        <w:spacing w:after="0" w:line="240" w:lineRule="auto"/>
      </w:pPr>
      <w:r>
        <w:separator/>
      </w:r>
    </w:p>
  </w:footnote>
  <w:footnote w:type="continuationSeparator" w:id="0">
    <w:p w:rsidR="00806A57" w:rsidRDefault="00806A57" w:rsidP="001368A2">
      <w:pPr>
        <w:spacing w:after="0" w:line="240" w:lineRule="auto"/>
      </w:pPr>
      <w:r>
        <w:continuationSeparator/>
      </w:r>
    </w:p>
  </w:footnote>
  <w:footnote w:id="1">
    <w:p w:rsidR="00806A57" w:rsidRDefault="00806A57" w:rsidP="001368A2">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2">
    <w:p w:rsidR="00806A57" w:rsidRDefault="00806A57" w:rsidP="001368A2">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3">
    <w:p w:rsidR="00806A57" w:rsidRPr="003A1550" w:rsidRDefault="00806A57" w:rsidP="001368A2">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4">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806A57" w:rsidRPr="0011754A"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r>
        <w:rPr>
          <w:rFonts w:ascii="Times New Roman" w:hAnsi="Times New Roman"/>
        </w:rPr>
        <w:t xml:space="preserve"> </w:t>
      </w:r>
      <w:r w:rsidRPr="0011754A">
        <w:rPr>
          <w:rFonts w:ascii="Times New Roman" w:hAnsi="Times New Roman"/>
          <w:b/>
        </w:rPr>
        <w:t xml:space="preserve">Объект </w:t>
      </w:r>
      <w:r>
        <w:rPr>
          <w:rFonts w:ascii="Times New Roman" w:hAnsi="Times New Roman"/>
          <w:b/>
        </w:rPr>
        <w:t>НЕ</w:t>
      </w:r>
      <w:r w:rsidRPr="0011754A">
        <w:rPr>
          <w:rFonts w:ascii="Times New Roman" w:hAnsi="Times New Roman"/>
          <w:b/>
        </w:rPr>
        <w:t xml:space="preserve"> предоставляется в аренду для следующих видов деятельности: </w:t>
      </w:r>
      <w:proofErr w:type="spellStart"/>
      <w:r w:rsidRPr="0011754A">
        <w:rPr>
          <w:rFonts w:ascii="Times New Roman" w:hAnsi="Times New Roman"/>
          <w:b/>
        </w:rPr>
        <w:t>микрофинансовых</w:t>
      </w:r>
      <w:proofErr w:type="spellEnd"/>
      <w:r w:rsidRPr="0011754A">
        <w:rPr>
          <w:rFonts w:ascii="Times New Roman" w:hAnsi="Times New Roman"/>
          <w:b/>
        </w:rPr>
        <w:t xml:space="preserve"> организаций, кредитных кооперативов, ломбардов и иных финансовых организаций, точек по продаже табачных изделий, кальянных, </w:t>
      </w:r>
      <w:proofErr w:type="spellStart"/>
      <w:r w:rsidRPr="0011754A">
        <w:rPr>
          <w:rFonts w:ascii="Times New Roman" w:hAnsi="Times New Roman"/>
          <w:b/>
        </w:rPr>
        <w:t>вейп-шопов</w:t>
      </w:r>
      <w:proofErr w:type="spellEnd"/>
      <w:r w:rsidRPr="0011754A">
        <w:rPr>
          <w:rFonts w:ascii="Times New Roman" w:hAnsi="Times New Roman"/>
          <w:b/>
        </w:rPr>
        <w:t>, магазинов интимных товаров, представителей оккультизма, эзотерики, нумерологии, хиромантии, нетрадиционной медицины,</w:t>
      </w:r>
      <w:r w:rsidRPr="0011754A">
        <w:rPr>
          <w:b/>
        </w:rPr>
        <w:t xml:space="preserve"> </w:t>
      </w:r>
      <w:r w:rsidRPr="0011754A">
        <w:rPr>
          <w:rFonts w:ascii="Times New Roman" w:hAnsi="Times New Roman"/>
          <w:b/>
        </w:rPr>
        <w:t>"тренингов личностного роста" и "бизнес-тренингов", точек по продаже разливного алкоголя, оружия, игорного бизнеса.</w:t>
      </w:r>
    </w:p>
  </w:footnote>
  <w:footnote w:id="6">
    <w:p w:rsidR="00806A57" w:rsidRPr="00CE2948" w:rsidRDefault="00806A57" w:rsidP="00A62C9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w:t>
      </w:r>
      <w:r>
        <w:rPr>
          <w:rFonts w:ascii="Times New Roman" w:hAnsi="Times New Roman"/>
        </w:rPr>
        <w:t>/вид</w:t>
      </w:r>
      <w:r w:rsidRPr="00CE2948">
        <w:rPr>
          <w:rFonts w:ascii="Times New Roman" w:hAnsi="Times New Roman"/>
        </w:rPr>
        <w:t xml:space="preserve"> аукциона.</w:t>
      </w:r>
    </w:p>
  </w:footnote>
  <w:footnote w:id="7">
    <w:p w:rsidR="00806A57" w:rsidRDefault="00806A57" w:rsidP="001368A2">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8">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0">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
    <w:p w:rsidR="00806A57" w:rsidRPr="0035618A" w:rsidRDefault="00806A57" w:rsidP="001368A2">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2">
    <w:p w:rsidR="00806A57" w:rsidRPr="0035618A" w:rsidRDefault="00806A57" w:rsidP="001368A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
    <w:p w:rsidR="00806A57" w:rsidRPr="0035618A" w:rsidRDefault="00806A57" w:rsidP="001368A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8">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9">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20">
    <w:p w:rsidR="00806A57" w:rsidRPr="00CE2948" w:rsidRDefault="00806A5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1">
    <w:p w:rsidR="00806A57" w:rsidRPr="007F66A6" w:rsidRDefault="00806A57" w:rsidP="006824FC">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Pr>
          <w:rFonts w:ascii="Times New Roman" w:hAnsi="Times New Roman"/>
        </w:rPr>
        <w:t>т.д</w:t>
      </w:r>
      <w:proofErr w:type="spellEnd"/>
    </w:p>
  </w:footnote>
  <w:footnote w:id="22">
    <w:p w:rsidR="00806A57" w:rsidRPr="00887520" w:rsidRDefault="00806A57" w:rsidP="001368A2">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3">
    <w:p w:rsidR="00806A57" w:rsidRPr="00887520" w:rsidRDefault="00806A57" w:rsidP="001368A2">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rPr>
          <w:rFonts w:ascii="Times New Roman" w:hAnsi="Times New Roman"/>
        </w:rPr>
        <w:t>комплаенс</w:t>
      </w:r>
      <w:proofErr w:type="spellEnd"/>
      <w:r w:rsidRPr="00887520">
        <w:rPr>
          <w:rFonts w:ascii="Times New Roman" w:hAnsi="Times New Roman"/>
        </w:rPr>
        <w:t xml:space="preserve"> ПАО Сбербанк.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34750A6"/>
    <w:multiLevelType w:val="hybridMultilevel"/>
    <w:tmpl w:val="86B2F192"/>
    <w:lvl w:ilvl="0" w:tplc="33CC6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8668D0"/>
    <w:multiLevelType w:val="hybridMultilevel"/>
    <w:tmpl w:val="68D08704"/>
    <w:lvl w:ilvl="0" w:tplc="33CC6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2"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3"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000132"/>
    <w:multiLevelType w:val="hybridMultilevel"/>
    <w:tmpl w:val="12709C80"/>
    <w:lvl w:ilvl="0" w:tplc="33CC6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2"/>
  </w:num>
  <w:num w:numId="2">
    <w:abstractNumId w:val="5"/>
  </w:num>
  <w:num w:numId="3">
    <w:abstractNumId w:val="18"/>
  </w:num>
  <w:num w:numId="4">
    <w:abstractNumId w:val="11"/>
  </w:num>
  <w:num w:numId="5">
    <w:abstractNumId w:val="10"/>
  </w:num>
  <w:num w:numId="6">
    <w:abstractNumId w:val="26"/>
  </w:num>
  <w:num w:numId="7">
    <w:abstractNumId w:val="27"/>
  </w:num>
  <w:num w:numId="8">
    <w:abstractNumId w:val="6"/>
  </w:num>
  <w:num w:numId="9">
    <w:abstractNumId w:val="16"/>
  </w:num>
  <w:num w:numId="10">
    <w:abstractNumId w:val="15"/>
  </w:num>
  <w:num w:numId="11">
    <w:abstractNumId w:val="29"/>
  </w:num>
  <w:num w:numId="12">
    <w:abstractNumId w:val="2"/>
  </w:num>
  <w:num w:numId="13">
    <w:abstractNumId w:val="19"/>
  </w:num>
  <w:num w:numId="14">
    <w:abstractNumId w:val="2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8"/>
  </w:num>
  <w:num w:numId="18">
    <w:abstractNumId w:val="0"/>
  </w:num>
  <w:num w:numId="19">
    <w:abstractNumId w:val="30"/>
  </w:num>
  <w:num w:numId="20">
    <w:abstractNumId w:val="24"/>
  </w:num>
  <w:num w:numId="21">
    <w:abstractNumId w:val="1"/>
  </w:num>
  <w:num w:numId="22">
    <w:abstractNumId w:val="4"/>
  </w:num>
  <w:num w:numId="23">
    <w:abstractNumId w:val="21"/>
  </w:num>
  <w:num w:numId="24">
    <w:abstractNumId w:val="9"/>
  </w:num>
  <w:num w:numId="25">
    <w:abstractNumId w:val="7"/>
  </w:num>
  <w:num w:numId="26">
    <w:abstractNumId w:val="25"/>
  </w:num>
  <w:num w:numId="27">
    <w:abstractNumId w:val="13"/>
  </w:num>
  <w:num w:numId="28">
    <w:abstractNumId w:val="22"/>
  </w:num>
  <w:num w:numId="29">
    <w:abstractNumId w:val="14"/>
  </w:num>
  <w:num w:numId="30">
    <w:abstractNumId w:val="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16"/>
    <w:rsid w:val="00035EC4"/>
    <w:rsid w:val="000630C9"/>
    <w:rsid w:val="000716D9"/>
    <w:rsid w:val="000A66D4"/>
    <w:rsid w:val="000B30A7"/>
    <w:rsid w:val="000E6169"/>
    <w:rsid w:val="0011754A"/>
    <w:rsid w:val="00133A92"/>
    <w:rsid w:val="001368A2"/>
    <w:rsid w:val="0014017D"/>
    <w:rsid w:val="00263329"/>
    <w:rsid w:val="0027339E"/>
    <w:rsid w:val="002A27B4"/>
    <w:rsid w:val="002D7A3F"/>
    <w:rsid w:val="002F24CA"/>
    <w:rsid w:val="00312ED5"/>
    <w:rsid w:val="00324F7B"/>
    <w:rsid w:val="003467C8"/>
    <w:rsid w:val="00352B0C"/>
    <w:rsid w:val="00355BD6"/>
    <w:rsid w:val="003711FD"/>
    <w:rsid w:val="00383E0A"/>
    <w:rsid w:val="003A5F5B"/>
    <w:rsid w:val="003B3F6E"/>
    <w:rsid w:val="003B6EB4"/>
    <w:rsid w:val="003C429A"/>
    <w:rsid w:val="003E6297"/>
    <w:rsid w:val="00426A62"/>
    <w:rsid w:val="0043047F"/>
    <w:rsid w:val="0045796E"/>
    <w:rsid w:val="00471647"/>
    <w:rsid w:val="00481C7F"/>
    <w:rsid w:val="004873EA"/>
    <w:rsid w:val="004B4EA2"/>
    <w:rsid w:val="004D28FF"/>
    <w:rsid w:val="004F51B8"/>
    <w:rsid w:val="00512548"/>
    <w:rsid w:val="005707C4"/>
    <w:rsid w:val="00592B53"/>
    <w:rsid w:val="005D7467"/>
    <w:rsid w:val="005F054D"/>
    <w:rsid w:val="00600616"/>
    <w:rsid w:val="006165EF"/>
    <w:rsid w:val="00676066"/>
    <w:rsid w:val="006824FC"/>
    <w:rsid w:val="00686595"/>
    <w:rsid w:val="00694E3F"/>
    <w:rsid w:val="006B31FF"/>
    <w:rsid w:val="006C6647"/>
    <w:rsid w:val="006E2277"/>
    <w:rsid w:val="006E30B4"/>
    <w:rsid w:val="00705A95"/>
    <w:rsid w:val="007958D3"/>
    <w:rsid w:val="007A1FD1"/>
    <w:rsid w:val="007C2EAC"/>
    <w:rsid w:val="007C347A"/>
    <w:rsid w:val="007D0C3A"/>
    <w:rsid w:val="007F4B48"/>
    <w:rsid w:val="008060C7"/>
    <w:rsid w:val="00806A57"/>
    <w:rsid w:val="0087572C"/>
    <w:rsid w:val="008B4945"/>
    <w:rsid w:val="008C4CB4"/>
    <w:rsid w:val="00930A8B"/>
    <w:rsid w:val="009B3B2D"/>
    <w:rsid w:val="00A13B73"/>
    <w:rsid w:val="00A42F2A"/>
    <w:rsid w:val="00A62C94"/>
    <w:rsid w:val="00A713F5"/>
    <w:rsid w:val="00A72126"/>
    <w:rsid w:val="00B567A1"/>
    <w:rsid w:val="00B73731"/>
    <w:rsid w:val="00BB62B5"/>
    <w:rsid w:val="00BE20A4"/>
    <w:rsid w:val="00BF0299"/>
    <w:rsid w:val="00C20377"/>
    <w:rsid w:val="00C61681"/>
    <w:rsid w:val="00C631C3"/>
    <w:rsid w:val="00C63EA8"/>
    <w:rsid w:val="00C710CA"/>
    <w:rsid w:val="00C74198"/>
    <w:rsid w:val="00C82EB8"/>
    <w:rsid w:val="00CA2B32"/>
    <w:rsid w:val="00CB0268"/>
    <w:rsid w:val="00CE4D68"/>
    <w:rsid w:val="00CE6749"/>
    <w:rsid w:val="00D21471"/>
    <w:rsid w:val="00D4749B"/>
    <w:rsid w:val="00D72114"/>
    <w:rsid w:val="00D95CFA"/>
    <w:rsid w:val="00DB065F"/>
    <w:rsid w:val="00DC1CEE"/>
    <w:rsid w:val="00DD1EC5"/>
    <w:rsid w:val="00DE30D6"/>
    <w:rsid w:val="00DE34D4"/>
    <w:rsid w:val="00DE549C"/>
    <w:rsid w:val="00DE5DD1"/>
    <w:rsid w:val="00E404CB"/>
    <w:rsid w:val="00E45BA9"/>
    <w:rsid w:val="00E54A93"/>
    <w:rsid w:val="00E57840"/>
    <w:rsid w:val="00E62A95"/>
    <w:rsid w:val="00E910DE"/>
    <w:rsid w:val="00EA1768"/>
    <w:rsid w:val="00EC0103"/>
    <w:rsid w:val="00F92238"/>
    <w:rsid w:val="00FC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1CB0"/>
  <w15:chartTrackingRefBased/>
  <w15:docId w15:val="{03ECC8F4-55A7-478F-85FA-6E01B82A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68A2"/>
    <w:pPr>
      <w:spacing w:after="200" w:line="276" w:lineRule="auto"/>
    </w:pPr>
  </w:style>
  <w:style w:type="paragraph" w:styleId="1">
    <w:name w:val="heading 1"/>
    <w:basedOn w:val="a0"/>
    <w:next w:val="a0"/>
    <w:link w:val="10"/>
    <w:uiPriority w:val="9"/>
    <w:qFormat/>
    <w:rsid w:val="001368A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368A2"/>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1368A2"/>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1368A2"/>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368A2"/>
    <w:rPr>
      <w:rFonts w:cs="Times New Roman"/>
      <w:vertAlign w:val="superscript"/>
    </w:rPr>
  </w:style>
  <w:style w:type="paragraph" w:customStyle="1" w:styleId="11">
    <w:name w:val="Абзац списка1"/>
    <w:basedOn w:val="a0"/>
    <w:rsid w:val="001368A2"/>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1368A2"/>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1368A2"/>
    <w:pPr>
      <w:ind w:left="720"/>
      <w:contextualSpacing/>
    </w:pPr>
  </w:style>
  <w:style w:type="table" w:styleId="aa">
    <w:name w:val="Table Grid"/>
    <w:basedOn w:val="a2"/>
    <w:uiPriority w:val="59"/>
    <w:rsid w:val="001368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1368A2"/>
    <w:rPr>
      <w:sz w:val="16"/>
      <w:szCs w:val="16"/>
    </w:rPr>
  </w:style>
  <w:style w:type="paragraph" w:styleId="ac">
    <w:name w:val="annotation text"/>
    <w:basedOn w:val="a0"/>
    <w:link w:val="ad"/>
    <w:uiPriority w:val="99"/>
    <w:unhideWhenUsed/>
    <w:rsid w:val="001368A2"/>
    <w:pPr>
      <w:spacing w:line="240" w:lineRule="auto"/>
    </w:pPr>
    <w:rPr>
      <w:sz w:val="20"/>
      <w:szCs w:val="20"/>
    </w:rPr>
  </w:style>
  <w:style w:type="character" w:customStyle="1" w:styleId="ad">
    <w:name w:val="Текст примечания Знак"/>
    <w:basedOn w:val="a1"/>
    <w:link w:val="ac"/>
    <w:uiPriority w:val="99"/>
    <w:rsid w:val="001368A2"/>
    <w:rPr>
      <w:sz w:val="20"/>
      <w:szCs w:val="20"/>
    </w:rPr>
  </w:style>
  <w:style w:type="paragraph" w:styleId="ae">
    <w:name w:val="Balloon Text"/>
    <w:basedOn w:val="a0"/>
    <w:link w:val="af"/>
    <w:uiPriority w:val="99"/>
    <w:semiHidden/>
    <w:unhideWhenUsed/>
    <w:rsid w:val="001368A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368A2"/>
    <w:rPr>
      <w:rFonts w:ascii="Tahoma" w:hAnsi="Tahoma" w:cs="Tahoma"/>
      <w:sz w:val="16"/>
      <w:szCs w:val="16"/>
    </w:rPr>
  </w:style>
  <w:style w:type="character" w:customStyle="1" w:styleId="blk3">
    <w:name w:val="blk3"/>
    <w:basedOn w:val="a1"/>
    <w:rsid w:val="001368A2"/>
    <w:rPr>
      <w:vanish w:val="0"/>
      <w:webHidden w:val="0"/>
      <w:specVanish w:val="0"/>
    </w:rPr>
  </w:style>
  <w:style w:type="paragraph" w:styleId="af0">
    <w:name w:val="annotation subject"/>
    <w:basedOn w:val="ac"/>
    <w:next w:val="ac"/>
    <w:link w:val="af1"/>
    <w:uiPriority w:val="99"/>
    <w:semiHidden/>
    <w:unhideWhenUsed/>
    <w:rsid w:val="001368A2"/>
    <w:rPr>
      <w:b/>
      <w:bCs/>
    </w:rPr>
  </w:style>
  <w:style w:type="character" w:customStyle="1" w:styleId="af1">
    <w:name w:val="Тема примечания Знак"/>
    <w:basedOn w:val="ad"/>
    <w:link w:val="af0"/>
    <w:uiPriority w:val="99"/>
    <w:semiHidden/>
    <w:rsid w:val="001368A2"/>
    <w:rPr>
      <w:b/>
      <w:bCs/>
      <w:sz w:val="20"/>
      <w:szCs w:val="20"/>
    </w:rPr>
  </w:style>
  <w:style w:type="paragraph" w:styleId="af2">
    <w:name w:val="header"/>
    <w:basedOn w:val="a0"/>
    <w:link w:val="af3"/>
    <w:uiPriority w:val="99"/>
    <w:unhideWhenUsed/>
    <w:rsid w:val="001368A2"/>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1368A2"/>
  </w:style>
  <w:style w:type="paragraph" w:styleId="af4">
    <w:name w:val="footer"/>
    <w:basedOn w:val="a0"/>
    <w:link w:val="af5"/>
    <w:uiPriority w:val="99"/>
    <w:unhideWhenUsed/>
    <w:rsid w:val="001368A2"/>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1368A2"/>
  </w:style>
  <w:style w:type="paragraph" w:styleId="af6">
    <w:name w:val="Revision"/>
    <w:hidden/>
    <w:uiPriority w:val="99"/>
    <w:semiHidden/>
    <w:rsid w:val="001368A2"/>
    <w:pPr>
      <w:spacing w:after="0" w:line="240" w:lineRule="auto"/>
    </w:pPr>
  </w:style>
  <w:style w:type="numbering" w:customStyle="1" w:styleId="12">
    <w:name w:val="Нет списка1"/>
    <w:next w:val="a3"/>
    <w:uiPriority w:val="99"/>
    <w:semiHidden/>
    <w:unhideWhenUsed/>
    <w:rsid w:val="001368A2"/>
  </w:style>
  <w:style w:type="table" w:customStyle="1" w:styleId="13">
    <w:name w:val="Сетка таблицы1"/>
    <w:basedOn w:val="a2"/>
    <w:next w:val="aa"/>
    <w:uiPriority w:val="59"/>
    <w:rsid w:val="0013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1368A2"/>
    <w:rPr>
      <w:vanish w:val="0"/>
      <w:webHidden w:val="0"/>
      <w:specVanish w:val="0"/>
    </w:rPr>
  </w:style>
  <w:style w:type="paragraph" w:styleId="3">
    <w:name w:val="Body Text 3"/>
    <w:basedOn w:val="af7"/>
    <w:link w:val="30"/>
    <w:unhideWhenUsed/>
    <w:rsid w:val="001368A2"/>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1368A2"/>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1368A2"/>
    <w:pPr>
      <w:spacing w:after="120"/>
    </w:pPr>
  </w:style>
  <w:style w:type="character" w:customStyle="1" w:styleId="af8">
    <w:name w:val="Основной текст Знак"/>
    <w:basedOn w:val="a1"/>
    <w:link w:val="af7"/>
    <w:uiPriority w:val="99"/>
    <w:semiHidden/>
    <w:rsid w:val="001368A2"/>
  </w:style>
  <w:style w:type="table" w:customStyle="1" w:styleId="110">
    <w:name w:val="Сетка таблицы11"/>
    <w:basedOn w:val="a2"/>
    <w:next w:val="aa"/>
    <w:uiPriority w:val="59"/>
    <w:rsid w:val="001368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68A2"/>
    <w:rPr>
      <w:rFonts w:ascii="Courier New" w:eastAsia="Times New Roman" w:hAnsi="Courier New" w:cs="Courier New"/>
      <w:sz w:val="20"/>
      <w:szCs w:val="20"/>
      <w:lang w:eastAsia="ru-RU"/>
    </w:rPr>
  </w:style>
  <w:style w:type="paragraph" w:customStyle="1" w:styleId="Default">
    <w:name w:val="Default"/>
    <w:rsid w:val="001368A2"/>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1368A2"/>
  </w:style>
  <w:style w:type="character" w:customStyle="1" w:styleId="FontStyle16">
    <w:name w:val="Font Style16"/>
    <w:rsid w:val="001368A2"/>
    <w:rPr>
      <w:rFonts w:ascii="Times New Roman" w:hAnsi="Times New Roman" w:cs="Times New Roman" w:hint="default"/>
    </w:rPr>
  </w:style>
  <w:style w:type="paragraph" w:styleId="af9">
    <w:name w:val="No Spacing"/>
    <w:uiPriority w:val="1"/>
    <w:qFormat/>
    <w:rsid w:val="001368A2"/>
    <w:pPr>
      <w:spacing w:after="0" w:line="240" w:lineRule="auto"/>
    </w:pPr>
  </w:style>
  <w:style w:type="character" w:styleId="afa">
    <w:name w:val="FollowedHyperlink"/>
    <w:basedOn w:val="a1"/>
    <w:uiPriority w:val="99"/>
    <w:semiHidden/>
    <w:unhideWhenUsed/>
    <w:rsid w:val="001368A2"/>
    <w:rPr>
      <w:color w:val="954F72" w:themeColor="followedHyperlink"/>
      <w:u w:val="single"/>
    </w:rPr>
  </w:style>
  <w:style w:type="paragraph" w:customStyle="1" w:styleId="ConsPlusNormal">
    <w:name w:val="ConsPlusNormal"/>
    <w:rsid w:val="001368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368A2"/>
    <w:pPr>
      <w:numPr>
        <w:numId w:val="18"/>
      </w:numPr>
      <w:contextualSpacing/>
    </w:pPr>
  </w:style>
  <w:style w:type="paragraph" w:styleId="2">
    <w:name w:val="Body Text Indent 2"/>
    <w:basedOn w:val="a0"/>
    <w:link w:val="20"/>
    <w:uiPriority w:val="99"/>
    <w:semiHidden/>
    <w:unhideWhenUsed/>
    <w:rsid w:val="00133A92"/>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1"/>
    <w:link w:val="2"/>
    <w:uiPriority w:val="99"/>
    <w:semiHidden/>
    <w:rsid w:val="00133A9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9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33</Pages>
  <Words>12849</Words>
  <Characters>73245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30</cp:revision>
  <dcterms:created xsi:type="dcterms:W3CDTF">2024-01-26T04:44:00Z</dcterms:created>
  <dcterms:modified xsi:type="dcterms:W3CDTF">2026-03-03T12:39:00Z</dcterms:modified>
</cp:coreProperties>
</file>