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proofErr w:type="gramStart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bookmarkStart w:id="7" w:name="_Hlk229245837"/>
      <w:proofErr w:type="spellStart"/>
      <w:r w:rsidR="00A84731" w:rsidRPr="00A84731">
        <w:rPr>
          <w:sz w:val="24"/>
          <w:szCs w:val="24"/>
          <w:lang w:eastAsia="ar-SA"/>
        </w:rPr>
        <w:t>Сазыкина</w:t>
      </w:r>
      <w:proofErr w:type="spellEnd"/>
      <w:r w:rsidR="00A84731" w:rsidRPr="00A84731">
        <w:rPr>
          <w:sz w:val="24"/>
          <w:szCs w:val="24"/>
          <w:lang w:eastAsia="ar-SA"/>
        </w:rPr>
        <w:t xml:space="preserve"> Александра Александровича (дата рождения: 15.12.1982 г., место рождения: гор.</w:t>
      </w:r>
      <w:proofErr w:type="gramEnd"/>
      <w:r w:rsidR="00FD1241">
        <w:rPr>
          <w:sz w:val="24"/>
          <w:szCs w:val="24"/>
          <w:lang w:eastAsia="ar-SA"/>
        </w:rPr>
        <w:t xml:space="preserve"> </w:t>
      </w:r>
      <w:r w:rsidR="00A84731" w:rsidRPr="00A84731">
        <w:rPr>
          <w:sz w:val="24"/>
          <w:szCs w:val="24"/>
          <w:lang w:eastAsia="ar-SA"/>
        </w:rPr>
        <w:t xml:space="preserve">Кокчетав </w:t>
      </w:r>
      <w:proofErr w:type="spellStart"/>
      <w:r w:rsidR="00A84731" w:rsidRPr="00A84731">
        <w:rPr>
          <w:sz w:val="24"/>
          <w:szCs w:val="24"/>
          <w:lang w:eastAsia="ar-SA"/>
        </w:rPr>
        <w:t>респ</w:t>
      </w:r>
      <w:proofErr w:type="spellEnd"/>
      <w:r w:rsidR="00A84731" w:rsidRPr="00A84731">
        <w:rPr>
          <w:sz w:val="24"/>
          <w:szCs w:val="24"/>
          <w:lang w:eastAsia="ar-SA"/>
        </w:rPr>
        <w:t>.</w:t>
      </w:r>
      <w:r w:rsidR="00FD1241">
        <w:rPr>
          <w:sz w:val="24"/>
          <w:szCs w:val="24"/>
          <w:lang w:eastAsia="ar-SA"/>
        </w:rPr>
        <w:t xml:space="preserve"> </w:t>
      </w:r>
      <w:proofErr w:type="gramStart"/>
      <w:r w:rsidR="00A84731" w:rsidRPr="00A84731">
        <w:rPr>
          <w:sz w:val="24"/>
          <w:szCs w:val="24"/>
          <w:lang w:eastAsia="ar-SA"/>
        </w:rPr>
        <w:t xml:space="preserve">Казахстан, СНИЛС 207-902-789 74, ИНН 740270178462, адрес регистрации по месту жительства: 456830, Челябинская область, г. Касли, с. Багаряк, ул. Куйбышева, д. 14 </w:t>
      </w:r>
      <w:r w:rsidR="00EC22A4" w:rsidRPr="00EC22A4">
        <w:rPr>
          <w:sz w:val="24"/>
          <w:szCs w:val="24"/>
          <w:lang w:eastAsia="ar-SA"/>
        </w:rPr>
        <w:t>и по месту жительства: 620024, Свердловская область, г. Екатеринбург, ул. Колхозников</w:t>
      </w:r>
      <w:r w:rsidR="00FD1241">
        <w:rPr>
          <w:sz w:val="24"/>
          <w:szCs w:val="24"/>
          <w:lang w:eastAsia="ar-SA"/>
        </w:rPr>
        <w:t>,</w:t>
      </w:r>
      <w:r w:rsidR="00EC22A4" w:rsidRPr="00EC22A4">
        <w:rPr>
          <w:sz w:val="24"/>
          <w:szCs w:val="24"/>
          <w:lang w:eastAsia="ar-SA"/>
        </w:rPr>
        <w:t xml:space="preserve"> д.</w:t>
      </w:r>
      <w:r w:rsidR="00A84731">
        <w:rPr>
          <w:sz w:val="24"/>
          <w:szCs w:val="24"/>
          <w:lang w:eastAsia="ar-SA"/>
        </w:rPr>
        <w:t xml:space="preserve"> </w:t>
      </w:r>
      <w:r w:rsidR="00EC22A4" w:rsidRPr="00EC22A4">
        <w:rPr>
          <w:sz w:val="24"/>
          <w:szCs w:val="24"/>
          <w:lang w:eastAsia="ar-SA"/>
        </w:rPr>
        <w:t>87</w:t>
      </w:r>
      <w:r w:rsidR="00FD1241">
        <w:rPr>
          <w:sz w:val="24"/>
          <w:szCs w:val="24"/>
          <w:lang w:eastAsia="ar-SA"/>
        </w:rPr>
        <w:t>,</w:t>
      </w:r>
      <w:r w:rsidR="00EC22A4" w:rsidRPr="00EC22A4">
        <w:rPr>
          <w:sz w:val="24"/>
          <w:szCs w:val="24"/>
          <w:lang w:eastAsia="ar-SA"/>
        </w:rPr>
        <w:t xml:space="preserve"> кв.</w:t>
      </w:r>
      <w:r w:rsidR="00A84731">
        <w:rPr>
          <w:sz w:val="24"/>
          <w:szCs w:val="24"/>
          <w:lang w:eastAsia="ar-SA"/>
        </w:rPr>
        <w:t xml:space="preserve"> </w:t>
      </w:r>
      <w:r w:rsidR="00EC22A4" w:rsidRPr="00EC22A4">
        <w:rPr>
          <w:sz w:val="24"/>
          <w:szCs w:val="24"/>
          <w:lang w:eastAsia="ar-SA"/>
        </w:rPr>
        <w:t>78)</w:t>
      </w:r>
      <w:r w:rsidRPr="00AB641F">
        <w:rPr>
          <w:sz w:val="24"/>
          <w:szCs w:val="24"/>
          <w:lang w:eastAsia="ar-SA"/>
        </w:rPr>
        <w:t xml:space="preserve"> Глушко Алексей Олегович (ИНН 661404014421, СНИЛС 079-124-686 90, почтовый адрес: 620075, г. Екатеринбург, а/я 17), член Ассоциации СОАУ «Меркурий» (ИНН 7710458616, ОГРН</w:t>
      </w:r>
      <w:proofErr w:type="gramEnd"/>
      <w:r w:rsidRPr="00AB641F">
        <w:rPr>
          <w:sz w:val="24"/>
          <w:szCs w:val="24"/>
          <w:lang w:eastAsia="ar-SA"/>
        </w:rPr>
        <w:t xml:space="preserve"> 1037710023108, адрес: адрес: 127018, Москва</w:t>
      </w:r>
      <w:proofErr w:type="gramStart"/>
      <w:r w:rsidRPr="00AB641F">
        <w:rPr>
          <w:sz w:val="24"/>
          <w:szCs w:val="24"/>
          <w:lang w:eastAsia="ar-SA"/>
        </w:rPr>
        <w:t xml:space="preserve"> ,</w:t>
      </w:r>
      <w:proofErr w:type="gramEnd"/>
      <w:r w:rsidRPr="00AB641F">
        <w:rPr>
          <w:sz w:val="24"/>
          <w:szCs w:val="24"/>
          <w:lang w:eastAsia="ar-SA"/>
        </w:rPr>
        <w:t xml:space="preserve"> Сущевский вал, д. 6, стр. 4, оф. 301), действующий на основании </w:t>
      </w:r>
      <w:bookmarkStart w:id="8" w:name="_Hlk140822034"/>
      <w:r w:rsidRPr="00AB641F">
        <w:rPr>
          <w:sz w:val="24"/>
          <w:szCs w:val="24"/>
          <w:lang w:eastAsia="ar-SA"/>
        </w:rPr>
        <w:t xml:space="preserve">Решения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A84731" w:rsidRPr="00A84731">
        <w:rPr>
          <w:sz w:val="24"/>
          <w:szCs w:val="24"/>
          <w:lang w:eastAsia="ar-SA"/>
        </w:rPr>
        <w:t>Арбитражного суда Челябинской области от 05.08.2025 г. по делу № А76-10256/2025</w:t>
      </w:r>
      <w:r w:rsidR="00DF33B3" w:rsidRPr="00DF33B3">
        <w:rPr>
          <w:sz w:val="24"/>
          <w:szCs w:val="24"/>
          <w:lang w:eastAsia="ar-SA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:rsid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9" w:name="_Hlk39249612"/>
      <w:r w:rsidR="00EC22A4" w:rsidRPr="00EC22A4">
        <w:rPr>
          <w:sz w:val="24"/>
          <w:szCs w:val="24"/>
        </w:rPr>
        <w:t xml:space="preserve">транспортное средство: </w:t>
      </w:r>
      <w:r w:rsidR="00A84731" w:rsidRPr="00A84731">
        <w:rPr>
          <w:sz w:val="24"/>
          <w:szCs w:val="24"/>
        </w:rPr>
        <w:t xml:space="preserve">MAZDA 3, </w:t>
      </w:r>
      <w:proofErr w:type="spellStart"/>
      <w:r w:rsidR="00A84731" w:rsidRPr="00A84731">
        <w:rPr>
          <w:sz w:val="24"/>
          <w:szCs w:val="24"/>
        </w:rPr>
        <w:t>грз</w:t>
      </w:r>
      <w:proofErr w:type="spellEnd"/>
      <w:r w:rsidR="00A84731" w:rsidRPr="00A84731">
        <w:rPr>
          <w:sz w:val="24"/>
          <w:szCs w:val="24"/>
        </w:rPr>
        <w:t>: X153KX774, VIN: JM1BPABL5M1302904, тип: легковой седан, 2020 г.в., Кузов: JM1BPABL5M1302904, цвет белый, экологический класс 4, технически допустимая макс. масса 1 850 кг, Масса в снаряженном состоянии 1 540 кг.</w:t>
      </w:r>
    </w:p>
    <w:p w:rsidR="00D74D02" w:rsidRDefault="00D74D02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3C5B6A">
        <w:rPr>
          <w:sz w:val="24"/>
          <w:szCs w:val="24"/>
        </w:rPr>
        <w:t>Указанное и</w:t>
      </w:r>
      <w:r w:rsidRPr="003C5B6A">
        <w:rPr>
          <w:sz w:val="24"/>
          <w:szCs w:val="24"/>
        </w:rPr>
        <w:t xml:space="preserve">мущество </w:t>
      </w:r>
      <w:r w:rsidR="003C5B6A" w:rsidRPr="003C5B6A">
        <w:rPr>
          <w:sz w:val="24"/>
          <w:szCs w:val="24"/>
        </w:rPr>
        <w:t>принадлежит продавцу на праве собственности</w:t>
      </w:r>
      <w:r w:rsidRPr="003C5B6A">
        <w:rPr>
          <w:sz w:val="24"/>
          <w:szCs w:val="24"/>
        </w:rPr>
        <w:t>.</w:t>
      </w:r>
    </w:p>
    <w:bookmarkEnd w:id="9"/>
    <w:p w:rsidR="00AB641F" w:rsidRPr="003C5B6A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EC22A4">
        <w:rPr>
          <w:sz w:val="24"/>
          <w:szCs w:val="24"/>
        </w:rPr>
        <w:t>оплаты имущества и его передачи по настоящему договору.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AB641F">
        <w:rPr>
          <w:sz w:val="24"/>
          <w:szCs w:val="24"/>
        </w:rPr>
        <w:t xml:space="preserve"> –  ______________ (________________________) </w:t>
      </w:r>
      <w:proofErr w:type="gramEnd"/>
      <w:r w:rsidRPr="00AB641F">
        <w:rPr>
          <w:sz w:val="24"/>
          <w:szCs w:val="24"/>
        </w:rPr>
        <w:t>рублей.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:rsidR="00F93FE0" w:rsidRPr="00F93FE0" w:rsidRDefault="00F93FE0" w:rsidP="00F93FE0">
      <w:pPr>
        <w:rPr>
          <w:rFonts w:eastAsia="Calibri"/>
          <w:color w:val="333333"/>
          <w:sz w:val="24"/>
          <w:szCs w:val="24"/>
          <w:lang w:eastAsia="en-US"/>
        </w:rPr>
      </w:pPr>
      <w:proofErr w:type="spellStart"/>
      <w:r w:rsidRPr="00F93FE0">
        <w:rPr>
          <w:rFonts w:eastAsia="Calibri"/>
          <w:color w:val="333333"/>
          <w:sz w:val="24"/>
          <w:szCs w:val="24"/>
          <w:lang w:eastAsia="en-US"/>
        </w:rPr>
        <w:t>Сазыкин</w:t>
      </w:r>
      <w:proofErr w:type="spellEnd"/>
      <w:r w:rsidRPr="00F93FE0">
        <w:rPr>
          <w:rFonts w:eastAsia="Calibri"/>
          <w:color w:val="333333"/>
          <w:sz w:val="24"/>
          <w:szCs w:val="24"/>
          <w:lang w:eastAsia="en-US"/>
        </w:rPr>
        <w:t xml:space="preserve"> Александр Александрович </w:t>
      </w:r>
    </w:p>
    <w:p w:rsidR="00F93FE0" w:rsidRPr="00F93FE0" w:rsidRDefault="00F93FE0" w:rsidP="00F93FE0">
      <w:pPr>
        <w:rPr>
          <w:rFonts w:eastAsia="Calibri"/>
          <w:color w:val="333333"/>
          <w:sz w:val="24"/>
          <w:szCs w:val="24"/>
          <w:lang w:eastAsia="en-US"/>
        </w:rPr>
      </w:pPr>
      <w:r w:rsidRPr="00F93FE0">
        <w:rPr>
          <w:rFonts w:eastAsia="Calibri"/>
          <w:color w:val="333333"/>
          <w:sz w:val="24"/>
          <w:szCs w:val="24"/>
          <w:lang w:eastAsia="en-US"/>
        </w:rPr>
        <w:t>40817810650203972067</w:t>
      </w:r>
    </w:p>
    <w:p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93FE0">
        <w:rPr>
          <w:rFonts w:eastAsia="Calibri"/>
          <w:color w:val="333333"/>
          <w:sz w:val="24"/>
          <w:szCs w:val="24"/>
          <w:lang w:eastAsia="en-US"/>
        </w:rPr>
        <w:t>ФИЛИАЛ "ЦЕНТРАЛЬНЫЙ"</w:t>
      </w:r>
      <w:r w:rsidRPr="00EC22A4">
        <w:rPr>
          <w:rFonts w:eastAsia="Calibri"/>
          <w:color w:val="000000"/>
          <w:sz w:val="22"/>
          <w:szCs w:val="22"/>
          <w:lang w:eastAsia="en-US"/>
        </w:rPr>
        <w:t xml:space="preserve"> ПАО "СОВКОМБАНК"</w:t>
      </w:r>
    </w:p>
    <w:p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lastRenderedPageBreak/>
        <w:t>БИК 045004763 ИНН 4401116480 ОГРН 1144400000425</w:t>
      </w:r>
    </w:p>
    <w:p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EC22A4">
        <w:rPr>
          <w:rFonts w:eastAsia="Calibri"/>
          <w:color w:val="000000"/>
          <w:sz w:val="22"/>
          <w:szCs w:val="22"/>
          <w:lang w:eastAsia="en-US"/>
        </w:rPr>
        <w:t>Корр</w:t>
      </w:r>
      <w:proofErr w:type="spellEnd"/>
      <w:r w:rsidRPr="00EC22A4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:rsidR="00AB641F" w:rsidRPr="00AB641F" w:rsidRDefault="00EC22A4" w:rsidP="00EC22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КПП 544543001</w:t>
      </w:r>
      <w:r w:rsidR="007E35B0">
        <w:rPr>
          <w:rFonts w:eastAsia="Calibri"/>
          <w:color w:val="000000"/>
          <w:sz w:val="22"/>
          <w:szCs w:val="22"/>
          <w:lang w:eastAsia="en-US"/>
        </w:rPr>
        <w:t>.</w:t>
      </w:r>
    </w:p>
    <w:p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3" w:name="_Hlk222322651"/>
      <w:r w:rsidR="007E35B0">
        <w:rPr>
          <w:sz w:val="24"/>
          <w:szCs w:val="24"/>
        </w:rPr>
        <w:t>1</w:t>
      </w:r>
      <w:r w:rsidR="00D74D02">
        <w:rPr>
          <w:sz w:val="24"/>
          <w:szCs w:val="24"/>
        </w:rPr>
        <w:t>0</w:t>
      </w:r>
      <w:r w:rsidRPr="00AB641F">
        <w:rPr>
          <w:sz w:val="24"/>
          <w:szCs w:val="24"/>
        </w:rPr>
        <w:t xml:space="preserve"> (</w:t>
      </w:r>
      <w:r w:rsidR="00D74D02">
        <w:rPr>
          <w:sz w:val="24"/>
          <w:szCs w:val="24"/>
        </w:rPr>
        <w:t>д</w:t>
      </w:r>
      <w:r w:rsidR="007E35B0">
        <w:rPr>
          <w:sz w:val="24"/>
          <w:szCs w:val="24"/>
        </w:rPr>
        <w:t>еся</w:t>
      </w:r>
      <w:r w:rsidR="00D74D02">
        <w:rPr>
          <w:sz w:val="24"/>
          <w:szCs w:val="24"/>
        </w:rPr>
        <w:t>ти</w:t>
      </w:r>
      <w:r w:rsidRPr="00AB641F">
        <w:rPr>
          <w:sz w:val="24"/>
          <w:szCs w:val="24"/>
        </w:rPr>
        <w:t>)</w:t>
      </w:r>
      <w:bookmarkEnd w:id="13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4.1. В случае неуплаты денежных сре</w:t>
      </w:r>
      <w:proofErr w:type="gramStart"/>
      <w:r w:rsidRPr="00AB641F">
        <w:rPr>
          <w:sz w:val="24"/>
          <w:szCs w:val="24"/>
        </w:rPr>
        <w:t>дств в т</w:t>
      </w:r>
      <w:proofErr w:type="gramEnd"/>
      <w:r w:rsidRPr="00AB641F">
        <w:rPr>
          <w:sz w:val="24"/>
          <w:szCs w:val="24"/>
        </w:rPr>
        <w:t xml:space="preserve">ечение </w:t>
      </w:r>
      <w:r w:rsidR="007E35B0">
        <w:rPr>
          <w:sz w:val="24"/>
          <w:szCs w:val="24"/>
        </w:rPr>
        <w:t>1</w:t>
      </w:r>
      <w:r w:rsidR="00D74D02" w:rsidRPr="00D74D02">
        <w:rPr>
          <w:sz w:val="24"/>
          <w:szCs w:val="24"/>
        </w:rPr>
        <w:t>0 (д</w:t>
      </w:r>
      <w:r w:rsidR="007E35B0">
        <w:rPr>
          <w:sz w:val="24"/>
          <w:szCs w:val="24"/>
        </w:rPr>
        <w:t>еся</w:t>
      </w:r>
      <w:r w:rsidR="00D74D02" w:rsidRPr="00D74D02">
        <w:rPr>
          <w:sz w:val="24"/>
          <w:szCs w:val="24"/>
        </w:rPr>
        <w:t>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AB641F" w:rsidRPr="00DF33B3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D74D02" w:rsidRDefault="00AB641F" w:rsidP="00D74D02">
            <w:pPr>
              <w:jc w:val="both"/>
              <w:rPr>
                <w:b/>
                <w:sz w:val="24"/>
                <w:szCs w:val="24"/>
              </w:rPr>
            </w:pPr>
            <w:bookmarkStart w:id="14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:rsidR="00AB641F" w:rsidRPr="00DF33B3" w:rsidRDefault="00D141DD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84731">
              <w:rPr>
                <w:sz w:val="24"/>
                <w:szCs w:val="24"/>
                <w:lang w:eastAsia="ar-SA"/>
              </w:rPr>
              <w:t>Сазыкин</w:t>
            </w:r>
            <w:proofErr w:type="spellEnd"/>
            <w:r w:rsidRPr="00A84731">
              <w:rPr>
                <w:sz w:val="24"/>
                <w:szCs w:val="24"/>
                <w:lang w:eastAsia="ar-SA"/>
              </w:rPr>
              <w:t xml:space="preserve"> Александр Александрович (дата рождения: 15.12.1982 г., место рождения: гор.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</w:t>
            </w:r>
            <w:r w:rsidRPr="00A84731">
              <w:rPr>
                <w:sz w:val="24"/>
                <w:szCs w:val="24"/>
                <w:lang w:eastAsia="ar-SA"/>
              </w:rPr>
              <w:t xml:space="preserve">Кокчетав </w:t>
            </w:r>
            <w:proofErr w:type="spellStart"/>
            <w:r w:rsidRPr="00A84731">
              <w:rPr>
                <w:sz w:val="24"/>
                <w:szCs w:val="24"/>
                <w:lang w:eastAsia="ar-SA"/>
              </w:rPr>
              <w:t>респ</w:t>
            </w:r>
            <w:proofErr w:type="spellEnd"/>
            <w:r w:rsidRPr="00A84731">
              <w:rPr>
                <w:sz w:val="24"/>
                <w:szCs w:val="24"/>
                <w:lang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A84731">
              <w:rPr>
                <w:sz w:val="24"/>
                <w:szCs w:val="24"/>
                <w:lang w:eastAsia="ar-SA"/>
              </w:rPr>
              <w:t xml:space="preserve">Казахстан, СНИЛС 207-902-789 74, ИНН 740270178462, адрес регистрации по месту жительства: 456830, Челябинская область, г. Касли, с. Багаряк, ул. Куйбышева, д. 14 </w:t>
            </w:r>
            <w:r w:rsidRPr="00EC22A4">
              <w:rPr>
                <w:sz w:val="24"/>
                <w:szCs w:val="24"/>
                <w:lang w:eastAsia="ar-SA"/>
              </w:rPr>
              <w:t>и по месту жительства: 620024, Свердловская область, г. Екатеринбург, ул. Колхозников д.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EC22A4">
              <w:rPr>
                <w:sz w:val="24"/>
                <w:szCs w:val="24"/>
                <w:lang w:eastAsia="ar-SA"/>
              </w:rPr>
              <w:t>87 кв.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EC22A4">
              <w:rPr>
                <w:sz w:val="24"/>
                <w:szCs w:val="24"/>
                <w:lang w:eastAsia="ar-SA"/>
              </w:rPr>
              <w:t>78</w:t>
            </w:r>
            <w:r w:rsidR="00EC22A4" w:rsidRPr="00EC22A4">
              <w:rPr>
                <w:sz w:val="24"/>
                <w:szCs w:val="24"/>
              </w:rPr>
              <w:t>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D74D02">
              <w:rPr>
                <w:sz w:val="24"/>
                <w:szCs w:val="24"/>
              </w:rPr>
              <w:t xml:space="preserve">в лице финансового управляющего </w:t>
            </w:r>
            <w:r w:rsidR="00AB641F" w:rsidRPr="00DF33B3">
              <w:rPr>
                <w:sz w:val="24"/>
                <w:szCs w:val="24"/>
              </w:rPr>
              <w:t>Глушко А.О.</w:t>
            </w:r>
          </w:p>
          <w:p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:rsid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:rsidR="00D141DD" w:rsidRDefault="00D141DD" w:rsidP="00AB641F">
            <w:pPr>
              <w:jc w:val="both"/>
              <w:rPr>
                <w:sz w:val="24"/>
                <w:szCs w:val="24"/>
              </w:rPr>
            </w:pPr>
          </w:p>
          <w:p w:rsidR="00D141DD" w:rsidRDefault="00D141DD" w:rsidP="00AB641F">
            <w:pPr>
              <w:jc w:val="both"/>
              <w:rPr>
                <w:sz w:val="24"/>
                <w:szCs w:val="24"/>
              </w:rPr>
            </w:pPr>
          </w:p>
          <w:p w:rsidR="00D74D02" w:rsidRPr="00DF33B3" w:rsidRDefault="00D74D02" w:rsidP="00AB641F">
            <w:pPr>
              <w:jc w:val="both"/>
              <w:rPr>
                <w:sz w:val="24"/>
                <w:szCs w:val="24"/>
              </w:rPr>
            </w:pPr>
          </w:p>
          <w:p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4"/>
    </w:tbl>
    <w:p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>
        <w:rPr>
          <w:sz w:val="24"/>
          <w:szCs w:val="24"/>
          <w:lang w:val="en-US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:rsidR="00AB641F" w:rsidRPr="00AB641F" w:rsidRDefault="00DF33B3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proofErr w:type="gramStart"/>
      <w:r w:rsidRPr="00DF33B3">
        <w:rPr>
          <w:sz w:val="24"/>
          <w:szCs w:val="24"/>
          <w:lang w:eastAsia="ar-SA"/>
        </w:rPr>
        <w:t xml:space="preserve">Финансовый управляющий </w:t>
      </w:r>
      <w:proofErr w:type="spellStart"/>
      <w:r w:rsidR="00D141DD" w:rsidRPr="00A84731">
        <w:rPr>
          <w:sz w:val="24"/>
          <w:szCs w:val="24"/>
          <w:lang w:eastAsia="ar-SA"/>
        </w:rPr>
        <w:t>Сазыкина</w:t>
      </w:r>
      <w:proofErr w:type="spellEnd"/>
      <w:r w:rsidR="00D141DD" w:rsidRPr="00A84731">
        <w:rPr>
          <w:sz w:val="24"/>
          <w:szCs w:val="24"/>
          <w:lang w:eastAsia="ar-SA"/>
        </w:rPr>
        <w:t xml:space="preserve"> Александра Александровича (дата рождения: 15.12.1982 г., место рождения: гор.</w:t>
      </w:r>
      <w:proofErr w:type="gramEnd"/>
      <w:r w:rsidR="00FD1241">
        <w:rPr>
          <w:sz w:val="24"/>
          <w:szCs w:val="24"/>
          <w:lang w:eastAsia="ar-SA"/>
        </w:rPr>
        <w:t xml:space="preserve"> </w:t>
      </w:r>
      <w:r w:rsidR="00D141DD" w:rsidRPr="00A84731">
        <w:rPr>
          <w:sz w:val="24"/>
          <w:szCs w:val="24"/>
          <w:lang w:eastAsia="ar-SA"/>
        </w:rPr>
        <w:t xml:space="preserve">Кокчетав </w:t>
      </w:r>
      <w:proofErr w:type="spellStart"/>
      <w:r w:rsidR="00D141DD" w:rsidRPr="00A84731">
        <w:rPr>
          <w:sz w:val="24"/>
          <w:szCs w:val="24"/>
          <w:lang w:eastAsia="ar-SA"/>
        </w:rPr>
        <w:t>респ</w:t>
      </w:r>
      <w:proofErr w:type="spellEnd"/>
      <w:r w:rsidR="00D141DD" w:rsidRPr="00A84731">
        <w:rPr>
          <w:sz w:val="24"/>
          <w:szCs w:val="24"/>
          <w:lang w:eastAsia="ar-SA"/>
        </w:rPr>
        <w:t>.</w:t>
      </w:r>
      <w:r w:rsidR="00FD1241">
        <w:rPr>
          <w:sz w:val="24"/>
          <w:szCs w:val="24"/>
          <w:lang w:eastAsia="ar-SA"/>
        </w:rPr>
        <w:t xml:space="preserve"> </w:t>
      </w:r>
      <w:proofErr w:type="gramStart"/>
      <w:r w:rsidR="00D141DD" w:rsidRPr="00A84731">
        <w:rPr>
          <w:sz w:val="24"/>
          <w:szCs w:val="24"/>
          <w:lang w:eastAsia="ar-SA"/>
        </w:rPr>
        <w:t xml:space="preserve">Казахстан, СНИЛС 207-902-789 74, ИНН 740270178462, адрес регистрации по месту жительства: 456830, Челябинская область, г. Касли, с. Багаряк, ул. Куйбышева, д. 14 </w:t>
      </w:r>
      <w:r w:rsidR="00D141DD" w:rsidRPr="00EC22A4">
        <w:rPr>
          <w:sz w:val="24"/>
          <w:szCs w:val="24"/>
          <w:lang w:eastAsia="ar-SA"/>
        </w:rPr>
        <w:t>и по месту жительства: 620024, Свердловская область, г. Екатеринбург, ул. Колхозников</w:t>
      </w:r>
      <w:r w:rsidR="00FD1241">
        <w:rPr>
          <w:sz w:val="24"/>
          <w:szCs w:val="24"/>
          <w:lang w:eastAsia="ar-SA"/>
        </w:rPr>
        <w:t>,</w:t>
      </w:r>
      <w:r w:rsidR="00D141DD" w:rsidRPr="00EC22A4">
        <w:rPr>
          <w:sz w:val="24"/>
          <w:szCs w:val="24"/>
          <w:lang w:eastAsia="ar-SA"/>
        </w:rPr>
        <w:t xml:space="preserve"> д.</w:t>
      </w:r>
      <w:r w:rsidR="00D141DD">
        <w:rPr>
          <w:sz w:val="24"/>
          <w:szCs w:val="24"/>
          <w:lang w:eastAsia="ar-SA"/>
        </w:rPr>
        <w:t xml:space="preserve"> </w:t>
      </w:r>
      <w:r w:rsidR="00D141DD" w:rsidRPr="00EC22A4">
        <w:rPr>
          <w:sz w:val="24"/>
          <w:szCs w:val="24"/>
          <w:lang w:eastAsia="ar-SA"/>
        </w:rPr>
        <w:t>87</w:t>
      </w:r>
      <w:r w:rsidR="00FD1241">
        <w:rPr>
          <w:sz w:val="24"/>
          <w:szCs w:val="24"/>
          <w:lang w:eastAsia="ar-SA"/>
        </w:rPr>
        <w:t>,</w:t>
      </w:r>
      <w:r w:rsidR="00D141DD" w:rsidRPr="00EC22A4">
        <w:rPr>
          <w:sz w:val="24"/>
          <w:szCs w:val="24"/>
          <w:lang w:eastAsia="ar-SA"/>
        </w:rPr>
        <w:t xml:space="preserve"> кв.</w:t>
      </w:r>
      <w:r w:rsidR="00D141DD">
        <w:rPr>
          <w:sz w:val="24"/>
          <w:szCs w:val="24"/>
          <w:lang w:eastAsia="ar-SA"/>
        </w:rPr>
        <w:t xml:space="preserve"> </w:t>
      </w:r>
      <w:r w:rsidR="00D141DD" w:rsidRPr="00EC22A4">
        <w:rPr>
          <w:sz w:val="24"/>
          <w:szCs w:val="24"/>
          <w:lang w:eastAsia="ar-SA"/>
        </w:rPr>
        <w:t>78</w:t>
      </w:r>
      <w:r w:rsidR="00EC22A4" w:rsidRPr="00EC22A4">
        <w:rPr>
          <w:sz w:val="24"/>
          <w:szCs w:val="24"/>
          <w:lang w:eastAsia="ar-SA"/>
        </w:rPr>
        <w:t>) Глушко Алексей Олегович (ИНН 661404014421, СНИЛС 079-124-686 90, почтовый адрес: 620075, г. Екатеринбург, а/я 17), член Ассоциации СОАУ «Меркурий» (ИНН 7710458616, ОГРН</w:t>
      </w:r>
      <w:proofErr w:type="gramEnd"/>
      <w:r w:rsidR="00EC22A4" w:rsidRPr="00EC22A4">
        <w:rPr>
          <w:sz w:val="24"/>
          <w:szCs w:val="24"/>
          <w:lang w:eastAsia="ar-SA"/>
        </w:rPr>
        <w:t xml:space="preserve"> 1037710023108, адрес: адрес: 127018, Москва</w:t>
      </w:r>
      <w:proofErr w:type="gramStart"/>
      <w:r w:rsidR="00EC22A4" w:rsidRPr="00EC22A4">
        <w:rPr>
          <w:sz w:val="24"/>
          <w:szCs w:val="24"/>
          <w:lang w:eastAsia="ar-SA"/>
        </w:rPr>
        <w:t xml:space="preserve"> ,</w:t>
      </w:r>
      <w:proofErr w:type="gramEnd"/>
      <w:r w:rsidR="00EC22A4" w:rsidRPr="00EC22A4">
        <w:rPr>
          <w:sz w:val="24"/>
          <w:szCs w:val="24"/>
          <w:lang w:eastAsia="ar-SA"/>
        </w:rPr>
        <w:t xml:space="preserve"> Сущевский вал, д. 6, стр. 4, оф. 301), действующий на основании Решения </w:t>
      </w:r>
      <w:r w:rsidR="00D141DD" w:rsidRPr="00A84731">
        <w:rPr>
          <w:sz w:val="24"/>
          <w:szCs w:val="24"/>
          <w:lang w:eastAsia="ar-SA"/>
        </w:rPr>
        <w:t>Арбитражного суда Челябинской области от 05.08.2025 г. по делу № А76-10256/2025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D141DD">
        <w:rPr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  <w:lang w:eastAsia="ar-SA"/>
        </w:rPr>
        <w:t>6</w:t>
      </w:r>
      <w:r w:rsidRPr="00AB641F">
        <w:rPr>
          <w:sz w:val="24"/>
          <w:szCs w:val="24"/>
          <w:lang w:eastAsia="ar-SA"/>
        </w:rPr>
        <w:t xml:space="preserve"> г. следующее</w:t>
      </w:r>
      <w:r w:rsidRPr="00AB641F">
        <w:rPr>
          <w:sz w:val="24"/>
          <w:szCs w:val="24"/>
        </w:rPr>
        <w:t xml:space="preserve"> Имущество:</w:t>
      </w:r>
    </w:p>
    <w:p w:rsidR="00D141DD" w:rsidRDefault="00D141DD" w:rsidP="00D141D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22A4">
        <w:rPr>
          <w:sz w:val="24"/>
          <w:szCs w:val="24"/>
        </w:rPr>
        <w:t xml:space="preserve">транспортное средство: </w:t>
      </w:r>
      <w:r w:rsidRPr="00A84731">
        <w:rPr>
          <w:sz w:val="24"/>
          <w:szCs w:val="24"/>
        </w:rPr>
        <w:t xml:space="preserve">MAZDA 3, </w:t>
      </w:r>
      <w:proofErr w:type="spellStart"/>
      <w:r w:rsidRPr="00A84731">
        <w:rPr>
          <w:sz w:val="24"/>
          <w:szCs w:val="24"/>
        </w:rPr>
        <w:t>грз</w:t>
      </w:r>
      <w:proofErr w:type="spellEnd"/>
      <w:r w:rsidRPr="00A84731">
        <w:rPr>
          <w:sz w:val="24"/>
          <w:szCs w:val="24"/>
        </w:rPr>
        <w:t>: X153KX774, VIN: JM1BPABL5M1302904, тип: легковой седан, 2020 г.в., Кузов: JM1BPABL5M1302904, цвет белый, экологический класс 4, технически допустимая макс. масса 1 850 кг, Масса в снаряженном состоянии 1 540 кг.</w:t>
      </w:r>
    </w:p>
    <w:p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EC22A4" w:rsidRPr="00DF33B3" w:rsidTr="00E86224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C22A4" w:rsidRDefault="00EC22A4" w:rsidP="00E86224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:rsidR="00D141DD" w:rsidRPr="00DF33B3" w:rsidRDefault="00D141DD" w:rsidP="00D141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ar-SA"/>
              </w:rPr>
              <w:t>С</w:t>
            </w:r>
            <w:r w:rsidRPr="00A84731">
              <w:rPr>
                <w:sz w:val="24"/>
                <w:szCs w:val="24"/>
                <w:lang w:eastAsia="ar-SA"/>
              </w:rPr>
              <w:t>азыкин</w:t>
            </w:r>
            <w:proofErr w:type="spellEnd"/>
            <w:r w:rsidRPr="00A84731">
              <w:rPr>
                <w:sz w:val="24"/>
                <w:szCs w:val="24"/>
                <w:lang w:eastAsia="ar-SA"/>
              </w:rPr>
              <w:t xml:space="preserve"> Александр Александрович (дата рождения: 15.12.1982 г., место рождения: гор.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</w:t>
            </w:r>
            <w:r w:rsidRPr="00A84731">
              <w:rPr>
                <w:sz w:val="24"/>
                <w:szCs w:val="24"/>
                <w:lang w:eastAsia="ar-SA"/>
              </w:rPr>
              <w:t xml:space="preserve">Кокчетав </w:t>
            </w:r>
            <w:proofErr w:type="spellStart"/>
            <w:r w:rsidRPr="00A84731">
              <w:rPr>
                <w:sz w:val="24"/>
                <w:szCs w:val="24"/>
                <w:lang w:eastAsia="ar-SA"/>
              </w:rPr>
              <w:t>респ</w:t>
            </w:r>
            <w:proofErr w:type="spellEnd"/>
            <w:r w:rsidRPr="00A84731">
              <w:rPr>
                <w:sz w:val="24"/>
                <w:szCs w:val="24"/>
                <w:lang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A84731">
              <w:rPr>
                <w:sz w:val="24"/>
                <w:szCs w:val="24"/>
                <w:lang w:eastAsia="ar-SA"/>
              </w:rPr>
              <w:t xml:space="preserve">Казахстан, СНИЛС 207-902-789 74, ИНН 740270178462, адрес регистрации по месту жительства: 456830, Челябинская область, г. Касли, с. Багаряк, ул. Куйбышева, д. 14 </w:t>
            </w:r>
            <w:r w:rsidRPr="00EC22A4">
              <w:rPr>
                <w:sz w:val="24"/>
                <w:szCs w:val="24"/>
                <w:lang w:eastAsia="ar-SA"/>
              </w:rPr>
              <w:t>и по месту жительства: 620024, Свердловская область, г. Екатеринбург, ул. Колхозников д.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EC22A4">
              <w:rPr>
                <w:sz w:val="24"/>
                <w:szCs w:val="24"/>
                <w:lang w:eastAsia="ar-SA"/>
              </w:rPr>
              <w:t>87 кв.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EC22A4">
              <w:rPr>
                <w:sz w:val="24"/>
                <w:szCs w:val="24"/>
                <w:lang w:eastAsia="ar-SA"/>
              </w:rPr>
              <w:t>78</w:t>
            </w:r>
            <w:r w:rsidRPr="00EC22A4">
              <w:rPr>
                <w:sz w:val="24"/>
                <w:szCs w:val="24"/>
              </w:rPr>
              <w:t>)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лице финансового управляющего </w:t>
            </w:r>
            <w:r w:rsidRPr="00DF33B3">
              <w:rPr>
                <w:sz w:val="24"/>
                <w:szCs w:val="24"/>
              </w:rPr>
              <w:t>Глушко А.О.</w:t>
            </w:r>
            <w:proofErr w:type="gramEnd"/>
          </w:p>
          <w:p w:rsidR="00EC22A4" w:rsidRDefault="00EC22A4" w:rsidP="00E86224">
            <w:pPr>
              <w:jc w:val="both"/>
              <w:rPr>
                <w:bCs/>
                <w:sz w:val="24"/>
                <w:szCs w:val="24"/>
              </w:rPr>
            </w:pPr>
          </w:p>
          <w:p w:rsidR="00D141DD" w:rsidRPr="00DF33B3" w:rsidRDefault="00D141DD" w:rsidP="00E86224">
            <w:pPr>
              <w:jc w:val="both"/>
              <w:rPr>
                <w:bCs/>
                <w:sz w:val="24"/>
                <w:szCs w:val="24"/>
              </w:rPr>
            </w:pPr>
          </w:p>
          <w:p w:rsidR="00EC22A4" w:rsidRPr="00DF33B3" w:rsidRDefault="00EC22A4" w:rsidP="00E86224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EC22A4" w:rsidRPr="00DF33B3" w:rsidRDefault="00EC22A4" w:rsidP="00E86224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:rsidR="00EC22A4" w:rsidRPr="00DF33B3" w:rsidRDefault="00EC22A4" w:rsidP="00E86224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EC22A4" w:rsidRPr="00DF33B3" w:rsidRDefault="00EC22A4" w:rsidP="00E86224">
            <w:pPr>
              <w:jc w:val="both"/>
              <w:rPr>
                <w:sz w:val="24"/>
                <w:szCs w:val="24"/>
              </w:rPr>
            </w:pPr>
          </w:p>
          <w:p w:rsidR="00EC22A4" w:rsidRPr="00DF33B3" w:rsidRDefault="00EC22A4" w:rsidP="00E86224">
            <w:pPr>
              <w:jc w:val="both"/>
              <w:rPr>
                <w:sz w:val="24"/>
                <w:szCs w:val="24"/>
              </w:rPr>
            </w:pPr>
          </w:p>
          <w:p w:rsidR="00EC22A4" w:rsidRDefault="00EC22A4" w:rsidP="00E86224">
            <w:pPr>
              <w:jc w:val="both"/>
              <w:rPr>
                <w:sz w:val="24"/>
                <w:szCs w:val="24"/>
              </w:rPr>
            </w:pPr>
          </w:p>
          <w:p w:rsidR="00D141DD" w:rsidRDefault="00D141DD" w:rsidP="00E86224">
            <w:pPr>
              <w:jc w:val="both"/>
              <w:rPr>
                <w:sz w:val="24"/>
                <w:szCs w:val="24"/>
              </w:rPr>
            </w:pPr>
          </w:p>
          <w:p w:rsidR="00D141DD" w:rsidRDefault="00D141DD" w:rsidP="00E86224">
            <w:pPr>
              <w:jc w:val="both"/>
              <w:rPr>
                <w:sz w:val="24"/>
                <w:szCs w:val="24"/>
              </w:rPr>
            </w:pPr>
          </w:p>
          <w:p w:rsidR="00EC22A4" w:rsidRPr="00DF33B3" w:rsidRDefault="00EC22A4" w:rsidP="00E86224">
            <w:pPr>
              <w:jc w:val="both"/>
              <w:rPr>
                <w:sz w:val="24"/>
                <w:szCs w:val="24"/>
              </w:rPr>
            </w:pPr>
          </w:p>
          <w:p w:rsidR="00EC22A4" w:rsidRPr="00DF33B3" w:rsidRDefault="00EC22A4" w:rsidP="00E86224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:rsidR="00AB641F" w:rsidRPr="00AB641F" w:rsidRDefault="00AB641F" w:rsidP="00AB641F">
      <w:pPr>
        <w:rPr>
          <w:sz w:val="24"/>
          <w:szCs w:val="24"/>
        </w:rPr>
      </w:pPr>
    </w:p>
    <w:p w:rsidR="00AB641F" w:rsidRPr="00AB641F" w:rsidRDefault="00AB641F" w:rsidP="00AB641F">
      <w:pPr>
        <w:rPr>
          <w:sz w:val="24"/>
          <w:szCs w:val="24"/>
        </w:rPr>
      </w:pP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183D4D"/>
    <w:rsid w:val="00195B25"/>
    <w:rsid w:val="00377092"/>
    <w:rsid w:val="003C5B6A"/>
    <w:rsid w:val="004C0589"/>
    <w:rsid w:val="005443B4"/>
    <w:rsid w:val="00572F1F"/>
    <w:rsid w:val="00605A6C"/>
    <w:rsid w:val="00663D4A"/>
    <w:rsid w:val="007E35B0"/>
    <w:rsid w:val="00804B48"/>
    <w:rsid w:val="008778A5"/>
    <w:rsid w:val="008A14AA"/>
    <w:rsid w:val="009D1D2D"/>
    <w:rsid w:val="009D429B"/>
    <w:rsid w:val="00A84731"/>
    <w:rsid w:val="00AB641F"/>
    <w:rsid w:val="00BF546F"/>
    <w:rsid w:val="00C4315B"/>
    <w:rsid w:val="00C92C31"/>
    <w:rsid w:val="00CC14EE"/>
    <w:rsid w:val="00D141DD"/>
    <w:rsid w:val="00D74D02"/>
    <w:rsid w:val="00DF33B3"/>
    <w:rsid w:val="00E070DE"/>
    <w:rsid w:val="00E22093"/>
    <w:rsid w:val="00EC22A4"/>
    <w:rsid w:val="00F43BB8"/>
    <w:rsid w:val="00F93FE0"/>
    <w:rsid w:val="00FD1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26</cp:revision>
  <dcterms:created xsi:type="dcterms:W3CDTF">2019-03-15T07:48:00Z</dcterms:created>
  <dcterms:modified xsi:type="dcterms:W3CDTF">2026-06-10T08:47:00Z</dcterms:modified>
</cp:coreProperties>
</file>