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600 кв.м., расположенный по адресу:  Камчатский край, р-н Елизовский, район 20 км объездной автодороги Петропавловск - Елизово, снт Моховской-1, совхоза "Моховской". Категория земель: земли сельскохозяйственного назначения. Вид разрешенного использования: садоводство.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Ересько (ранее Толстых) Ирина Александровна (дата рождения: 25.12.1966 г., место рождения: с. Становое Тимского р-на Курской обл., СНИЛС 041-345-185-20, ИНН 410100020110, регистрация по месту жительства: 683017, Камчатский край, г. Петропавловск-Камчатский, ул. Автомобилистов, д. 20, кв. 13)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600 кв.м., расположенный по адресу:  Камчатский край, р-н Елизовский, район 20 км объездной автодороги Петропавловск - Елизово, снт Моховской-1, совхоза "Моховской". Категория земель: земли сельскохозяйственного назначения. Вид разрешенного использования: садоводство.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