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B2AFDF3" w14:textId="77777777" w:rsidR="00737E77"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p>
    <w:p w14:paraId="512A198B" w14:textId="06E30C59" w:rsidR="001E23A4" w:rsidRPr="00F30D8B" w:rsidRDefault="005217FC" w:rsidP="00920C94">
      <w:pPr>
        <w:jc w:val="center"/>
        <w:rPr>
          <w:b/>
        </w:rPr>
      </w:pPr>
      <w:r w:rsidRPr="005217FC">
        <w:rPr>
          <w:b/>
        </w:rPr>
        <w:t>Иркутская область, город Бодайбо, ул</w:t>
      </w:r>
      <w:r>
        <w:rPr>
          <w:b/>
        </w:rPr>
        <w:t>.</w:t>
      </w:r>
      <w:r w:rsidRPr="005217FC">
        <w:rPr>
          <w:b/>
        </w:rPr>
        <w:t xml:space="preserve"> Урицкого, дом 20 и 22 с земельным участком и оборудованием</w:t>
      </w:r>
      <w:r w:rsidR="00940297" w:rsidRPr="00940297">
        <w:rPr>
          <w:rFonts w:eastAsia="Times New Roman"/>
          <w:b/>
        </w:rPr>
        <w:t>,</w:t>
      </w:r>
      <w:r w:rsidR="00940297" w:rsidRPr="00F30D8B">
        <w:rPr>
          <w:b/>
          <w:bCs/>
        </w:rPr>
        <w:t xml:space="preserve"> принадлежащ</w:t>
      </w:r>
      <w:r w:rsidR="00E53954">
        <w:rPr>
          <w:b/>
          <w:bCs/>
        </w:rPr>
        <w:t>их</w:t>
      </w:r>
      <w:r w:rsidR="001E23A4">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52AF01B4" w:rsidR="00B81009" w:rsidRPr="00D01189" w:rsidRDefault="005217FC" w:rsidP="00362841">
      <w:pPr>
        <w:jc w:val="center"/>
        <w:outlineLvl w:val="0"/>
        <w:rPr>
          <w:bCs/>
        </w:rPr>
      </w:pPr>
      <w:r>
        <w:rPr>
          <w:b/>
          <w:bCs/>
          <w:sz w:val="28"/>
          <w:szCs w:val="28"/>
        </w:rPr>
        <w:t>10.07</w:t>
      </w:r>
      <w:r w:rsidR="00564F6D">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21264BF6"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w:t>
      </w:r>
      <w:r w:rsidR="008D4CA8">
        <w:rPr>
          <w:b/>
          <w:bCs/>
        </w:rPr>
        <w:t>18</w:t>
      </w:r>
      <w:r w:rsidR="004E5D78" w:rsidRPr="00B106CA">
        <w:rPr>
          <w:b/>
          <w:bCs/>
        </w:rPr>
        <w:t>:00</w:t>
      </w:r>
      <w:r w:rsidRPr="00B106CA">
        <w:rPr>
          <w:b/>
          <w:bCs/>
        </w:rPr>
        <w:t xml:space="preserve"> </w:t>
      </w:r>
      <w:r w:rsidR="005217FC">
        <w:rPr>
          <w:b/>
          <w:bCs/>
        </w:rPr>
        <w:t>10.06</w:t>
      </w:r>
      <w:r w:rsidR="002F5571">
        <w:rPr>
          <w:b/>
          <w:bCs/>
        </w:rPr>
        <w:t>.202</w:t>
      </w:r>
      <w:r w:rsidR="00E53954">
        <w:rPr>
          <w:b/>
          <w:bCs/>
        </w:rPr>
        <w:t>6</w:t>
      </w:r>
      <w:r w:rsidRPr="00B106CA">
        <w:rPr>
          <w:b/>
          <w:bCs/>
        </w:rPr>
        <w:t xml:space="preserve"> г. по </w:t>
      </w:r>
      <w:r w:rsidR="008D4CA8">
        <w:rPr>
          <w:b/>
          <w:bCs/>
        </w:rPr>
        <w:t>08</w:t>
      </w:r>
      <w:r w:rsidR="00725A47">
        <w:rPr>
          <w:b/>
          <w:bCs/>
        </w:rPr>
        <w:t>.07</w:t>
      </w:r>
      <w:r w:rsidR="002F5571">
        <w:rPr>
          <w:b/>
          <w:bCs/>
        </w:rPr>
        <w:t>.2026</w:t>
      </w:r>
      <w:r w:rsidRPr="00B106CA">
        <w:rPr>
          <w:b/>
          <w:bCs/>
        </w:rPr>
        <w:t xml:space="preserve"> г. до </w:t>
      </w:r>
      <w:r w:rsidR="008D4CA8">
        <w:rPr>
          <w:b/>
          <w:bCs/>
        </w:rPr>
        <w:t>18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40171DC" w:rsidR="00362841" w:rsidRPr="0005653B" w:rsidRDefault="00362841" w:rsidP="00362841">
      <w:pPr>
        <w:jc w:val="center"/>
        <w:outlineLvl w:val="0"/>
        <w:rPr>
          <w:bCs/>
        </w:rPr>
      </w:pPr>
      <w:r w:rsidRPr="0005653B">
        <w:rPr>
          <w:b/>
          <w:bCs/>
        </w:rPr>
        <w:t xml:space="preserve">не позднее </w:t>
      </w:r>
      <w:r w:rsidR="00725A47">
        <w:rPr>
          <w:b/>
          <w:bCs/>
        </w:rPr>
        <w:t>0</w:t>
      </w:r>
      <w:r w:rsidR="008D4CA8">
        <w:rPr>
          <w:b/>
          <w:bCs/>
        </w:rPr>
        <w:t>8</w:t>
      </w:r>
      <w:r w:rsidR="00725A47">
        <w:rPr>
          <w:b/>
          <w:bCs/>
        </w:rPr>
        <w:t>.07</w:t>
      </w:r>
      <w:r w:rsidR="002F5571">
        <w:rPr>
          <w:b/>
          <w:bCs/>
        </w:rPr>
        <w:t>.202</w:t>
      </w:r>
      <w:r w:rsidR="00E53954">
        <w:rPr>
          <w:b/>
          <w:bCs/>
        </w:rPr>
        <w:t>6</w:t>
      </w:r>
      <w:r w:rsidRPr="00B106CA">
        <w:rPr>
          <w:b/>
          <w:bCs/>
        </w:rPr>
        <w:t xml:space="preserve"> г. до </w:t>
      </w:r>
      <w:r w:rsidR="008D4CA8">
        <w:rPr>
          <w:b/>
          <w:bCs/>
        </w:rPr>
        <w:t>18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F305FCF"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8D4CA8">
        <w:rPr>
          <w:b/>
          <w:bCs/>
        </w:rPr>
        <w:t>09</w:t>
      </w:r>
      <w:r w:rsidR="00725A47">
        <w:rPr>
          <w:b/>
          <w:bCs/>
        </w:rPr>
        <w:t>.0</w:t>
      </w:r>
      <w:r w:rsidR="00B3415F">
        <w:rPr>
          <w:b/>
          <w:bCs/>
        </w:rPr>
        <w:t>7</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 xml:space="preserve">Телефоны Службы технической поддержки </w:t>
      </w:r>
      <w:proofErr w:type="spellStart"/>
      <w:r w:rsidR="005D50B4">
        <w:rPr>
          <w:b/>
          <w:bCs/>
        </w:rPr>
        <w:t>Lot</w:t>
      </w:r>
      <w:proofErr w:type="spellEnd"/>
      <w:r w:rsidR="005D50B4">
        <w:rPr>
          <w:b/>
          <w:bCs/>
        </w:rPr>
        <w:t>-</w:t>
      </w:r>
      <w:r w:rsidR="005D50B4">
        <w:rPr>
          <w:b/>
          <w:bCs/>
          <w:lang w:val="en-US"/>
        </w:rPr>
        <w:t>o</w:t>
      </w:r>
      <w:proofErr w:type="spellStart"/>
      <w:r w:rsidR="005D50B4">
        <w:rPr>
          <w:b/>
          <w:bCs/>
        </w:rPr>
        <w:t>nline</w:t>
      </w:r>
      <w:proofErr w:type="spellEnd"/>
      <w:r w:rsidR="005D50B4">
        <w:rPr>
          <w:b/>
          <w:bCs/>
        </w:rPr>
        <w:t>.</w:t>
      </w:r>
      <w:proofErr w:type="spellStart"/>
      <w:r w:rsidR="005D50B4">
        <w:rPr>
          <w:b/>
          <w:bCs/>
          <w:lang w:val="en-US"/>
        </w:rPr>
        <w:t>ru</w:t>
      </w:r>
      <w:proofErr w:type="spellEnd"/>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2BF97D9F"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632F62">
        <w:rPr>
          <w:b/>
          <w:bCs/>
        </w:rPr>
        <w:t>ых</w:t>
      </w:r>
      <w:r w:rsidRPr="008B6F3C">
        <w:rPr>
          <w:b/>
          <w:bCs/>
        </w:rPr>
        <w:t xml:space="preserve"> помещени</w:t>
      </w:r>
      <w:bookmarkEnd w:id="0"/>
      <w:r w:rsidR="00632F62">
        <w:rPr>
          <w:b/>
          <w:bCs/>
        </w:rPr>
        <w:t>й с земельным участком</w:t>
      </w:r>
      <w:r w:rsidRPr="008B6F3C">
        <w:rPr>
          <w:b/>
          <w:bCs/>
        </w:rPr>
        <w:t>:</w:t>
      </w:r>
      <w:r w:rsidR="00CA463C">
        <w:rPr>
          <w:b/>
          <w:bCs/>
        </w:rPr>
        <w:t xml:space="preserve"> </w:t>
      </w:r>
    </w:p>
    <w:bookmarkEnd w:id="1"/>
    <w:p w14:paraId="4D9F13C6" w14:textId="49F0D085" w:rsidR="008D4CA8" w:rsidRDefault="008D4CA8" w:rsidP="008D4CA8">
      <w:pPr>
        <w:ind w:right="-57" w:firstLine="680"/>
        <w:jc w:val="both"/>
      </w:pPr>
      <w:r>
        <w:t>Н</w:t>
      </w:r>
      <w:r>
        <w:t>ежилые помещения, общей площадью 800,2 кв. м., расположенные по адресу: Российская Федерация, Иркутская область, муниципальный район Бодайбинский, городское поселение Бодайбинское, город Бодайбо, улица Урицкого, дом 20 и 22 с земельным участком и оборудованием (далее - Объекты) состоящие из:</w:t>
      </w:r>
    </w:p>
    <w:p w14:paraId="6AC6790E" w14:textId="77777777" w:rsidR="008D4CA8" w:rsidRDefault="008D4CA8" w:rsidP="008D4CA8">
      <w:pPr>
        <w:ind w:right="-57" w:firstLine="680"/>
        <w:jc w:val="both"/>
      </w:pPr>
      <w:r>
        <w:t>- нежилое помещение, расположенное на 1-м этаже 395,6 кв. м и в подвале 298,5 кв. м, общая площадь помещений 694,1 кв. м, кадастровый номер: 38:22:000052:240 (далее - Объект 1), принадлежащее Банку на праве собственности, что подтверждается записью регистрации в Едином государственном реестре недвижимости № 38-38-03/021/2008-092 от 12.08.2008 года;</w:t>
      </w:r>
    </w:p>
    <w:p w14:paraId="5B1EFE07" w14:textId="77777777" w:rsidR="008D4CA8" w:rsidRDefault="008D4CA8" w:rsidP="008D4CA8">
      <w:pPr>
        <w:ind w:right="-57" w:firstLine="680"/>
        <w:jc w:val="both"/>
      </w:pPr>
      <w:r>
        <w:t>- нежилое помещение, расположенного на 2-м этаже, площадью 57,9 кв. м, с кадастровым номером: 38:22:000070:800 (далее - Объект 2), принадлежащее Банку на праве собственности, что подтверждается записью регистрации в Едином государственном реестре недвижимости № 38-38-03/017/2009-399 от 11.06.2009 года.</w:t>
      </w:r>
    </w:p>
    <w:p w14:paraId="4F043AC5" w14:textId="77777777" w:rsidR="008D4CA8" w:rsidRDefault="008D4CA8" w:rsidP="008D4CA8">
      <w:pPr>
        <w:ind w:right="-57" w:firstLine="680"/>
        <w:jc w:val="both"/>
      </w:pPr>
      <w:r>
        <w:t>- нежилое помещение, расположенного на 2-м этаже, площадью 48,2 кв. м, с кадастровым номером: 38:22:000070:801 (далее - Объект 3), принадлежащее Банку на праве собственности, что подтверждается записью регистрации в Едином государственном реестре недвижимости № 38-38-03/003/2005-207 от 10.06.2005 года.</w:t>
      </w:r>
    </w:p>
    <w:p w14:paraId="7721F32D" w14:textId="704F6471" w:rsidR="00B86D36" w:rsidRDefault="008D4CA8" w:rsidP="008D4CA8">
      <w:pPr>
        <w:ind w:right="-57" w:firstLine="680"/>
        <w:jc w:val="both"/>
      </w:pPr>
      <w:r>
        <w:t xml:space="preserve">- земельного участка, расположенного по адресу Российская Федерация, Иркутская область, Бодайбинский муниципальный район, Городское поселение Бодайбинское, г. Бодайбо, </w:t>
      </w:r>
      <w:r>
        <w:lastRenderedPageBreak/>
        <w:t>ул. Урицкого, 20 б, общей площадью 220 +/- 5 кв. м, кадастровый номер 38:22:000070:1451, принадлежащее Банку на праве собственности, что подтверждается записью регистрации в Едином государственном реестре недвижимости № 38:22:000070:1451-38/116/2019-1 от 25.04.2019 года</w:t>
      </w:r>
      <w:r w:rsidR="00B86D36">
        <w:t xml:space="preserve">.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196C530F" w14:textId="0F5FC527" w:rsidR="008D4CA8" w:rsidRPr="008D4CA8" w:rsidRDefault="008D4CA8" w:rsidP="008D4CA8">
      <w:pPr>
        <w:ind w:right="-57" w:firstLine="680"/>
        <w:jc w:val="both"/>
      </w:pPr>
      <w:r w:rsidRPr="008D4CA8">
        <w:rPr>
          <w:b/>
        </w:rPr>
        <w:t>На Объекте имеются следующие ограничения:</w:t>
      </w:r>
      <w:r w:rsidRPr="008D4CA8">
        <w:t xml:space="preserve"> </w:t>
      </w:r>
      <w:r w:rsidR="001768B6">
        <w:t>о</w:t>
      </w:r>
      <w:r>
        <w:t>тсутствует п</w:t>
      </w:r>
      <w:r w:rsidRPr="008D4CA8">
        <w:t>роектная документация на Объекты.</w:t>
      </w:r>
    </w:p>
    <w:p w14:paraId="0E26FC36" w14:textId="77777777" w:rsidR="008D4CA8" w:rsidRDefault="008D4CA8" w:rsidP="00B86D36">
      <w:pPr>
        <w:ind w:right="-57" w:firstLine="680"/>
        <w:jc w:val="both"/>
      </w:pPr>
    </w:p>
    <w:p w14:paraId="0AAFA0E3" w14:textId="77777777" w:rsidR="00B86D36" w:rsidRPr="000726B6" w:rsidRDefault="00B86D36"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3952E3DB" w14:textId="77777777" w:rsidR="00F51684" w:rsidRPr="00F51684" w:rsidRDefault="00C26BF6" w:rsidP="00F51684">
      <w:pPr>
        <w:pStyle w:val="mcntmcntmsonormal"/>
        <w:shd w:val="clear" w:color="auto" w:fill="FFFFFF"/>
        <w:spacing w:before="0" w:beforeAutospacing="0" w:after="0" w:afterAutospacing="0"/>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F51684" w:rsidRPr="00F51684">
        <w:rPr>
          <w:color w:val="000000"/>
        </w:rPr>
        <w:t>495 283 (Четыреста девяносто пять тысяч двести восемьдесят три) рубля 04 копейки в месяц за всю площадь, включая НДС 22% 89 313 (Восемьдесят девять тысяч триста тринадцать) рублей 33 копейки, в том числе:</w:t>
      </w:r>
    </w:p>
    <w:p w14:paraId="5198620C" w14:textId="236C2827" w:rsidR="00F51684" w:rsidRPr="00F51684" w:rsidRDefault="00F51684" w:rsidP="00F51684">
      <w:pPr>
        <w:pStyle w:val="mcntmcntmsonormal"/>
        <w:shd w:val="clear" w:color="auto" w:fill="FFFFFF"/>
        <w:spacing w:before="0" w:beforeAutospacing="0" w:after="0" w:afterAutospacing="0"/>
        <w:ind w:firstLine="567"/>
        <w:jc w:val="both"/>
        <w:rPr>
          <w:color w:val="000000"/>
        </w:rPr>
      </w:pPr>
      <w:r w:rsidRPr="00F51684">
        <w:rPr>
          <w:color w:val="000000"/>
        </w:rPr>
        <w:t>– арендная плата за Объект 1 составляет 424 057 (Четыреста двадцать четыре тысячи</w:t>
      </w:r>
      <w:r>
        <w:rPr>
          <w:color w:val="000000"/>
        </w:rPr>
        <w:t xml:space="preserve"> </w:t>
      </w:r>
      <w:r w:rsidRPr="00F51684">
        <w:rPr>
          <w:color w:val="000000"/>
        </w:rPr>
        <w:t>пятьдесят семь) рублей 27 копеек в месяц, включая НДС 22 % в размере 76 469 (Семьдесят шесть тысяч четыреста шестьдесят девять) рублей 34 копейки;</w:t>
      </w:r>
    </w:p>
    <w:p w14:paraId="4B5752B5" w14:textId="35F41037" w:rsidR="00F51684" w:rsidRPr="00F51684" w:rsidRDefault="00F51684" w:rsidP="00F51684">
      <w:pPr>
        <w:pStyle w:val="mcntmcntmsonormal"/>
        <w:shd w:val="clear" w:color="auto" w:fill="FFFFFF"/>
        <w:ind w:firstLine="567"/>
        <w:jc w:val="both"/>
        <w:rPr>
          <w:color w:val="000000"/>
        </w:rPr>
      </w:pPr>
      <w:r w:rsidRPr="00F51684">
        <w:rPr>
          <w:color w:val="000000"/>
        </w:rPr>
        <w:t>– арендная плата за Объект 2 составляет 38 218 (Тридцать восемь тысяч двести</w:t>
      </w:r>
      <w:r>
        <w:rPr>
          <w:color w:val="000000"/>
        </w:rPr>
        <w:t xml:space="preserve"> </w:t>
      </w:r>
      <w:r w:rsidRPr="00F51684">
        <w:rPr>
          <w:color w:val="000000"/>
        </w:rPr>
        <w:t>восемнадцать) рублей 10 копеек в месяц, включая НДС 22% в размере 6 891 (Шесть тысяч восемьсот девяносто один) рубль 79 копеек;</w:t>
      </w:r>
    </w:p>
    <w:p w14:paraId="3539CA12" w14:textId="0C51DBC3" w:rsidR="00F51684" w:rsidRPr="00F51684" w:rsidRDefault="00F51684" w:rsidP="00F51684">
      <w:pPr>
        <w:pStyle w:val="mcntmcntmsonormal"/>
        <w:shd w:val="clear" w:color="auto" w:fill="FFFFFF"/>
        <w:ind w:firstLine="567"/>
        <w:jc w:val="both"/>
        <w:rPr>
          <w:color w:val="000000"/>
        </w:rPr>
      </w:pPr>
      <w:r w:rsidRPr="00F51684">
        <w:rPr>
          <w:color w:val="000000"/>
        </w:rPr>
        <w:t>– арендная плата за Объект 3 составляет 33 007 (Тридцать три тысячи семь) рублей 67</w:t>
      </w:r>
      <w:r>
        <w:rPr>
          <w:color w:val="000000"/>
        </w:rPr>
        <w:t xml:space="preserve"> </w:t>
      </w:r>
      <w:r w:rsidRPr="00F51684">
        <w:rPr>
          <w:color w:val="000000"/>
        </w:rPr>
        <w:t xml:space="preserve">копеек в месяц, включая НДС 22% в размере 5 952 (Пять тысяч девятьсот пятьдесят два) рубля 20 копеек. </w:t>
      </w:r>
    </w:p>
    <w:p w14:paraId="6F2E1769" w14:textId="1C39E86F" w:rsidR="000726B6" w:rsidRDefault="000726B6" w:rsidP="00F51684">
      <w:pPr>
        <w:pStyle w:val="mcntmcntmsonormal"/>
        <w:shd w:val="clear" w:color="auto" w:fill="FFFFFF"/>
        <w:ind w:firstLine="567"/>
        <w:jc w:val="both"/>
        <w:rPr>
          <w:b/>
          <w:bCs/>
          <w:color w:val="000000"/>
        </w:rPr>
      </w:pPr>
      <w:r>
        <w:rPr>
          <w:b/>
          <w:bCs/>
          <w:color w:val="000000"/>
        </w:rPr>
        <w:t>С</w:t>
      </w:r>
      <w:r w:rsidR="00C26BF6" w:rsidRPr="00C26BF6">
        <w:rPr>
          <w:b/>
          <w:bCs/>
          <w:color w:val="000000"/>
        </w:rPr>
        <w:t xml:space="preserve">умма задатка – </w:t>
      </w:r>
      <w:r w:rsidR="00F51684" w:rsidRPr="00F51684">
        <w:rPr>
          <w:b/>
          <w:bCs/>
          <w:color w:val="000000"/>
        </w:rPr>
        <w:t>495 283 (Четыреста девяносто пять тысяч двести восемьдесят три) рубля 04 копейки в месяц за всю площадь, НДС не облагается</w:t>
      </w:r>
      <w:r w:rsidR="00DF1DBF" w:rsidRPr="00DF1DBF">
        <w:rPr>
          <w:b/>
          <w:bCs/>
          <w:color w:val="000000"/>
        </w:rPr>
        <w:t>.</w:t>
      </w:r>
    </w:p>
    <w:p w14:paraId="0CFFAB94" w14:textId="3134CE52"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F51684" w:rsidRPr="00F51684">
        <w:rPr>
          <w:b/>
          <w:bCs/>
          <w:color w:val="000000"/>
        </w:rPr>
        <w:t>4 952,83 (Четыре тысячи девятьсот пятьдесят два) рубля 83 копейки</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proofErr w:type="spellStart"/>
      <w:r w:rsidRPr="000726B6">
        <w:rPr>
          <w:color w:val="0000FF"/>
          <w:u w:val="single"/>
          <w:lang w:val="en-US"/>
        </w:rPr>
        <w:t>irkutsk</w:t>
      </w:r>
      <w:proofErr w:type="spellEnd"/>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proofErr w:type="spellStart"/>
      <w:r w:rsidRPr="001B0376">
        <w:rPr>
          <w:color w:val="0000FF"/>
          <w:u w:val="single"/>
          <w:lang w:val="en-US"/>
        </w:rPr>
        <w:t>ru</w:t>
      </w:r>
      <w:proofErr w:type="spellEnd"/>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lastRenderedPageBreak/>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lastRenderedPageBreak/>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lastRenderedPageBreak/>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lastRenderedPageBreak/>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6659B88F"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r w:rsidR="00F51684" w:rsidRPr="00F51684">
        <w:t xml:space="preserve"> </w:t>
      </w:r>
      <w:r w:rsidR="00F51684" w:rsidRPr="00F51684">
        <w:rPr>
          <w:rFonts w:eastAsia="Times New Roman"/>
          <w:b/>
          <w:bCs/>
        </w:rPr>
        <w:t>Передача помещения с отлагательными условиями, после полного освобождения помещения, но не позднее 30 июня 2027 г</w:t>
      </w:r>
      <w:r w:rsidR="00F51684">
        <w:rPr>
          <w:rFonts w:eastAsia="Times New Roman"/>
          <w:b/>
          <w:bCs/>
        </w:rPr>
        <w:t>.</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 xml:space="preserve">Система оператора электронного документооборота Арендодателя </w:t>
      </w:r>
      <w:proofErr w:type="spellStart"/>
      <w:r>
        <w:t>Сбис</w:t>
      </w:r>
      <w:proofErr w:type="spellEnd"/>
      <w:r>
        <w:t xml:space="preserve"> Тензор, </w:t>
      </w:r>
      <w:proofErr w:type="spellStart"/>
      <w:r>
        <w:t>Диадок</w:t>
      </w:r>
      <w:proofErr w:type="spellEnd"/>
      <w:r>
        <w:t xml:space="preserve">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lastRenderedPageBreak/>
        <w:t xml:space="preserve">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E2705FC" w14:textId="733228F2"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F5FC" w14:textId="77777777" w:rsidR="007725BB" w:rsidRDefault="007725BB" w:rsidP="008C3E4E">
      <w:r>
        <w:separator/>
      </w:r>
    </w:p>
  </w:endnote>
  <w:endnote w:type="continuationSeparator" w:id="0">
    <w:p w14:paraId="14C7BDCE" w14:textId="77777777" w:rsidR="007725BB" w:rsidRDefault="007725B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817D" w14:textId="77777777" w:rsidR="007725BB" w:rsidRDefault="007725BB" w:rsidP="008C3E4E">
      <w:r>
        <w:separator/>
      </w:r>
    </w:p>
  </w:footnote>
  <w:footnote w:type="continuationSeparator" w:id="0">
    <w:p w14:paraId="67571216" w14:textId="77777777" w:rsidR="007725BB" w:rsidRDefault="007725BB"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DD7B3F" w:rsidRDefault="00DD7B3F"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DD7B3F" w:rsidRDefault="00DD7B3F"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0D88"/>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768B6"/>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03B"/>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17FC"/>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2F62"/>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E67"/>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A47"/>
    <w:rsid w:val="00725EC7"/>
    <w:rsid w:val="00727D1C"/>
    <w:rsid w:val="0073005E"/>
    <w:rsid w:val="007322F9"/>
    <w:rsid w:val="00732A87"/>
    <w:rsid w:val="007334A8"/>
    <w:rsid w:val="0073362D"/>
    <w:rsid w:val="00735266"/>
    <w:rsid w:val="00735C94"/>
    <w:rsid w:val="007376B8"/>
    <w:rsid w:val="00737973"/>
    <w:rsid w:val="00737E77"/>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5BB"/>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A87"/>
    <w:rsid w:val="00847CA4"/>
    <w:rsid w:val="00847D04"/>
    <w:rsid w:val="0085005C"/>
    <w:rsid w:val="008515E9"/>
    <w:rsid w:val="00851AB3"/>
    <w:rsid w:val="00852D62"/>
    <w:rsid w:val="008545CA"/>
    <w:rsid w:val="00855E64"/>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4CA8"/>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441"/>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10FB"/>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5F"/>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033D"/>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684"/>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5641</Words>
  <Characters>32157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37723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2026-06-10T14:11:00Z</dcterms:created>
  <dcterms:modified xsi:type="dcterms:W3CDTF">2026-06-10T14:11:00Z</dcterms:modified>
</cp:coreProperties>
</file>