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080" w:rsidRPr="00300E3A" w:rsidRDefault="00352E29" w:rsidP="00EA508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ПРОЕКТ </w:t>
      </w:r>
      <w:r w:rsidR="00EA5080" w:rsidRPr="00300E3A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="00EA5080" w:rsidRPr="00300E3A">
        <w:rPr>
          <w:rFonts w:ascii="Times New Roman" w:hAnsi="Times New Roman"/>
          <w:b/>
          <w:bCs/>
        </w:rPr>
        <w:t xml:space="preserve">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352E29" w:rsidRDefault="00352E29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Уфа</w:t>
      </w:r>
    </w:p>
    <w:p w:rsidR="00C25D69" w:rsidRPr="00300E3A" w:rsidRDefault="00352E29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«__»_______________</w:t>
      </w:r>
      <w:r w:rsidR="00622C92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 xml:space="preserve">2026 </w:t>
      </w:r>
      <w:r w:rsidR="00622C92">
        <w:rPr>
          <w:rFonts w:ascii="Times New Roman" w:hAnsi="Times New Roman"/>
          <w:noProof/>
        </w:rPr>
        <w:t>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622C92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Валеев Азат Рамилевич</w:t>
      </w:r>
      <w:r w:rsidR="00EA5080" w:rsidRPr="00300E3A">
        <w:rPr>
          <w:rFonts w:ascii="Times New Roman" w:hAnsi="Times New Roman"/>
        </w:rPr>
        <w:t xml:space="preserve">, именуемый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Уваровой Ольги Константиновны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Башкортостан от 03.06.2025 г. по делу № А07-9023/25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352E29" w:rsidP="00352E2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 </w:t>
      </w:r>
      <w:r w:rsidR="00EA5080"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</w:t>
      </w:r>
      <w:r>
        <w:rPr>
          <w:rFonts w:ascii="Times New Roman" w:hAnsi="Times New Roman"/>
        </w:rPr>
        <w:t xml:space="preserve">, </w:t>
      </w:r>
      <w:r w:rsidR="00EA5080" w:rsidRPr="006F4E03">
        <w:rPr>
          <w:rFonts w:ascii="Times New Roman" w:hAnsi="Times New Roman"/>
        </w:rPr>
        <w:t>в соответствии с условиями настоящего Договора следующее имущество</w:t>
      </w:r>
      <w:r w:rsidR="00EA5080">
        <w:rPr>
          <w:rFonts w:ascii="Times New Roman" w:hAnsi="Times New Roman"/>
        </w:rPr>
        <w:t xml:space="preserve"> (далее по тексту – Имущество)</w:t>
      </w:r>
      <w:r w:rsidR="00EA5080" w:rsidRPr="006F4E03">
        <w:rPr>
          <w:rFonts w:ascii="Times New Roman" w:hAnsi="Times New Roman"/>
        </w:rPr>
        <w:t>:</w:t>
      </w:r>
      <w:r>
        <w:rPr>
          <w:rFonts w:cs="Calibri"/>
          <w:lang w:eastAsia="ru-RU"/>
        </w:rPr>
        <w:t xml:space="preserve"> </w:t>
      </w:r>
      <w:proofErr w:type="spellStart"/>
      <w:r w:rsidRPr="00352E29">
        <w:rPr>
          <w:rFonts w:ascii="Times New Roman" w:hAnsi="Times New Roman"/>
          <w:lang w:eastAsia="ru-RU"/>
        </w:rPr>
        <w:t>Hyundai</w:t>
      </w:r>
      <w:proofErr w:type="spellEnd"/>
      <w:r w:rsidRPr="00352E29">
        <w:rPr>
          <w:rFonts w:ascii="Times New Roman" w:hAnsi="Times New Roman"/>
          <w:lang w:eastAsia="ru-RU"/>
        </w:rPr>
        <w:t xml:space="preserve"> </w:t>
      </w:r>
      <w:proofErr w:type="spellStart"/>
      <w:r w:rsidRPr="00352E29">
        <w:rPr>
          <w:rFonts w:ascii="Times New Roman" w:hAnsi="Times New Roman"/>
          <w:lang w:eastAsia="ru-RU"/>
        </w:rPr>
        <w:t>Accent</w:t>
      </w:r>
      <w:proofErr w:type="spellEnd"/>
      <w:r w:rsidRPr="00352E29">
        <w:rPr>
          <w:rFonts w:ascii="Times New Roman" w:hAnsi="Times New Roman"/>
          <w:lang w:eastAsia="ru-RU"/>
        </w:rPr>
        <w:t>,</w:t>
      </w:r>
      <w:r w:rsidRPr="00352E29">
        <w:rPr>
          <w:rFonts w:ascii="Times New Roman" w:hAnsi="Times New Roman"/>
          <w:lang w:eastAsia="ru-RU"/>
        </w:rPr>
        <w:t xml:space="preserve"> </w:t>
      </w:r>
      <w:r w:rsidRPr="00352E29">
        <w:rPr>
          <w:rFonts w:ascii="Times New Roman" w:hAnsi="Times New Roman"/>
          <w:lang w:eastAsia="ru-RU"/>
        </w:rPr>
        <w:t>Идентификационный номер (VIN номер):</w:t>
      </w:r>
      <w:r w:rsidRPr="00352E29">
        <w:rPr>
          <w:rFonts w:ascii="Times New Roman" w:hAnsi="Times New Roman"/>
          <w:lang w:eastAsia="ru-RU"/>
        </w:rPr>
        <w:t xml:space="preserve"> </w:t>
      </w:r>
      <w:r w:rsidRPr="00352E29">
        <w:rPr>
          <w:rFonts w:ascii="Times New Roman" w:hAnsi="Times New Roman"/>
          <w:lang w:eastAsia="ru-RU"/>
        </w:rPr>
        <w:t>X7MCF41GP7A136776, Год выпуска: 2007</w:t>
      </w:r>
      <w:r w:rsidRPr="00352E29">
        <w:rPr>
          <w:rFonts w:ascii="Times New Roman" w:hAnsi="Times New Roman"/>
          <w:lang w:eastAsia="ru-RU"/>
        </w:rPr>
        <w:t xml:space="preserve">, </w:t>
      </w:r>
      <w:proofErr w:type="spellStart"/>
      <w:proofErr w:type="gramStart"/>
      <w:r w:rsidRPr="00352E29">
        <w:rPr>
          <w:rFonts w:ascii="Times New Roman" w:hAnsi="Times New Roman"/>
          <w:lang w:eastAsia="ru-RU"/>
        </w:rPr>
        <w:t>гос.номер</w:t>
      </w:r>
      <w:proofErr w:type="spellEnd"/>
      <w:proofErr w:type="gramEnd"/>
      <w:r w:rsidRPr="00352E29">
        <w:rPr>
          <w:rFonts w:ascii="Times New Roman" w:hAnsi="Times New Roman"/>
          <w:lang w:eastAsia="ru-RU"/>
        </w:rPr>
        <w:t xml:space="preserve"> </w:t>
      </w:r>
      <w:r w:rsidRPr="00352E29">
        <w:rPr>
          <w:rFonts w:ascii="Times New Roman" w:hAnsi="Times New Roman"/>
          <w:lang w:eastAsia="ru-RU"/>
        </w:rPr>
        <w:t>Н386ОР702</w:t>
      </w:r>
      <w:r w:rsidR="00EA5080">
        <w:rPr>
          <w:rFonts w:ascii="Times New Roman" w:hAnsi="Times New Roman"/>
        </w:rPr>
        <w:t>.</w:t>
      </w:r>
    </w:p>
    <w:p w:rsidR="00EA5080" w:rsidRPr="001C2683" w:rsidRDefault="00EA5080" w:rsidP="00352E29">
      <w:pPr>
        <w:pStyle w:val="a3"/>
        <w:numPr>
          <w:ilvl w:val="1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="00352E2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="00352E29" w:rsidRPr="005E3836">
        <w:rPr>
          <w:rFonts w:ascii="Times New Roman" w:hAnsi="Times New Roman"/>
          <w:color w:val="333333"/>
        </w:rPr>
        <w:t xml:space="preserve">На Имущество зарегистрировано ограничение (обременение) права: требования </w:t>
      </w:r>
      <w:r w:rsidR="00352E29">
        <w:rPr>
          <w:rFonts w:ascii="Times New Roman" w:hAnsi="Times New Roman"/>
          <w:color w:val="333333"/>
        </w:rPr>
        <w:t>АО</w:t>
      </w:r>
      <w:r w:rsidR="00352E29">
        <w:rPr>
          <w:rFonts w:ascii="Times New Roman" w:hAnsi="Times New Roman"/>
          <w:color w:val="333333"/>
        </w:rPr>
        <w:t xml:space="preserve"> </w:t>
      </w:r>
      <w:r w:rsidR="00352E29" w:rsidRPr="005E3836">
        <w:rPr>
          <w:rFonts w:ascii="Times New Roman" w:hAnsi="Times New Roman"/>
        </w:rPr>
        <w:t>"</w:t>
      </w:r>
      <w:proofErr w:type="spellStart"/>
      <w:r w:rsidR="00352E29">
        <w:rPr>
          <w:rFonts w:ascii="Times New Roman" w:hAnsi="Times New Roman"/>
        </w:rPr>
        <w:t>ТБанк</w:t>
      </w:r>
      <w:proofErr w:type="spellEnd"/>
      <w:r w:rsidR="00352E29" w:rsidRPr="005E3836">
        <w:rPr>
          <w:rFonts w:ascii="Times New Roman" w:hAnsi="Times New Roman"/>
        </w:rPr>
        <w:t>"</w:t>
      </w:r>
      <w:r w:rsidR="00352E29" w:rsidRPr="005E3836">
        <w:rPr>
          <w:rFonts w:ascii="Times New Roman" w:hAnsi="Times New Roman"/>
          <w:color w:val="333333"/>
        </w:rPr>
        <w:t>, обеспеченные залогом настоящего имущества. Согласно п. 10 Постановления ВАС РФ от 23 июля 2009 г. № 58,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</w:t>
      </w:r>
      <w:r>
        <w:rPr>
          <w:rFonts w:ascii="Times New Roman" w:hAnsi="Times New Roman"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352E29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="00352E29" w:rsidRPr="005E3836">
        <w:rPr>
          <w:rFonts w:ascii="Times New Roman" w:hAnsi="Times New Roman"/>
        </w:rPr>
        <w:t xml:space="preserve">Российского аукционного дома (РАД), размещенной на сайте </w:t>
      </w:r>
      <w:hyperlink r:id="rId5" w:history="1">
        <w:r w:rsidR="00352E29" w:rsidRPr="005E3836">
          <w:rPr>
            <w:rStyle w:val="a4"/>
            <w:rFonts w:ascii="Times New Roman" w:hAnsi="Times New Roman"/>
          </w:rPr>
          <w:t>http://lot-online.ru</w:t>
        </w:r>
      </w:hyperlink>
      <w:r w:rsidR="00352E29" w:rsidRPr="005E3836">
        <w:rPr>
          <w:rFonts w:ascii="Times New Roman" w:hAnsi="Times New Roman"/>
        </w:rPr>
        <w:t xml:space="preserve"> в сети Интернет.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 w:rsidR="005C74D2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proofErr w:type="spellStart"/>
      <w:r w:rsidR="005C74D2" w:rsidRPr="005C74D2">
        <w:rPr>
          <w:rFonts w:ascii="Times New Roman" w:hAnsi="Times New Roman"/>
        </w:rPr>
        <w:t>Рес</w:t>
      </w:r>
      <w:r w:rsidR="005C74D2">
        <w:rPr>
          <w:rFonts w:ascii="Times New Roman" w:hAnsi="Times New Roman"/>
        </w:rPr>
        <w:t>п</w:t>
      </w:r>
      <w:proofErr w:type="spellEnd"/>
      <w:r w:rsidR="005C74D2" w:rsidRPr="005C74D2">
        <w:rPr>
          <w:rFonts w:ascii="Times New Roman" w:hAnsi="Times New Roman"/>
        </w:rPr>
        <w:t xml:space="preserve"> Башкортостан, </w:t>
      </w:r>
      <w:proofErr w:type="spellStart"/>
      <w:r w:rsidR="005C74D2" w:rsidRPr="005C74D2">
        <w:rPr>
          <w:rFonts w:ascii="Times New Roman" w:hAnsi="Times New Roman"/>
        </w:rPr>
        <w:t>Кармаскалинский</w:t>
      </w:r>
      <w:proofErr w:type="spellEnd"/>
      <w:r w:rsidR="005C74D2" w:rsidRPr="005C74D2">
        <w:rPr>
          <w:rFonts w:ascii="Times New Roman" w:hAnsi="Times New Roman"/>
        </w:rPr>
        <w:t xml:space="preserve"> р-н, с. Шаймуратово, ул. Шаймуратова, д. 23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5C74D2">
        <w:rPr>
          <w:rFonts w:ascii="Times New Roman" w:hAnsi="Times New Roman"/>
        </w:rPr>
        <w:t>30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622C92">
        <w:rPr>
          <w:rFonts w:ascii="Times New Roman" w:hAnsi="Times New Roman"/>
          <w:noProof/>
        </w:rPr>
        <w:t>Арбитражном суде Республики Башкортостан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622C9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Валеев Азат Рамилевич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622C92">
              <w:rPr>
                <w:rFonts w:ascii="Times New Roman" w:hAnsi="Times New Roman"/>
                <w:noProof/>
                <w:sz w:val="20"/>
                <w:szCs w:val="20"/>
              </w:rPr>
              <w:t>14.04.1996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622C92">
              <w:rPr>
                <w:rFonts w:ascii="Times New Roman" w:hAnsi="Times New Roman"/>
                <w:noProof/>
                <w:sz w:val="20"/>
                <w:szCs w:val="20"/>
              </w:rPr>
              <w:t>с. Шаймуратово Кармаскалинский район Респ. Башкортостан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622C92">
              <w:rPr>
                <w:rFonts w:ascii="Times New Roman" w:hAnsi="Times New Roman"/>
                <w:noProof/>
                <w:sz w:val="20"/>
                <w:szCs w:val="20"/>
              </w:rPr>
              <w:t>155-308-091 52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622C92">
              <w:rPr>
                <w:rFonts w:ascii="Times New Roman" w:hAnsi="Times New Roman"/>
                <w:noProof/>
                <w:sz w:val="20"/>
                <w:szCs w:val="20"/>
              </w:rPr>
              <w:t>022903268943</w:t>
            </w:r>
          </w:p>
          <w:p w:rsidR="00EA5080" w:rsidRPr="004B3BFE" w:rsidRDefault="00622C9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453018, Республика Башкортостан, Кармаскалинский р-н, с. Шаймуратово, ул. Шаймуратова, д. 23, кв. 1</w:t>
            </w:r>
          </w:p>
          <w:p w:rsidR="005C74D2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 w:rsidR="005C74D2" w:rsidRPr="005C74D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40817810706006320882</w:t>
            </w:r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22C9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СБЕРБАНК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Default="005C74D2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E3836">
              <w:rPr>
                <w:rFonts w:ascii="Times New Roman" w:hAnsi="Times New Roman"/>
                <w:color w:val="333333"/>
                <w:sz w:val="20"/>
                <w:szCs w:val="20"/>
              </w:rPr>
              <w:t>к/с 30101810300000000601</w:t>
            </w:r>
            <w:r w:rsidRPr="005E3836">
              <w:rPr>
                <w:rFonts w:ascii="Times New Roman" w:hAnsi="Times New Roman"/>
                <w:color w:val="333333"/>
                <w:sz w:val="20"/>
                <w:szCs w:val="20"/>
              </w:rPr>
              <w:br/>
              <w:t>БИК 048073601</w:t>
            </w:r>
            <w:r w:rsidRPr="005E3836">
              <w:rPr>
                <w:rFonts w:ascii="Times New Roman" w:hAnsi="Times New Roman"/>
                <w:color w:val="333333"/>
                <w:sz w:val="20"/>
                <w:szCs w:val="20"/>
              </w:rPr>
              <w:br/>
              <w:t>КПП 027802001</w:t>
            </w:r>
            <w:r w:rsidRPr="005E3836">
              <w:rPr>
                <w:rFonts w:ascii="Times New Roman" w:hAnsi="Times New Roman"/>
                <w:color w:val="333333"/>
                <w:sz w:val="20"/>
                <w:szCs w:val="20"/>
              </w:rPr>
              <w:br/>
              <w:t>ИНН 7707083893</w:t>
            </w:r>
          </w:p>
          <w:p w:rsidR="005C74D2" w:rsidRPr="004B3BFE" w:rsidRDefault="005C74D2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 Валеев Азат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Рамилевич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622C9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Валеева Азата Рамилевича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622C9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О.К.</w:t>
            </w:r>
            <w:proofErr w:type="gramEnd"/>
            <w:r w:rsidR="00622C9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Уварова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CE4B37" w:rsidRDefault="00CE4B37" w:rsidP="005C74D2">
      <w:bookmarkStart w:id="0" w:name="_GoBack"/>
      <w:bookmarkEnd w:id="0"/>
    </w:p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2027C"/>
    <w:multiLevelType w:val="multilevel"/>
    <w:tmpl w:val="978C5E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29"/>
    <w:rsid w:val="00352E7F"/>
    <w:rsid w:val="0046686D"/>
    <w:rsid w:val="0049059C"/>
    <w:rsid w:val="004B2BB0"/>
    <w:rsid w:val="004B3BFE"/>
    <w:rsid w:val="0057643B"/>
    <w:rsid w:val="0058522A"/>
    <w:rsid w:val="005C74D2"/>
    <w:rsid w:val="005D3DAF"/>
    <w:rsid w:val="00601164"/>
    <w:rsid w:val="00614239"/>
    <w:rsid w:val="00622C92"/>
    <w:rsid w:val="00630832"/>
    <w:rsid w:val="00633086"/>
    <w:rsid w:val="006C0BDC"/>
    <w:rsid w:val="00803A5A"/>
    <w:rsid w:val="00860855"/>
    <w:rsid w:val="008A4210"/>
    <w:rsid w:val="008C3FF4"/>
    <w:rsid w:val="008C49EB"/>
    <w:rsid w:val="00904DE2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C348B"/>
  <w15:chartTrackingRefBased/>
  <w15:docId w15:val="{2671C4A4-6BD4-4D32-B9DD-8AF3A0E86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character" w:styleId="a4">
    <w:name w:val="Hyperlink"/>
    <w:uiPriority w:val="99"/>
    <w:unhideWhenUsed/>
    <w:rsid w:val="00352E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2025-12-22T11:13:00Z</dcterms:created>
  <dcterms:modified xsi:type="dcterms:W3CDTF">2025-12-22T11:13:00Z</dcterms:modified>
</cp:coreProperties>
</file>