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10DA" w14:textId="77777777" w:rsidR="003F3887" w:rsidRPr="003F3887" w:rsidRDefault="003F3887" w:rsidP="003F3887">
      <w:pPr>
        <w:rPr>
          <w:sz w:val="26"/>
          <w:szCs w:val="26"/>
        </w:rPr>
      </w:pPr>
    </w:p>
    <w:p w14:paraId="16CC58DC" w14:textId="77777777" w:rsidR="003F3887" w:rsidRPr="003F3887" w:rsidRDefault="003F3887" w:rsidP="003F3887">
      <w:pPr>
        <w:rPr>
          <w:sz w:val="26"/>
          <w:szCs w:val="26"/>
        </w:rPr>
      </w:pPr>
    </w:p>
    <w:p w14:paraId="3879A559" w14:textId="761F7DC6" w:rsidR="003F3887" w:rsidRPr="003F3887" w:rsidRDefault="003F3887" w:rsidP="00C07C45">
      <w:pPr>
        <w:ind w:firstLine="720"/>
        <w:jc w:val="both"/>
        <w:rPr>
          <w:sz w:val="24"/>
          <w:szCs w:val="24"/>
        </w:rPr>
      </w:pPr>
      <w:r w:rsidRPr="003F3887">
        <w:rPr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лит. В, 8(800)777-5757 (доб.336), o.ivanova@auction-house.ru), действующее на основании договора поручения с </w:t>
      </w:r>
      <w:r w:rsidRPr="003F3887">
        <w:rPr>
          <w:b/>
          <w:bCs/>
          <w:sz w:val="24"/>
          <w:szCs w:val="24"/>
        </w:rPr>
        <w:t xml:space="preserve"> ООО «</w:t>
      </w:r>
      <w:proofErr w:type="spellStart"/>
      <w:r w:rsidRPr="003F3887">
        <w:rPr>
          <w:b/>
          <w:bCs/>
          <w:sz w:val="24"/>
          <w:szCs w:val="24"/>
        </w:rPr>
        <w:t>Трасткапитал</w:t>
      </w:r>
      <w:proofErr w:type="spellEnd"/>
      <w:r w:rsidRPr="003F3887">
        <w:rPr>
          <w:b/>
          <w:bCs/>
          <w:sz w:val="24"/>
          <w:szCs w:val="24"/>
        </w:rPr>
        <w:t>»</w:t>
      </w:r>
      <w:r w:rsidRPr="003F3887">
        <w:rPr>
          <w:sz w:val="24"/>
          <w:szCs w:val="24"/>
        </w:rPr>
        <w:t xml:space="preserve"> (ИНН 7731500266), </w:t>
      </w:r>
      <w:r w:rsidRPr="003F3887">
        <w:rPr>
          <w:b/>
          <w:sz w:val="24"/>
          <w:szCs w:val="24"/>
        </w:rPr>
        <w:t>в лице</w:t>
      </w:r>
      <w:r w:rsidRPr="003F3887">
        <w:rPr>
          <w:sz w:val="24"/>
          <w:szCs w:val="24"/>
        </w:rPr>
        <w:t xml:space="preserve"> </w:t>
      </w:r>
      <w:r w:rsidRPr="003F3887">
        <w:rPr>
          <w:b/>
          <w:sz w:val="24"/>
          <w:szCs w:val="24"/>
        </w:rPr>
        <w:t xml:space="preserve">конкурсного управляющего </w:t>
      </w:r>
      <w:r w:rsidRPr="003F3887">
        <w:rPr>
          <w:b/>
          <w:bCs/>
          <w:sz w:val="24"/>
          <w:szCs w:val="24"/>
        </w:rPr>
        <w:t>Лесникова Владислава Викторовича</w:t>
      </w:r>
      <w:r w:rsidRPr="003F3887">
        <w:rPr>
          <w:b/>
          <w:sz w:val="24"/>
          <w:szCs w:val="24"/>
        </w:rPr>
        <w:t xml:space="preserve"> </w:t>
      </w:r>
      <w:r w:rsidRPr="003F3887">
        <w:rPr>
          <w:sz w:val="24"/>
          <w:szCs w:val="24"/>
        </w:rPr>
        <w:t>(ИНН 602722328175, СНИЛС 158-107-204-48, 180000, г. Псков, ул. Советская, д. 35, оф. 11) - член ААУ «СЦЭАУ» (ОГРН 1035402470036, ИНН 5406245522, рег. №0010, 630132, г. Новосибирск, ул. Советская, 77в)</w:t>
      </w:r>
      <w:r w:rsidRPr="003F3887">
        <w:rPr>
          <w:sz w:val="24"/>
          <w:szCs w:val="24"/>
          <w:bdr w:val="none" w:sz="0" w:space="0" w:color="auto" w:frame="1"/>
        </w:rPr>
        <w:t xml:space="preserve">, </w:t>
      </w:r>
      <w:r w:rsidRPr="003F3887">
        <w:rPr>
          <w:sz w:val="24"/>
          <w:szCs w:val="24"/>
        </w:rPr>
        <w:t xml:space="preserve">действующего на основании решения Арбитражного суда Республики Ингушетия от 06.05.2025 по делу № А18-202/2024, сообщает, что по итогам </w:t>
      </w:r>
      <w:r w:rsidRPr="003F3887">
        <w:rPr>
          <w:b/>
          <w:bCs/>
          <w:sz w:val="24"/>
          <w:szCs w:val="24"/>
        </w:rPr>
        <w:t xml:space="preserve">повторных </w:t>
      </w:r>
      <w:r w:rsidRPr="003F3887">
        <w:rPr>
          <w:sz w:val="24"/>
          <w:szCs w:val="24"/>
        </w:rPr>
        <w:t xml:space="preserve">электронных торгов в форме аукциона открытых по составу участников с открытой формой представления предложений о цене, проведенных </w:t>
      </w:r>
      <w:r w:rsidRPr="003F3887">
        <w:rPr>
          <w:bCs/>
          <w:color w:val="000000" w:themeColor="text1"/>
          <w:sz w:val="24"/>
          <w:szCs w:val="24"/>
        </w:rPr>
        <w:t>01.06.2026г.</w:t>
      </w:r>
      <w:r w:rsidRPr="003F3887">
        <w:rPr>
          <w:b/>
          <w:color w:val="000000" w:themeColor="text1"/>
          <w:sz w:val="24"/>
          <w:szCs w:val="24"/>
        </w:rPr>
        <w:t xml:space="preserve"> </w:t>
      </w:r>
      <w:r w:rsidRPr="003F3887">
        <w:rPr>
          <w:sz w:val="24"/>
          <w:szCs w:val="24"/>
        </w:rPr>
        <w:t xml:space="preserve">(№ торгов: </w:t>
      </w:r>
      <w:r w:rsidRPr="003F3887">
        <w:rPr>
          <w:rFonts w:eastAsia="SimSun"/>
          <w:kern w:val="2"/>
          <w:sz w:val="24"/>
          <w:szCs w:val="24"/>
          <w:lang w:eastAsia="hi-IN" w:bidi="hi-IN"/>
        </w:rPr>
        <w:t>269306</w:t>
      </w:r>
      <w:r w:rsidRPr="003F3887">
        <w:rPr>
          <w:sz w:val="24"/>
          <w:szCs w:val="24"/>
        </w:rPr>
        <w:t xml:space="preserve">) на электронной площадке АО «Российский аукционный дом», по адресу в сети интернет: bankruptcy.lot-online.ru, заключен следующий договор: </w:t>
      </w:r>
    </w:p>
    <w:p w14:paraId="2DC90E5E" w14:textId="2BA3776C" w:rsidR="003F3887" w:rsidRPr="003F3887" w:rsidRDefault="003F3887" w:rsidP="00C07C45">
      <w:pPr>
        <w:ind w:firstLine="720"/>
        <w:jc w:val="both"/>
        <w:rPr>
          <w:sz w:val="24"/>
          <w:szCs w:val="24"/>
        </w:rPr>
      </w:pPr>
      <w:r w:rsidRPr="003F3887">
        <w:rPr>
          <w:bCs/>
          <w:sz w:val="24"/>
          <w:szCs w:val="24"/>
        </w:rPr>
        <w:t xml:space="preserve">Номер лота: 1. Договор </w:t>
      </w:r>
      <w:r w:rsidRPr="003F3887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Pr="003F3887">
        <w:rPr>
          <w:bCs/>
          <w:sz w:val="24"/>
          <w:szCs w:val="24"/>
        </w:rPr>
        <w:instrText xml:space="preserve"> FORMTEXT </w:instrText>
      </w:r>
      <w:r w:rsidRPr="003F3887">
        <w:rPr>
          <w:bCs/>
          <w:sz w:val="24"/>
          <w:szCs w:val="24"/>
        </w:rPr>
      </w:r>
      <w:r w:rsidRPr="003F3887">
        <w:rPr>
          <w:bCs/>
          <w:sz w:val="24"/>
          <w:szCs w:val="24"/>
        </w:rPr>
        <w:fldChar w:fldCharType="separate"/>
      </w:r>
      <w:r w:rsidRPr="003F3887">
        <w:rPr>
          <w:bCs/>
          <w:sz w:val="24"/>
          <w:szCs w:val="24"/>
        </w:rPr>
        <w:t>№</w:t>
      </w:r>
      <w:r w:rsidRPr="003F3887">
        <w:rPr>
          <w:sz w:val="24"/>
          <w:szCs w:val="24"/>
        </w:rPr>
        <w:fldChar w:fldCharType="end"/>
      </w:r>
      <w:r w:rsidRPr="003F3887">
        <w:rPr>
          <w:bCs/>
          <w:sz w:val="24"/>
          <w:szCs w:val="24"/>
        </w:rPr>
        <w:t xml:space="preserve">: </w:t>
      </w:r>
      <w:r w:rsidRPr="003F3887">
        <w:rPr>
          <w:bCs/>
          <w:sz w:val="24"/>
          <w:szCs w:val="24"/>
        </w:rPr>
        <w:t>01-06/2026</w:t>
      </w:r>
      <w:r w:rsidRPr="003F3887">
        <w:rPr>
          <w:bCs/>
          <w:sz w:val="24"/>
          <w:szCs w:val="24"/>
        </w:rPr>
        <w:t>. Дата заключения договора: 0</w:t>
      </w:r>
      <w:r w:rsidRPr="003F3887">
        <w:rPr>
          <w:bCs/>
          <w:sz w:val="24"/>
          <w:szCs w:val="24"/>
        </w:rPr>
        <w:t>8</w:t>
      </w:r>
      <w:r w:rsidRPr="003F3887">
        <w:rPr>
          <w:bCs/>
          <w:sz w:val="24"/>
          <w:szCs w:val="24"/>
        </w:rPr>
        <w:t xml:space="preserve">.06.2026. Цена приобретения имущества по договору: </w:t>
      </w:r>
      <w:r w:rsidRPr="003F3887">
        <w:rPr>
          <w:sz w:val="24"/>
          <w:szCs w:val="24"/>
        </w:rPr>
        <w:t xml:space="preserve">84 150 000.00 руб. </w:t>
      </w:r>
      <w:r w:rsidRPr="003F3887">
        <w:rPr>
          <w:bCs/>
          <w:sz w:val="24"/>
          <w:szCs w:val="24"/>
        </w:rPr>
        <w:t>Наименование/ Ф.И.О. покупателя:</w:t>
      </w:r>
      <w:r w:rsidRPr="003F3887">
        <w:rPr>
          <w:sz w:val="24"/>
          <w:szCs w:val="24"/>
        </w:rPr>
        <w:t xml:space="preserve"> Индивидуальный предприниматель ШАМКОВ АЛЕКСАНДР СЕРГЕЕВИЧ (ИНН 552101696464)</w:t>
      </w:r>
      <w:r w:rsidRPr="003F3887">
        <w:rPr>
          <w:sz w:val="24"/>
          <w:szCs w:val="24"/>
        </w:rPr>
        <w:t>.</w:t>
      </w:r>
    </w:p>
    <w:p w14:paraId="1538E71F" w14:textId="77777777" w:rsidR="003F3887" w:rsidRPr="003F3887" w:rsidRDefault="003F3887" w:rsidP="003F3887">
      <w:pPr>
        <w:rPr>
          <w:sz w:val="26"/>
          <w:szCs w:val="26"/>
        </w:rPr>
      </w:pPr>
    </w:p>
    <w:p w14:paraId="430741DD" w14:textId="77777777" w:rsidR="003F3887" w:rsidRPr="003F3887" w:rsidRDefault="003F3887" w:rsidP="003F3887">
      <w:pPr>
        <w:rPr>
          <w:sz w:val="26"/>
          <w:szCs w:val="26"/>
        </w:rPr>
      </w:pPr>
    </w:p>
    <w:p w14:paraId="178A57D8" w14:textId="77777777" w:rsidR="003F3887" w:rsidRDefault="003F3887" w:rsidP="003F3887">
      <w:pPr>
        <w:ind w:firstLine="708"/>
        <w:jc w:val="both"/>
      </w:pPr>
    </w:p>
    <w:p w14:paraId="3B563AD2" w14:textId="77777777" w:rsidR="003F3887" w:rsidRPr="003B275A" w:rsidRDefault="003F3887" w:rsidP="003B52A7">
      <w:pPr>
        <w:rPr>
          <w:sz w:val="26"/>
          <w:szCs w:val="26"/>
        </w:rPr>
      </w:pPr>
    </w:p>
    <w:sectPr w:rsidR="003F3887" w:rsidRPr="003B275A" w:rsidSect="005F7718">
      <w:type w:val="continuous"/>
      <w:pgSz w:w="11906" w:h="16838"/>
      <w:pgMar w:top="851" w:right="567" w:bottom="1135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F400" w14:textId="77777777" w:rsidR="001C37CC" w:rsidRDefault="001C37CC">
      <w:r>
        <w:separator/>
      </w:r>
    </w:p>
  </w:endnote>
  <w:endnote w:type="continuationSeparator" w:id="0">
    <w:p w14:paraId="17626555" w14:textId="77777777" w:rsidR="001C37CC" w:rsidRDefault="001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DE68" w14:textId="77777777" w:rsidR="001C37CC" w:rsidRDefault="001C37CC">
      <w:r>
        <w:separator/>
      </w:r>
    </w:p>
  </w:footnote>
  <w:footnote w:type="continuationSeparator" w:id="0">
    <w:p w14:paraId="1D08CF49" w14:textId="77777777" w:rsidR="001C37CC" w:rsidRDefault="001C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6DA8"/>
    <w:multiLevelType w:val="hybridMultilevel"/>
    <w:tmpl w:val="FE86EC1E"/>
    <w:lvl w:ilvl="0" w:tplc="03624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70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95"/>
    <w:rsid w:val="00004FCA"/>
    <w:rsid w:val="00011644"/>
    <w:rsid w:val="00015CC4"/>
    <w:rsid w:val="00017129"/>
    <w:rsid w:val="000223C7"/>
    <w:rsid w:val="000308BE"/>
    <w:rsid w:val="0003119E"/>
    <w:rsid w:val="00051724"/>
    <w:rsid w:val="00056BD8"/>
    <w:rsid w:val="00060111"/>
    <w:rsid w:val="000608DA"/>
    <w:rsid w:val="000802C1"/>
    <w:rsid w:val="00085F20"/>
    <w:rsid w:val="00086DBA"/>
    <w:rsid w:val="00087522"/>
    <w:rsid w:val="000D0B3B"/>
    <w:rsid w:val="000D20F1"/>
    <w:rsid w:val="00103240"/>
    <w:rsid w:val="00125AA7"/>
    <w:rsid w:val="00145ACC"/>
    <w:rsid w:val="00145C46"/>
    <w:rsid w:val="0015195A"/>
    <w:rsid w:val="00174E8F"/>
    <w:rsid w:val="0019411B"/>
    <w:rsid w:val="001B3210"/>
    <w:rsid w:val="001B6025"/>
    <w:rsid w:val="001C37CC"/>
    <w:rsid w:val="001C6456"/>
    <w:rsid w:val="001C6ECF"/>
    <w:rsid w:val="001E395D"/>
    <w:rsid w:val="001E5119"/>
    <w:rsid w:val="001F31BD"/>
    <w:rsid w:val="001F5722"/>
    <w:rsid w:val="002375B8"/>
    <w:rsid w:val="00240CA8"/>
    <w:rsid w:val="00262EAF"/>
    <w:rsid w:val="002A6AA6"/>
    <w:rsid w:val="002D0CE2"/>
    <w:rsid w:val="002F5255"/>
    <w:rsid w:val="00304079"/>
    <w:rsid w:val="00304391"/>
    <w:rsid w:val="0033324E"/>
    <w:rsid w:val="00335D91"/>
    <w:rsid w:val="00394AE4"/>
    <w:rsid w:val="00396FEE"/>
    <w:rsid w:val="003B038F"/>
    <w:rsid w:val="003B275A"/>
    <w:rsid w:val="003B4037"/>
    <w:rsid w:val="003B52A7"/>
    <w:rsid w:val="003B558A"/>
    <w:rsid w:val="003D19D8"/>
    <w:rsid w:val="003D650F"/>
    <w:rsid w:val="003F1480"/>
    <w:rsid w:val="003F1588"/>
    <w:rsid w:val="003F3887"/>
    <w:rsid w:val="00404A9C"/>
    <w:rsid w:val="00404CB9"/>
    <w:rsid w:val="0042614A"/>
    <w:rsid w:val="004360BA"/>
    <w:rsid w:val="00442004"/>
    <w:rsid w:val="00444818"/>
    <w:rsid w:val="00444A3A"/>
    <w:rsid w:val="00454D95"/>
    <w:rsid w:val="00455B84"/>
    <w:rsid w:val="0047136D"/>
    <w:rsid w:val="004741BB"/>
    <w:rsid w:val="00476284"/>
    <w:rsid w:val="00476367"/>
    <w:rsid w:val="004918C5"/>
    <w:rsid w:val="004A0D85"/>
    <w:rsid w:val="004A3E8E"/>
    <w:rsid w:val="004B6B06"/>
    <w:rsid w:val="004D1E79"/>
    <w:rsid w:val="004F0903"/>
    <w:rsid w:val="004F4404"/>
    <w:rsid w:val="0052102B"/>
    <w:rsid w:val="00523F3F"/>
    <w:rsid w:val="00532A01"/>
    <w:rsid w:val="005416DB"/>
    <w:rsid w:val="0054269B"/>
    <w:rsid w:val="00545DE5"/>
    <w:rsid w:val="005516F0"/>
    <w:rsid w:val="00562DD2"/>
    <w:rsid w:val="0056456C"/>
    <w:rsid w:val="00570A26"/>
    <w:rsid w:val="00573332"/>
    <w:rsid w:val="005B3BF8"/>
    <w:rsid w:val="005B3EB6"/>
    <w:rsid w:val="005C4A2E"/>
    <w:rsid w:val="005D579A"/>
    <w:rsid w:val="005E6969"/>
    <w:rsid w:val="005E7630"/>
    <w:rsid w:val="005F15BB"/>
    <w:rsid w:val="005F3534"/>
    <w:rsid w:val="005F7718"/>
    <w:rsid w:val="00614396"/>
    <w:rsid w:val="0064399F"/>
    <w:rsid w:val="00655935"/>
    <w:rsid w:val="006662B8"/>
    <w:rsid w:val="006669F5"/>
    <w:rsid w:val="00682226"/>
    <w:rsid w:val="006861B8"/>
    <w:rsid w:val="006F3F1D"/>
    <w:rsid w:val="0074219D"/>
    <w:rsid w:val="00744885"/>
    <w:rsid w:val="007553F9"/>
    <w:rsid w:val="00782B99"/>
    <w:rsid w:val="007874B8"/>
    <w:rsid w:val="007963CB"/>
    <w:rsid w:val="007F44DE"/>
    <w:rsid w:val="00831B9A"/>
    <w:rsid w:val="00854E64"/>
    <w:rsid w:val="00874524"/>
    <w:rsid w:val="00876CC8"/>
    <w:rsid w:val="008A433A"/>
    <w:rsid w:val="008B160E"/>
    <w:rsid w:val="008B5D97"/>
    <w:rsid w:val="008C0417"/>
    <w:rsid w:val="008D7A54"/>
    <w:rsid w:val="008F0A52"/>
    <w:rsid w:val="0091488E"/>
    <w:rsid w:val="00921F53"/>
    <w:rsid w:val="00926EA3"/>
    <w:rsid w:val="00927640"/>
    <w:rsid w:val="009311F7"/>
    <w:rsid w:val="009533B4"/>
    <w:rsid w:val="009547BC"/>
    <w:rsid w:val="009B4BBF"/>
    <w:rsid w:val="009B595F"/>
    <w:rsid w:val="009B5C78"/>
    <w:rsid w:val="009C27B0"/>
    <w:rsid w:val="009D0F05"/>
    <w:rsid w:val="009E7B10"/>
    <w:rsid w:val="00A048E3"/>
    <w:rsid w:val="00A3752C"/>
    <w:rsid w:val="00A4083E"/>
    <w:rsid w:val="00A5415D"/>
    <w:rsid w:val="00A559F5"/>
    <w:rsid w:val="00A56427"/>
    <w:rsid w:val="00A77090"/>
    <w:rsid w:val="00A8230A"/>
    <w:rsid w:val="00A83054"/>
    <w:rsid w:val="00A83E8F"/>
    <w:rsid w:val="00A92178"/>
    <w:rsid w:val="00A954ED"/>
    <w:rsid w:val="00AC216A"/>
    <w:rsid w:val="00AD0BC1"/>
    <w:rsid w:val="00AD5935"/>
    <w:rsid w:val="00B01845"/>
    <w:rsid w:val="00B15A2C"/>
    <w:rsid w:val="00B17C7E"/>
    <w:rsid w:val="00B33511"/>
    <w:rsid w:val="00B6410D"/>
    <w:rsid w:val="00B677E4"/>
    <w:rsid w:val="00B93D65"/>
    <w:rsid w:val="00BB324C"/>
    <w:rsid w:val="00BB610F"/>
    <w:rsid w:val="00BD5035"/>
    <w:rsid w:val="00BE27BF"/>
    <w:rsid w:val="00C03FBF"/>
    <w:rsid w:val="00C07C45"/>
    <w:rsid w:val="00C11283"/>
    <w:rsid w:val="00C1455D"/>
    <w:rsid w:val="00C1526F"/>
    <w:rsid w:val="00C43462"/>
    <w:rsid w:val="00C6318B"/>
    <w:rsid w:val="00C66A42"/>
    <w:rsid w:val="00C67B8A"/>
    <w:rsid w:val="00C87E1B"/>
    <w:rsid w:val="00C94002"/>
    <w:rsid w:val="00CB6EDA"/>
    <w:rsid w:val="00CC0575"/>
    <w:rsid w:val="00CC6D38"/>
    <w:rsid w:val="00CD1A08"/>
    <w:rsid w:val="00CD6846"/>
    <w:rsid w:val="00D01C41"/>
    <w:rsid w:val="00D14C2D"/>
    <w:rsid w:val="00D27EBE"/>
    <w:rsid w:val="00D35501"/>
    <w:rsid w:val="00D40886"/>
    <w:rsid w:val="00D4706C"/>
    <w:rsid w:val="00D54E06"/>
    <w:rsid w:val="00D54F15"/>
    <w:rsid w:val="00D717DC"/>
    <w:rsid w:val="00D91530"/>
    <w:rsid w:val="00D93A6E"/>
    <w:rsid w:val="00D952F9"/>
    <w:rsid w:val="00DA65EE"/>
    <w:rsid w:val="00DC7BF5"/>
    <w:rsid w:val="00DD3ECF"/>
    <w:rsid w:val="00DD6F24"/>
    <w:rsid w:val="00DE594F"/>
    <w:rsid w:val="00DE6220"/>
    <w:rsid w:val="00DF475B"/>
    <w:rsid w:val="00E0207D"/>
    <w:rsid w:val="00E029DE"/>
    <w:rsid w:val="00E03016"/>
    <w:rsid w:val="00E1658E"/>
    <w:rsid w:val="00E23105"/>
    <w:rsid w:val="00E310EE"/>
    <w:rsid w:val="00E61C7E"/>
    <w:rsid w:val="00E716C1"/>
    <w:rsid w:val="00EA1E33"/>
    <w:rsid w:val="00EA3DE5"/>
    <w:rsid w:val="00EB02EC"/>
    <w:rsid w:val="00EB1982"/>
    <w:rsid w:val="00EC043E"/>
    <w:rsid w:val="00ED44B9"/>
    <w:rsid w:val="00EE5159"/>
    <w:rsid w:val="00F02783"/>
    <w:rsid w:val="00F041A6"/>
    <w:rsid w:val="00F05C8D"/>
    <w:rsid w:val="00F1321F"/>
    <w:rsid w:val="00F24839"/>
    <w:rsid w:val="00F26C34"/>
    <w:rsid w:val="00F36E44"/>
    <w:rsid w:val="00F43772"/>
    <w:rsid w:val="00F4697C"/>
    <w:rsid w:val="00F642F3"/>
    <w:rsid w:val="00F719BE"/>
    <w:rsid w:val="00F72D46"/>
    <w:rsid w:val="00F75693"/>
    <w:rsid w:val="00FB66CB"/>
    <w:rsid w:val="00FC27E3"/>
    <w:rsid w:val="00FC47ED"/>
    <w:rsid w:val="00FD41C5"/>
    <w:rsid w:val="00FD6E3F"/>
    <w:rsid w:val="00FD7EFE"/>
    <w:rsid w:val="00FF1019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31DD6"/>
  <w15:docId w15:val="{76FF9183-1451-4B11-8090-F828635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019"/>
  </w:style>
  <w:style w:type="paragraph" w:styleId="1">
    <w:name w:val="heading 1"/>
    <w:basedOn w:val="a"/>
    <w:next w:val="a"/>
    <w:qFormat/>
    <w:rsid w:val="00FF101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F1019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F1019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FF101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F1019"/>
    <w:pPr>
      <w:keepNext/>
      <w:tabs>
        <w:tab w:val="left" w:pos="284"/>
        <w:tab w:val="left" w:pos="3119"/>
        <w:tab w:val="left" w:pos="4678"/>
      </w:tabs>
      <w:spacing w:line="360" w:lineRule="auto"/>
      <w:ind w:left="2160" w:right="170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F1019"/>
    <w:pPr>
      <w:keepNext/>
      <w:tabs>
        <w:tab w:val="left" w:pos="284"/>
        <w:tab w:val="left" w:pos="3119"/>
        <w:tab w:val="left" w:pos="4678"/>
      </w:tabs>
      <w:spacing w:line="360" w:lineRule="auto"/>
      <w:ind w:left="2160" w:right="170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FF1019"/>
    <w:pPr>
      <w:keepNext/>
      <w:tabs>
        <w:tab w:val="left" w:pos="284"/>
        <w:tab w:val="left" w:pos="3119"/>
        <w:tab w:val="left" w:pos="4678"/>
      </w:tabs>
      <w:spacing w:line="360" w:lineRule="auto"/>
      <w:ind w:left="2160" w:right="170"/>
      <w:outlineLvl w:val="6"/>
    </w:pPr>
    <w:rPr>
      <w:i/>
      <w:sz w:val="28"/>
    </w:rPr>
  </w:style>
  <w:style w:type="paragraph" w:styleId="8">
    <w:name w:val="heading 8"/>
    <w:basedOn w:val="a"/>
    <w:next w:val="a"/>
    <w:qFormat/>
    <w:rsid w:val="00FF1019"/>
    <w:pPr>
      <w:keepNext/>
      <w:tabs>
        <w:tab w:val="left" w:pos="284"/>
        <w:tab w:val="left" w:pos="3119"/>
        <w:tab w:val="left" w:pos="4678"/>
      </w:tabs>
      <w:ind w:right="169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FF1019"/>
    <w:pPr>
      <w:keepNext/>
      <w:tabs>
        <w:tab w:val="left" w:pos="284"/>
        <w:tab w:val="left" w:pos="3119"/>
        <w:tab w:val="left" w:pos="4678"/>
      </w:tabs>
      <w:ind w:right="4988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F1019"/>
    <w:pPr>
      <w:tabs>
        <w:tab w:val="left" w:pos="284"/>
        <w:tab w:val="left" w:pos="3119"/>
        <w:tab w:val="left" w:pos="4678"/>
      </w:tabs>
      <w:ind w:right="169"/>
    </w:pPr>
    <w:rPr>
      <w:sz w:val="28"/>
      <w:lang w:val="en-US"/>
    </w:rPr>
  </w:style>
  <w:style w:type="paragraph" w:styleId="a4">
    <w:name w:val="Body Text Indent"/>
    <w:basedOn w:val="a"/>
    <w:rsid w:val="00FF1019"/>
    <w:pPr>
      <w:tabs>
        <w:tab w:val="left" w:pos="284"/>
        <w:tab w:val="left" w:pos="3119"/>
        <w:tab w:val="left" w:pos="4678"/>
      </w:tabs>
      <w:spacing w:line="360" w:lineRule="auto"/>
      <w:ind w:right="170" w:firstLine="680"/>
      <w:jc w:val="both"/>
    </w:pPr>
    <w:rPr>
      <w:sz w:val="28"/>
    </w:rPr>
  </w:style>
  <w:style w:type="paragraph" w:styleId="a5">
    <w:name w:val="Block Text"/>
    <w:basedOn w:val="a"/>
    <w:rsid w:val="00FF1019"/>
    <w:pPr>
      <w:tabs>
        <w:tab w:val="left" w:pos="284"/>
        <w:tab w:val="left" w:pos="3119"/>
        <w:tab w:val="left" w:pos="4678"/>
      </w:tabs>
      <w:spacing w:line="360" w:lineRule="auto"/>
      <w:ind w:left="2160" w:right="170"/>
      <w:jc w:val="both"/>
    </w:pPr>
    <w:rPr>
      <w:sz w:val="24"/>
    </w:rPr>
  </w:style>
  <w:style w:type="paragraph" w:styleId="a6">
    <w:name w:val="Body Text"/>
    <w:basedOn w:val="a"/>
    <w:link w:val="a7"/>
    <w:rsid w:val="00FF1019"/>
    <w:pPr>
      <w:tabs>
        <w:tab w:val="left" w:pos="284"/>
        <w:tab w:val="left" w:pos="3119"/>
        <w:tab w:val="left" w:pos="4536"/>
      </w:tabs>
      <w:jc w:val="center"/>
    </w:pPr>
    <w:rPr>
      <w:b/>
      <w:sz w:val="28"/>
    </w:rPr>
  </w:style>
  <w:style w:type="paragraph" w:styleId="a8">
    <w:name w:val="header"/>
    <w:basedOn w:val="a"/>
    <w:rsid w:val="00FF101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F1019"/>
    <w:pPr>
      <w:tabs>
        <w:tab w:val="center" w:pos="4677"/>
        <w:tab w:val="right" w:pos="9355"/>
      </w:tabs>
    </w:pPr>
  </w:style>
  <w:style w:type="paragraph" w:customStyle="1" w:styleId="10">
    <w:name w:val="Обычный (веб)1"/>
    <w:basedOn w:val="a"/>
    <w:rsid w:val="00F719BE"/>
    <w:pPr>
      <w:spacing w:before="100" w:after="100"/>
    </w:pPr>
    <w:rPr>
      <w:rFonts w:eastAsiaTheme="minorHAnsi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FC47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FC47ED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semiHidden/>
    <w:unhideWhenUsed/>
    <w:rsid w:val="00404A9C"/>
    <w:rPr>
      <w:sz w:val="16"/>
      <w:szCs w:val="16"/>
    </w:rPr>
  </w:style>
  <w:style w:type="paragraph" w:styleId="ad">
    <w:name w:val="annotation text"/>
    <w:basedOn w:val="a"/>
    <w:link w:val="ae"/>
    <w:unhideWhenUsed/>
    <w:rsid w:val="00404A9C"/>
  </w:style>
  <w:style w:type="character" w:customStyle="1" w:styleId="ae">
    <w:name w:val="Текст примечания Знак"/>
    <w:basedOn w:val="a0"/>
    <w:link w:val="ad"/>
    <w:rsid w:val="00404A9C"/>
  </w:style>
  <w:style w:type="paragraph" w:styleId="af">
    <w:name w:val="annotation subject"/>
    <w:basedOn w:val="ad"/>
    <w:next w:val="ad"/>
    <w:link w:val="af0"/>
    <w:semiHidden/>
    <w:unhideWhenUsed/>
    <w:rsid w:val="00404A9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04A9C"/>
    <w:rPr>
      <w:b/>
      <w:bCs/>
    </w:rPr>
  </w:style>
  <w:style w:type="paragraph" w:styleId="af1">
    <w:name w:val="endnote text"/>
    <w:basedOn w:val="a"/>
    <w:link w:val="af2"/>
    <w:semiHidden/>
    <w:unhideWhenUsed/>
    <w:rsid w:val="00DC7BF5"/>
  </w:style>
  <w:style w:type="character" w:customStyle="1" w:styleId="af2">
    <w:name w:val="Текст концевой сноски Знак"/>
    <w:basedOn w:val="a0"/>
    <w:link w:val="af1"/>
    <w:semiHidden/>
    <w:rsid w:val="00DC7BF5"/>
  </w:style>
  <w:style w:type="character" w:styleId="af3">
    <w:name w:val="endnote reference"/>
    <w:basedOn w:val="a0"/>
    <w:semiHidden/>
    <w:unhideWhenUsed/>
    <w:rsid w:val="00DC7BF5"/>
    <w:rPr>
      <w:vertAlign w:val="superscript"/>
    </w:rPr>
  </w:style>
  <w:style w:type="paragraph" w:styleId="af4">
    <w:name w:val="footnote text"/>
    <w:basedOn w:val="a"/>
    <w:link w:val="af5"/>
    <w:semiHidden/>
    <w:unhideWhenUsed/>
    <w:rsid w:val="00782B99"/>
  </w:style>
  <w:style w:type="character" w:customStyle="1" w:styleId="af5">
    <w:name w:val="Текст сноски Знак"/>
    <w:basedOn w:val="a0"/>
    <w:link w:val="af4"/>
    <w:semiHidden/>
    <w:rsid w:val="00782B99"/>
  </w:style>
  <w:style w:type="character" w:styleId="af6">
    <w:name w:val="footnote reference"/>
    <w:basedOn w:val="a0"/>
    <w:semiHidden/>
    <w:unhideWhenUsed/>
    <w:rsid w:val="00782B99"/>
    <w:rPr>
      <w:vertAlign w:val="superscript"/>
    </w:rPr>
  </w:style>
  <w:style w:type="paragraph" w:customStyle="1" w:styleId="11">
    <w:name w:val="Обычный1"/>
    <w:rsid w:val="00A92178"/>
  </w:style>
  <w:style w:type="character" w:customStyle="1" w:styleId="a7">
    <w:name w:val="Основной текст Знак"/>
    <w:basedOn w:val="a0"/>
    <w:link w:val="a6"/>
    <w:rsid w:val="00BD5035"/>
    <w:rPr>
      <w:b/>
      <w:sz w:val="28"/>
    </w:rPr>
  </w:style>
  <w:style w:type="paragraph" w:styleId="af7">
    <w:name w:val="List Paragraph"/>
    <w:basedOn w:val="a"/>
    <w:uiPriority w:val="34"/>
    <w:qFormat/>
    <w:rsid w:val="009C27B0"/>
    <w:pPr>
      <w:ind w:left="720"/>
      <w:contextualSpacing/>
    </w:pPr>
  </w:style>
  <w:style w:type="paragraph" w:styleId="af8">
    <w:name w:val="No Spacing"/>
    <w:uiPriority w:val="1"/>
    <w:qFormat/>
    <w:rsid w:val="00E029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9">
    <w:name w:val="Hyperlink"/>
    <w:basedOn w:val="a0"/>
    <w:uiPriority w:val="99"/>
    <w:unhideWhenUsed/>
    <w:rsid w:val="00E029DE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E029DE"/>
    <w:rPr>
      <w:color w:val="605E5C"/>
      <w:shd w:val="clear" w:color="auto" w:fill="E1DFDD"/>
    </w:rPr>
  </w:style>
  <w:style w:type="table" w:styleId="afb">
    <w:name w:val="Table Grid"/>
    <w:basedOn w:val="a1"/>
    <w:rsid w:val="001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semiHidden/>
    <w:unhideWhenUsed/>
    <w:rsid w:val="00523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hlakov\&#1056;&#1072;&#1073;&#1086;&#1095;&#1080;&#1081;%20&#1089;&#1090;&#1086;&#1083;\direct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D0DF-61D5-488D-BE09-AE2FF222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director.dot</Template>
  <TotalTime>9</TotalTime>
  <Pages>1</Pages>
  <Words>150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Дом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oshlakov</dc:creator>
  <cp:lastModifiedBy>Иванова Ольга Ивановна</cp:lastModifiedBy>
  <cp:revision>5</cp:revision>
  <cp:lastPrinted>2022-05-27T14:08:00Z</cp:lastPrinted>
  <dcterms:created xsi:type="dcterms:W3CDTF">2025-06-25T10:12:00Z</dcterms:created>
  <dcterms:modified xsi:type="dcterms:W3CDTF">2026-06-09T07:04:00Z</dcterms:modified>
</cp:coreProperties>
</file>