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5/32 на жилой дом  общей площадью 110.60 кв.м., расположенный по адресу:  Российская Федерация, Оренбургская область, городской округ Сорочинский, город Сорочинск,  улица Чапаева, домовладение 3. Кадастровый номер: 56:45:0101057:139. Номер государственной регистрации: 56:45:0101057:139-56/217/2024-4.Доля в праве 5/32  на земельный участок общей площадью 326.000 кв.м., расположенный по адресу: Российская Федерация, Оренбургская область, городской округ Сорочинский, город Сорочинск,  улица Чапаева, домовладение 3.Категория земель: земли населенных пунктов. Вид разрешенного использования: индивидуальное жилищное строительство.Кадастровый номер: 56:45:0101057:72.Номер государственной регистрации: 56:45:0101057:72-56/123/2024-4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Горьков Антон Владимирович (дата рождения: 21.08.1993 г., место рождения: гор. Сорочинск Оренбургской области, СНИЛС 103-036-830-99, ИНН 451302581571, регистрация по месту жительства: 628609, Ханты-Мансийский автономный округ - Югра, г. Нижневартовск, ул. Мира, д. 24, комн. 42, кв. 35а-4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5/32 на жилой дом  общей площадью 110.60 кв.м., расположенный по адресу:  Российская Федерация, Оренбургская область, городской округ Сорочинский, город Сорочинск,  улица Чапаева, домовладение 3. Кадастровый номер: 56:45:0101057:139. Номер государственной регистрации: 56:45:0101057:139-56/217/2024-4.Доля в праве 5/32  на земельный участок общей площадью 326.000 кв.м., расположенный по адресу: Российская Федерация, Оренбургская область, городской округ Сорочинский, город Сорочинск,  улица Чапаева, домовладение 3.Категория земель: земли населенных пунктов. Вид разрешенного использования: индивидуальное жилищное строительство.Кадастровый номер: 56:45:0101057:72.Номер государственной регистрации: 56:45:0101057:72-56/123/2024-4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