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B71" w:rsidRDefault="001F5B71" w:rsidP="000731CA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  № ___</w:t>
      </w:r>
    </w:p>
    <w:p w:rsidR="001F5B71" w:rsidRDefault="001F5B71" w:rsidP="000731CA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купли-продажи транспортного средства</w:t>
      </w:r>
    </w:p>
    <w:p w:rsidR="001F5B71" w:rsidRDefault="001F5B71" w:rsidP="000731CA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20"/>
        <w:gridCol w:w="1025"/>
        <w:gridCol w:w="4325"/>
      </w:tblGrid>
      <w:tr w:rsidR="001F5B71">
        <w:tc>
          <w:tcPr>
            <w:tcW w:w="4220" w:type="dxa"/>
            <w:shd w:val="clear" w:color="auto" w:fill="auto"/>
          </w:tcPr>
          <w:p w:rsidR="001F5B71" w:rsidRDefault="001F5B71" w:rsidP="000731CA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г. Тюмень</w:t>
            </w:r>
          </w:p>
        </w:tc>
        <w:tc>
          <w:tcPr>
            <w:tcW w:w="1025" w:type="dxa"/>
            <w:shd w:val="clear" w:color="auto" w:fill="auto"/>
          </w:tcPr>
          <w:p w:rsidR="001F5B71" w:rsidRDefault="001F5B71" w:rsidP="000731CA">
            <w:pPr>
              <w:widowControl/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25" w:type="dxa"/>
            <w:shd w:val="clear" w:color="auto" w:fill="auto"/>
          </w:tcPr>
          <w:p w:rsidR="001F5B71" w:rsidRDefault="001F5B71" w:rsidP="001850B8">
            <w:pPr>
              <w:widowControl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«_____________»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="006545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3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50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</w:tbl>
    <w:p w:rsidR="001F5B71" w:rsidRDefault="001F5B71" w:rsidP="007D32B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B71" w:rsidRDefault="001850B8" w:rsidP="007D32B7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50B8">
        <w:rPr>
          <w:rFonts w:ascii="Times New Roman" w:eastAsia="SimSun" w:hAnsi="Times New Roman" w:cs="Times New Roman"/>
          <w:b/>
          <w:bCs/>
          <w:sz w:val="24"/>
          <w:szCs w:val="24"/>
        </w:rPr>
        <w:t>Шмелев Денис Валерьевич</w:t>
      </w:r>
      <w:r w:rsidR="000C492C" w:rsidRPr="000C492C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r w:rsidR="000C492C" w:rsidRPr="000C492C">
        <w:rPr>
          <w:rFonts w:ascii="Times New Roman" w:eastAsia="SimSun" w:hAnsi="Times New Roman" w:cs="Times New Roman"/>
          <w:bCs/>
          <w:sz w:val="24"/>
          <w:szCs w:val="24"/>
        </w:rPr>
        <w:t>(</w:t>
      </w:r>
      <w:r w:rsidRPr="001850B8">
        <w:rPr>
          <w:rFonts w:ascii="Times New Roman" w:eastAsia="SimSun" w:hAnsi="Times New Roman" w:cs="Times New Roman"/>
          <w:bCs/>
          <w:sz w:val="24"/>
          <w:szCs w:val="24"/>
        </w:rPr>
        <w:t>28.07.1980 года рождения, место рождения: ст. Промышленная Промышленновского р-на Кемеровской обл., известный адрес: 625053, Тюменская обл., г. Тюмень, ул. Родниковая, д. 41, ИНН 720303433950, СНИЛС 085-096-245-86</w:t>
      </w:r>
      <w:r w:rsidR="000C492C" w:rsidRPr="000C492C">
        <w:rPr>
          <w:rFonts w:ascii="Times New Roman" w:eastAsia="SimSun" w:hAnsi="Times New Roman" w:cs="Times New Roman"/>
          <w:bCs/>
          <w:sz w:val="24"/>
          <w:szCs w:val="24"/>
        </w:rPr>
        <w:t>)</w:t>
      </w:r>
      <w:r w:rsidR="00076245" w:rsidRPr="00076245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, </w:t>
      </w:r>
      <w:r w:rsidR="00076245" w:rsidRPr="00076245">
        <w:rPr>
          <w:rFonts w:ascii="Times New Roman" w:eastAsia="SimSun" w:hAnsi="Times New Roman" w:cs="Times New Roman"/>
          <w:bCs/>
          <w:sz w:val="24"/>
          <w:szCs w:val="24"/>
        </w:rPr>
        <w:t>в дальнейшем именуем</w:t>
      </w:r>
      <w:r w:rsidR="00190768">
        <w:rPr>
          <w:rFonts w:ascii="Times New Roman" w:eastAsia="SimSun" w:hAnsi="Times New Roman" w:cs="Times New Roman"/>
          <w:bCs/>
          <w:sz w:val="24"/>
          <w:szCs w:val="24"/>
        </w:rPr>
        <w:t>ый</w:t>
      </w:r>
      <w:r w:rsidR="00076245" w:rsidRPr="00076245">
        <w:rPr>
          <w:rFonts w:ascii="Times New Roman" w:eastAsia="SimSun" w:hAnsi="Times New Roman" w:cs="Times New Roman"/>
          <w:bCs/>
          <w:sz w:val="24"/>
          <w:szCs w:val="24"/>
        </w:rPr>
        <w:t xml:space="preserve"> «Продавец», в лице финансового управляющего Зворыгина Петра Анатольевича, действующего на основании Решения Арбитражного суда </w:t>
      </w:r>
      <w:r w:rsidR="00FA6B56">
        <w:rPr>
          <w:rFonts w:ascii="Times New Roman" w:eastAsia="SimSun" w:hAnsi="Times New Roman" w:cs="Times New Roman"/>
          <w:bCs/>
          <w:sz w:val="24"/>
          <w:szCs w:val="24"/>
        </w:rPr>
        <w:t>Тюменской области</w:t>
      </w:r>
      <w:r w:rsidR="00076245" w:rsidRPr="00076245">
        <w:rPr>
          <w:rFonts w:ascii="Times New Roman" w:eastAsia="SimSun" w:hAnsi="Times New Roman" w:cs="Times New Roman"/>
          <w:bCs/>
          <w:sz w:val="24"/>
          <w:szCs w:val="24"/>
        </w:rPr>
        <w:t xml:space="preserve"> от </w:t>
      </w:r>
      <w:r w:rsidRPr="001850B8">
        <w:rPr>
          <w:rFonts w:ascii="Times New Roman" w:eastAsia="SimSun" w:hAnsi="Times New Roman" w:cs="Times New Roman"/>
          <w:bCs/>
          <w:sz w:val="24"/>
          <w:szCs w:val="24"/>
        </w:rPr>
        <w:t>03.09.2025</w:t>
      </w:r>
      <w:r w:rsidR="00FA6B56" w:rsidRPr="00FA6B56">
        <w:rPr>
          <w:rFonts w:ascii="Times New Roman" w:eastAsia="SimSun" w:hAnsi="Times New Roman" w:cs="Times New Roman"/>
          <w:bCs/>
          <w:sz w:val="24"/>
          <w:szCs w:val="24"/>
        </w:rPr>
        <w:t xml:space="preserve"> г. по делу № </w:t>
      </w:r>
      <w:r w:rsidRPr="001850B8">
        <w:rPr>
          <w:rFonts w:ascii="Times New Roman" w:eastAsia="SimSun" w:hAnsi="Times New Roman" w:cs="Times New Roman"/>
          <w:bCs/>
          <w:sz w:val="24"/>
          <w:szCs w:val="24"/>
        </w:rPr>
        <w:t>А70-13206/2025</w:t>
      </w:r>
      <w:r w:rsidR="001F5B71">
        <w:rPr>
          <w:rFonts w:ascii="Times New Roman" w:hAnsi="Times New Roman" w:cs="Times New Roman"/>
          <w:sz w:val="24"/>
          <w:szCs w:val="24"/>
        </w:rPr>
        <w:t xml:space="preserve">, с одной стороны, и   </w:t>
      </w:r>
    </w:p>
    <w:p w:rsidR="001F5B71" w:rsidRDefault="001F5B71" w:rsidP="007D32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именуемое в дальнейшем «Покупатель» в лице____________________________________________,  действующей на основании доверенности Устава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другой стороны, далее совместно именуемые -  «Стороны», </w:t>
      </w:r>
      <w:r>
        <w:rPr>
          <w:rFonts w:ascii="Times New Roman" w:hAnsi="Times New Roman" w:cs="Times New Roman"/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1F5B71" w:rsidRDefault="001F5B71" w:rsidP="007D32B7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5B71" w:rsidRDefault="001F5B71" w:rsidP="007D32B7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1F5B71" w:rsidRDefault="001F5B71" w:rsidP="007D32B7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5B71" w:rsidRDefault="001F5B71" w:rsidP="00076245">
      <w:pPr>
        <w:pStyle w:val="BodyText2"/>
        <w:tabs>
          <w:tab w:val="left" w:pos="0"/>
        </w:tabs>
        <w:ind w:firstLine="709"/>
        <w:rPr>
          <w:szCs w:val="24"/>
        </w:rPr>
      </w:pPr>
      <w:r>
        <w:rPr>
          <w:szCs w:val="24"/>
        </w:rPr>
        <w:t xml:space="preserve">1.1. Продавец обязуется на условиях настоящего договора передать Покупателю Лот № </w:t>
      </w:r>
      <w:r w:rsidR="007D32B7">
        <w:rPr>
          <w:szCs w:val="24"/>
        </w:rPr>
        <w:t>1</w:t>
      </w:r>
      <w:r>
        <w:rPr>
          <w:szCs w:val="24"/>
        </w:rPr>
        <w:t>, состоящий из</w:t>
      </w:r>
      <w:r>
        <w:rPr>
          <w:b/>
          <w:szCs w:val="24"/>
        </w:rPr>
        <w:t xml:space="preserve"> </w:t>
      </w:r>
      <w:r>
        <w:rPr>
          <w:szCs w:val="24"/>
        </w:rPr>
        <w:t xml:space="preserve">транспортного средства - </w:t>
      </w:r>
      <w:r w:rsidR="001850B8" w:rsidRPr="001850B8">
        <w:rPr>
          <w:rFonts w:eastAsia="Arial" w:cs="Arial"/>
          <w:color w:val="000000"/>
          <w:szCs w:val="24"/>
        </w:rPr>
        <w:t>Автомобиль грузовой – 172422, без модели, 2013 года выпуска VIN Х96172422D0004948</w:t>
      </w:r>
      <w:r>
        <w:rPr>
          <w:rFonts w:eastAsia="Arial"/>
          <w:color w:val="000000"/>
          <w:szCs w:val="24"/>
        </w:rPr>
        <w:t xml:space="preserve">, </w:t>
      </w:r>
      <w:r>
        <w:rPr>
          <w:szCs w:val="24"/>
        </w:rPr>
        <w:t>а Покупатель обязуется принять Транспортное средство, указанное в настоящем пункте  договора и уплатить Продавцу обусловленную договором стоимость Транспортного средства.</w:t>
      </w:r>
    </w:p>
    <w:p w:rsidR="001F5B71" w:rsidRDefault="001F5B71" w:rsidP="007D32B7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Транспортное средство  по лоту № </w:t>
      </w:r>
      <w:r w:rsidR="007D32B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указанного в пункте 1.1 настоящего  договора пр</w:t>
      </w:r>
      <w:r w:rsidR="000C492C">
        <w:rPr>
          <w:rFonts w:ascii="Times New Roman" w:hAnsi="Times New Roman" w:cs="Times New Roman"/>
          <w:sz w:val="24"/>
          <w:szCs w:val="24"/>
        </w:rPr>
        <w:t>инадлежит Продавцу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50B8">
        <w:rPr>
          <w:rFonts w:ascii="Times New Roman" w:hAnsi="Times New Roman" w:cs="Times New Roman"/>
          <w:sz w:val="24"/>
          <w:szCs w:val="24"/>
        </w:rPr>
        <w:t>ПТС 52 НТ 057245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F5B71" w:rsidRDefault="001F5B71" w:rsidP="007D32B7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С момента заключения настоящего договора Продавец не вправе совершать какие-либо сделки по продаже Транспортного средства с третьими лицами.</w:t>
      </w:r>
    </w:p>
    <w:p w:rsidR="001F5B71" w:rsidRDefault="001F5B71" w:rsidP="007D32B7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Покупатель обязуется уплатить за Транспортное средство цену в соответствии с п. 2.1 настоящего договора.</w:t>
      </w:r>
    </w:p>
    <w:p w:rsidR="001F5B71" w:rsidRDefault="001F5B71" w:rsidP="007D32B7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Переход права собственности на Транспортное средство, указанное в п.1.1 настоящего договора осуществляется только после полной оплаты суммы, указанной в п.2.1 настоящего договора.</w:t>
      </w:r>
    </w:p>
    <w:p w:rsidR="001F5B71" w:rsidRDefault="001F5B71" w:rsidP="007D32B7">
      <w:pPr>
        <w:widowControl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Передача </w:t>
      </w:r>
      <w:r>
        <w:rPr>
          <w:rFonts w:ascii="Times New Roman" w:hAnsi="Times New Roman" w:cs="Times New Roman"/>
          <w:sz w:val="24"/>
          <w:szCs w:val="24"/>
        </w:rPr>
        <w:t>Транспортного средства, указанного в п.1.1 настоящего договора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Продавцом и принятие его Покупателем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осуществляются по передаточному акту, подписываемому сторонами.</w:t>
      </w:r>
    </w:p>
    <w:p w:rsidR="001F5B71" w:rsidRDefault="001F5B71" w:rsidP="007D32B7">
      <w:pPr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Цена договора. Порядок расчетов.</w:t>
      </w:r>
    </w:p>
    <w:p w:rsidR="001F5B71" w:rsidRDefault="001F5B71" w:rsidP="007D32B7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fa-IR" w:bidi="fa-IR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Цена продажи Транспортного средства определена по результатам торгов имуществом Продавца в форме открытого аукциона (Лотом № </w:t>
      </w:r>
      <w:r w:rsidR="007D32B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в соответствии с условиями и порядком проведения торгов, указанными в сообщении о проведении торгов, опубли</w:t>
      </w:r>
      <w:r w:rsidR="007D32B7">
        <w:rPr>
          <w:rFonts w:ascii="Times New Roman" w:hAnsi="Times New Roman" w:cs="Times New Roman"/>
          <w:sz w:val="24"/>
          <w:szCs w:val="24"/>
        </w:rPr>
        <w:t>кованном на сайте Единого федер</w:t>
      </w:r>
      <w:r>
        <w:rPr>
          <w:rFonts w:ascii="Times New Roman" w:hAnsi="Times New Roman" w:cs="Times New Roman"/>
          <w:sz w:val="24"/>
          <w:szCs w:val="24"/>
        </w:rPr>
        <w:t>ального ресурса сведений о банкротстве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anchor="_blank" w:history="1">
        <w:r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bankrot.fedresurs.ru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№ _________________________, в размере __________________________ рублей, (НДС нет).</w:t>
      </w:r>
    </w:p>
    <w:p w:rsidR="001F5B71" w:rsidRDefault="001F5B71" w:rsidP="007D32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2.2. </w:t>
      </w:r>
      <w:proofErr w:type="gramStart"/>
      <w:r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Оплата Покупателем установленной п. 3.1 Договора цены продажи Транспортного средства производится в течение </w:t>
      </w:r>
      <w:r>
        <w:rPr>
          <w:rFonts w:ascii="Times New Roman" w:hAnsi="Times New Roman" w:cs="Times New Roman"/>
          <w:sz w:val="24"/>
          <w:szCs w:val="24"/>
        </w:rPr>
        <w:t xml:space="preserve">в течение 30 (Тридцать) дней со дня подписания настоящего Договора путем перечисления денежных средств в размере ___________________________ рублей (за вычетом суммы внесенного ранее задатка для участия в торгах в  сумме </w:t>
      </w:r>
      <w:r>
        <w:rPr>
          <w:rFonts w:ascii="Times New Roman" w:hAnsi="Times New Roman" w:cs="Times New Roman"/>
          <w:b/>
          <w:sz w:val="22"/>
          <w:szCs w:val="22"/>
        </w:rPr>
        <w:t xml:space="preserve">_________  </w:t>
      </w:r>
      <w:r>
        <w:rPr>
          <w:rFonts w:ascii="Times New Roman" w:hAnsi="Times New Roman" w:cs="Times New Roman"/>
          <w:sz w:val="24"/>
          <w:szCs w:val="24"/>
        </w:rPr>
        <w:t>(_______________________) рублей  на расчетный счет Продавца, указанный в п. 7 настоящего Договора:</w:t>
      </w:r>
      <w:proofErr w:type="gramEnd"/>
    </w:p>
    <w:p w:rsidR="001F5B71" w:rsidRDefault="001F5B71" w:rsidP="000731CA">
      <w:pPr>
        <w:pStyle w:val="3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fa-IR" w:bidi="fa-IR"/>
        </w:rPr>
      </w:pPr>
      <w:r>
        <w:rPr>
          <w:rFonts w:ascii="Times New Roman" w:hAnsi="Times New Roman" w:cs="Times New Roman"/>
          <w:sz w:val="24"/>
          <w:szCs w:val="24"/>
        </w:rPr>
        <w:t>В назначении платежа необходимо указать: «Оплата по договору купли-продажи транспортного средства</w:t>
      </w:r>
      <w:r w:rsidR="00654533">
        <w:rPr>
          <w:rFonts w:ascii="Times New Roman" w:hAnsi="Times New Roman" w:cs="Times New Roman"/>
          <w:sz w:val="24"/>
          <w:szCs w:val="24"/>
        </w:rPr>
        <w:t xml:space="preserve">  № _____ от «___»__________20</w:t>
      </w:r>
      <w:r w:rsidR="007D32B7">
        <w:rPr>
          <w:rFonts w:ascii="Times New Roman" w:hAnsi="Times New Roman" w:cs="Times New Roman"/>
          <w:sz w:val="24"/>
          <w:szCs w:val="24"/>
        </w:rPr>
        <w:t>2</w:t>
      </w:r>
      <w:r w:rsidR="001850B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лот № </w:t>
      </w:r>
      <w:r w:rsidR="007D32B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торги имуществом </w:t>
      </w:r>
      <w:r w:rsidR="001850B8" w:rsidRPr="001850B8">
        <w:rPr>
          <w:rFonts w:ascii="Times New Roman" w:hAnsi="Times New Roman" w:cs="Times New Roman"/>
          <w:sz w:val="24"/>
          <w:szCs w:val="24"/>
        </w:rPr>
        <w:t>Шмелева Дениса Валерьевича</w:t>
      </w:r>
      <w:r w:rsidR="00076245">
        <w:rPr>
          <w:rFonts w:ascii="Times New Roman" w:hAnsi="Times New Roman" w:cs="Times New Roman"/>
          <w:sz w:val="24"/>
          <w:szCs w:val="24"/>
        </w:rPr>
        <w:t>.</w:t>
      </w:r>
    </w:p>
    <w:p w:rsidR="001F5B71" w:rsidRDefault="001F5B71" w:rsidP="000731CA">
      <w:pPr>
        <w:pStyle w:val="31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2.3. Датой оплаты считается день поступления денежных средств на расчетный </w:t>
      </w:r>
      <w:r>
        <w:rPr>
          <w:rFonts w:ascii="Times New Roman" w:hAnsi="Times New Roman" w:cs="Times New Roman"/>
          <w:sz w:val="24"/>
          <w:szCs w:val="24"/>
          <w:lang w:eastAsia="fa-IR" w:bidi="fa-IR"/>
        </w:rPr>
        <w:lastRenderedPageBreak/>
        <w:t xml:space="preserve">счет Продавца.  </w:t>
      </w:r>
    </w:p>
    <w:p w:rsidR="001F5B71" w:rsidRDefault="001F5B71" w:rsidP="007D32B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 ПОРЯДОК РАЗРЕШЕНИЯ СПОРОВ</w:t>
      </w:r>
    </w:p>
    <w:p w:rsidR="001F5B71" w:rsidRDefault="001F5B71" w:rsidP="007D32B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5B71" w:rsidRDefault="001F5B71" w:rsidP="007D32B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В ходе исполнения настоящего договора, возникшие споры между сторонами решаются путём переговоров,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достижении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согласия, - в </w:t>
      </w:r>
      <w:r w:rsidR="00654533">
        <w:rPr>
          <w:rFonts w:ascii="Times New Roman" w:hAnsi="Times New Roman" w:cs="Times New Roman"/>
          <w:sz w:val="24"/>
          <w:szCs w:val="24"/>
        </w:rPr>
        <w:t>Центральном</w:t>
      </w:r>
      <w:r>
        <w:rPr>
          <w:rFonts w:ascii="Times New Roman" w:hAnsi="Times New Roman" w:cs="Times New Roman"/>
          <w:sz w:val="24"/>
          <w:szCs w:val="24"/>
        </w:rPr>
        <w:t xml:space="preserve"> районном суде г. Тюмени</w:t>
      </w:r>
      <w:r w:rsidR="00654533">
        <w:rPr>
          <w:rFonts w:ascii="Times New Roman" w:hAnsi="Times New Roman" w:cs="Times New Roman"/>
          <w:sz w:val="24"/>
          <w:szCs w:val="24"/>
        </w:rPr>
        <w:t xml:space="preserve"> или в Арбитражном суде Тюменской области в зависимости от подсудности спора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5B71" w:rsidRDefault="001F5B71" w:rsidP="007D32B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ОБСТОЯТЕЛЬСТВА НЕПРЕОДОЛИМОЙ СИЛЫ</w:t>
      </w:r>
    </w:p>
    <w:p w:rsidR="001F5B71" w:rsidRDefault="001F5B71" w:rsidP="007D32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5B71" w:rsidRDefault="001F5B71" w:rsidP="007D32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Стороны освобождаются от имущественной ответственности за частичное или полное неисполнение своих обязательств по настоящему Договору, если оно является следствием обстоятельств непреодолимой силы, таких как война, пожар, наводнение, землетрясение, эмбарго.</w:t>
      </w:r>
    </w:p>
    <w:p w:rsidR="001F5B71" w:rsidRDefault="001F5B71" w:rsidP="007D32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 наступлении обстоятельств непреодолимой силы заинтересованная Сторона обязана письменно известить вторую Сторону в течение трёх дней с момента наступления этих обстоятель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с пр</w:t>
      </w:r>
      <w:proofErr w:type="gramEnd"/>
      <w:r>
        <w:rPr>
          <w:rFonts w:ascii="Times New Roman" w:hAnsi="Times New Roman" w:cs="Times New Roman"/>
          <w:sz w:val="24"/>
          <w:szCs w:val="24"/>
        </w:rPr>
        <w:t>едставлением надлежаще оформленных доказательств. Несвоевременное извещение либо не извещение лишает заинтересованную Сторону возможности ссылки на эти обстоятельства в будущем.</w:t>
      </w:r>
    </w:p>
    <w:p w:rsidR="001F5B71" w:rsidRDefault="001F5B71" w:rsidP="007D32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5B71" w:rsidRDefault="001F5B71" w:rsidP="007D32B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СРОК ДЕЙСТВИЯ И ПОРЯДОК ИЗМЕНЕНИЯ УСЛОВИЙ ДОГОВОРА</w:t>
      </w:r>
    </w:p>
    <w:p w:rsidR="001F5B71" w:rsidRDefault="001F5B71" w:rsidP="007D32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5B71" w:rsidRDefault="001F5B71" w:rsidP="007D32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Настоящий Договор вступает в силу с момента подписания и действует до полного исполнения взятых Сторонами на себя обязательств по Договору.</w:t>
      </w:r>
    </w:p>
    <w:p w:rsidR="001F5B71" w:rsidRDefault="001F5B71" w:rsidP="007D32B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Условия Договора могут быть дополнены (изменены) только по письменному соглашению Сторон.</w:t>
      </w:r>
    </w:p>
    <w:p w:rsidR="001F5B71" w:rsidRDefault="001F5B71" w:rsidP="007D32B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1F5B71" w:rsidRDefault="001F5B71" w:rsidP="007D32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5B71" w:rsidRDefault="001F5B71" w:rsidP="007D32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В случае нарушения условий настоящего договора по сроку оплаты, указанного в п. 2.2. настоящего договора, задаток на участие в торгах, уплаченный  Покупателем по договору о задатке </w:t>
      </w:r>
      <w:r w:rsidR="00654533">
        <w:rPr>
          <w:rFonts w:ascii="Times New Roman" w:hAnsi="Times New Roman" w:cs="Times New Roman"/>
          <w:sz w:val="24"/>
          <w:szCs w:val="24"/>
        </w:rPr>
        <w:t>№ __ от  «___» «__________» 20</w:t>
      </w:r>
      <w:r w:rsidR="007D32B7">
        <w:rPr>
          <w:rFonts w:ascii="Times New Roman" w:hAnsi="Times New Roman" w:cs="Times New Roman"/>
          <w:sz w:val="24"/>
          <w:szCs w:val="24"/>
        </w:rPr>
        <w:t>2</w:t>
      </w:r>
      <w:r w:rsidR="001850B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возврату не подлежит. </w:t>
      </w:r>
    </w:p>
    <w:p w:rsidR="001F5B71" w:rsidRDefault="001F5B71" w:rsidP="007D32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Настоящий договор составлен на двух листах, в двух подлинных экземплярах, по одному экземпляру каждой из Сторон и имеют одинаковую юридическую силу.</w:t>
      </w:r>
    </w:p>
    <w:p w:rsidR="001F5B71" w:rsidRDefault="001F5B71" w:rsidP="007D32B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1F5B71" w:rsidRDefault="001F5B71" w:rsidP="007D32B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F5B71" w:rsidRDefault="001F5B71" w:rsidP="007D32B7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ЮРИДИЧЕСКИЕ АДРЕСА, РЕКВИЗИТЫ И 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11"/>
        <w:gridCol w:w="332"/>
        <w:gridCol w:w="4776"/>
      </w:tblGrid>
      <w:tr w:rsidR="001F5B71">
        <w:tc>
          <w:tcPr>
            <w:tcW w:w="4511" w:type="dxa"/>
            <w:shd w:val="clear" w:color="auto" w:fill="auto"/>
          </w:tcPr>
          <w:p w:rsidR="00654533" w:rsidRPr="00654533" w:rsidRDefault="00654533" w:rsidP="000731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ПРОДАВЕЦ:</w:t>
            </w:r>
          </w:p>
          <w:p w:rsidR="001850B8" w:rsidRDefault="001850B8" w:rsidP="008F3F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Шмелев Денис Валерьевич </w:t>
            </w:r>
          </w:p>
          <w:p w:rsidR="00076245" w:rsidRPr="00076245" w:rsidRDefault="001850B8" w:rsidP="008F3F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50B8">
              <w:rPr>
                <w:rFonts w:ascii="Times New Roman" w:hAnsi="Times New Roman" w:cs="Times New Roman"/>
                <w:bCs/>
                <w:sz w:val="24"/>
                <w:szCs w:val="24"/>
              </w:rPr>
              <w:t>28.07.1980 года рождения, место рождения: ст. Промышл</w:t>
            </w:r>
            <w:bookmarkStart w:id="0" w:name="_GoBack"/>
            <w:r w:rsidRPr="001850B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bookmarkEnd w:id="0"/>
            <w:r w:rsidRPr="001850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нная Промышленновского р-на </w:t>
            </w:r>
            <w:proofErr w:type="gramStart"/>
            <w:r w:rsidRPr="001850B8">
              <w:rPr>
                <w:rFonts w:ascii="Times New Roman" w:hAnsi="Times New Roman" w:cs="Times New Roman"/>
                <w:bCs/>
                <w:sz w:val="24"/>
                <w:szCs w:val="24"/>
              </w:rPr>
              <w:t>Кемеровской</w:t>
            </w:r>
            <w:proofErr w:type="gramEnd"/>
            <w:r w:rsidRPr="001850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обл.,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850B8">
              <w:rPr>
                <w:rFonts w:ascii="Times New Roman" w:hAnsi="Times New Roman" w:cs="Times New Roman"/>
                <w:bCs/>
                <w:sz w:val="24"/>
                <w:szCs w:val="24"/>
              </w:rPr>
              <w:t>625053, Тюменская обл., г. Тюмень, ул. Родниковая, д. 41, ИНН 720303433950, СНИЛС 085-096-245-86</w:t>
            </w:r>
            <w:r w:rsidR="00076245" w:rsidRPr="001850B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076245" w:rsidRPr="000762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F3F2A" w:rsidRDefault="008F3F2A" w:rsidP="008F3F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F3F2A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B05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/с </w:t>
            </w:r>
            <w:r w:rsidR="001850B8" w:rsidRPr="001850B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40817810450204735801</w:t>
            </w:r>
            <w:r w:rsidRPr="008F3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ФИЛИАЛЕ "ЦЕНТРАЛЬНЫЙ"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3F2A">
              <w:rPr>
                <w:rFonts w:ascii="Times New Roman" w:hAnsi="Times New Roman" w:cs="Times New Roman"/>
                <w:bCs/>
                <w:sz w:val="24"/>
                <w:szCs w:val="24"/>
              </w:rPr>
              <w:t>ПАО "СОВКОМБАНК", к/с 30101810150040000763, БИК 045004763</w:t>
            </w:r>
          </w:p>
          <w:p w:rsidR="00654533" w:rsidRPr="00654533" w:rsidRDefault="007D32B7" w:rsidP="007D32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</w:t>
            </w:r>
            <w:r w:rsidR="00654533" w:rsidRPr="00654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управляющий</w:t>
            </w:r>
            <w:r w:rsidR="00654533" w:rsidRPr="00654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F5B71" w:rsidRDefault="00654533" w:rsidP="007D32B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 П.А. Зворыгин</w:t>
            </w:r>
          </w:p>
        </w:tc>
        <w:tc>
          <w:tcPr>
            <w:tcW w:w="332" w:type="dxa"/>
            <w:shd w:val="clear" w:color="auto" w:fill="auto"/>
          </w:tcPr>
          <w:p w:rsidR="001F5B71" w:rsidRDefault="001F5B71" w:rsidP="007D32B7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76" w:type="dxa"/>
            <w:shd w:val="clear" w:color="auto" w:fill="auto"/>
          </w:tcPr>
          <w:p w:rsidR="001F5B71" w:rsidRDefault="001F5B71" w:rsidP="007D32B7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«Покупатель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1F5B71" w:rsidRDefault="001F5B71" w:rsidP="000731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</w:t>
            </w:r>
          </w:p>
          <w:p w:rsidR="001F5B71" w:rsidRDefault="001F5B71" w:rsidP="000731CA">
            <w:pPr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</w:t>
            </w:r>
          </w:p>
        </w:tc>
      </w:tr>
    </w:tbl>
    <w:p w:rsidR="001F5B71" w:rsidRDefault="001F5B71" w:rsidP="007D32B7">
      <w:pPr>
        <w:ind w:firstLine="709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1F5B71">
      <w:pgSz w:w="11906" w:h="16838"/>
      <w:pgMar w:top="1134" w:right="850" w:bottom="899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B4"/>
    <w:rsid w:val="00066930"/>
    <w:rsid w:val="000731CA"/>
    <w:rsid w:val="00076245"/>
    <w:rsid w:val="000A65B4"/>
    <w:rsid w:val="000C492C"/>
    <w:rsid w:val="000E25C3"/>
    <w:rsid w:val="000F38C0"/>
    <w:rsid w:val="001372EE"/>
    <w:rsid w:val="001850B8"/>
    <w:rsid w:val="00190768"/>
    <w:rsid w:val="001F5B71"/>
    <w:rsid w:val="004717A8"/>
    <w:rsid w:val="004C5D98"/>
    <w:rsid w:val="005261FA"/>
    <w:rsid w:val="00612469"/>
    <w:rsid w:val="00654533"/>
    <w:rsid w:val="00717BFC"/>
    <w:rsid w:val="007D32B7"/>
    <w:rsid w:val="008F3F2A"/>
    <w:rsid w:val="00AC4C84"/>
    <w:rsid w:val="00AD7B46"/>
    <w:rsid w:val="00B0580D"/>
    <w:rsid w:val="00D7252A"/>
    <w:rsid w:val="00DD0EC5"/>
    <w:rsid w:val="00E42F74"/>
    <w:rsid w:val="00ED228B"/>
    <w:rsid w:val="00FA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6">
    <w:name w:val="heading 6"/>
    <w:basedOn w:val="a"/>
    <w:next w:val="a"/>
    <w:qFormat/>
    <w:pPr>
      <w:keepNext/>
      <w:widowControl/>
      <w:numPr>
        <w:ilvl w:val="5"/>
        <w:numId w:val="1"/>
      </w:numPr>
      <w:tabs>
        <w:tab w:val="left" w:pos="0"/>
      </w:tabs>
      <w:autoSpaceDE/>
      <w:jc w:val="both"/>
      <w:outlineLvl w:val="5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szCs w:val="24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paragraph">
    <w:name w:val="paragraph"/>
    <w:rPr>
      <w:rFonts w:ascii="Arial" w:hAnsi="Arial" w:cs="Arial" w:hint="default"/>
      <w:strike w:val="0"/>
      <w:dstrike w:val="0"/>
      <w:sz w:val="18"/>
      <w:szCs w:val="18"/>
      <w:u w:val="none"/>
    </w:rPr>
  </w:style>
  <w:style w:type="character" w:customStyle="1" w:styleId="3">
    <w:name w:val="Основной текст 3 Знак"/>
    <w:rPr>
      <w:rFonts w:ascii="Courier New" w:hAnsi="Courier New" w:cs="Courier New"/>
      <w:sz w:val="16"/>
      <w:szCs w:val="16"/>
    </w:rPr>
  </w:style>
  <w:style w:type="character" w:customStyle="1" w:styleId="60">
    <w:name w:val="Заголовок 6 Знак"/>
    <w:rPr>
      <w:sz w:val="24"/>
    </w:rPr>
  </w:style>
  <w:style w:type="character" w:customStyle="1" w:styleId="a3">
    <w:name w:val="Символ нумерации"/>
  </w:style>
  <w:style w:type="character" w:styleId="a4">
    <w:name w:val="Hyperlink"/>
    <w:rPr>
      <w:color w:val="000080"/>
      <w:u w:val="single"/>
      <w:lang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BodyText2">
    <w:name w:val="Body Text 2"/>
    <w:basedOn w:val="a"/>
    <w:pPr>
      <w:widowControl/>
      <w:autoSpaceDE/>
      <w:ind w:firstLine="567"/>
      <w:jc w:val="both"/>
    </w:pPr>
    <w:rPr>
      <w:rFonts w:ascii="Times New Roman" w:hAnsi="Times New Roman" w:cs="Times New Roman"/>
      <w:sz w:val="24"/>
    </w:rPr>
  </w:style>
  <w:style w:type="paragraph" w:customStyle="1" w:styleId="indent">
    <w:name w:val="indent"/>
    <w:basedOn w:val="a"/>
    <w:pPr>
      <w:widowControl/>
      <w:autoSpaceDE/>
      <w:spacing w:before="240" w:after="240"/>
      <w:ind w:firstLine="70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6">
    <w:name w:val="heading 6"/>
    <w:basedOn w:val="a"/>
    <w:next w:val="a"/>
    <w:qFormat/>
    <w:pPr>
      <w:keepNext/>
      <w:widowControl/>
      <w:numPr>
        <w:ilvl w:val="5"/>
        <w:numId w:val="1"/>
      </w:numPr>
      <w:tabs>
        <w:tab w:val="left" w:pos="0"/>
      </w:tabs>
      <w:autoSpaceDE/>
      <w:jc w:val="both"/>
      <w:outlineLvl w:val="5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szCs w:val="24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paragraph">
    <w:name w:val="paragraph"/>
    <w:rPr>
      <w:rFonts w:ascii="Arial" w:hAnsi="Arial" w:cs="Arial" w:hint="default"/>
      <w:strike w:val="0"/>
      <w:dstrike w:val="0"/>
      <w:sz w:val="18"/>
      <w:szCs w:val="18"/>
      <w:u w:val="none"/>
    </w:rPr>
  </w:style>
  <w:style w:type="character" w:customStyle="1" w:styleId="3">
    <w:name w:val="Основной текст 3 Знак"/>
    <w:rPr>
      <w:rFonts w:ascii="Courier New" w:hAnsi="Courier New" w:cs="Courier New"/>
      <w:sz w:val="16"/>
      <w:szCs w:val="16"/>
    </w:rPr>
  </w:style>
  <w:style w:type="character" w:customStyle="1" w:styleId="60">
    <w:name w:val="Заголовок 6 Знак"/>
    <w:rPr>
      <w:sz w:val="24"/>
    </w:rPr>
  </w:style>
  <w:style w:type="character" w:customStyle="1" w:styleId="a3">
    <w:name w:val="Символ нумерации"/>
  </w:style>
  <w:style w:type="character" w:styleId="a4">
    <w:name w:val="Hyperlink"/>
    <w:rPr>
      <w:color w:val="000080"/>
      <w:u w:val="single"/>
      <w:lang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BodyText2">
    <w:name w:val="Body Text 2"/>
    <w:basedOn w:val="a"/>
    <w:pPr>
      <w:widowControl/>
      <w:autoSpaceDE/>
      <w:ind w:firstLine="567"/>
      <w:jc w:val="both"/>
    </w:pPr>
    <w:rPr>
      <w:rFonts w:ascii="Times New Roman" w:hAnsi="Times New Roman" w:cs="Times New Roman"/>
      <w:sz w:val="24"/>
    </w:rPr>
  </w:style>
  <w:style w:type="paragraph" w:customStyle="1" w:styleId="indent">
    <w:name w:val="indent"/>
    <w:basedOn w:val="a"/>
    <w:pPr>
      <w:widowControl/>
      <w:autoSpaceDE/>
      <w:spacing w:before="240" w:after="240"/>
      <w:ind w:firstLine="70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from=yandex.ru%3Bsearch%2F%3Bweb%3B%3B&amp;text=&amp;etext=1263.ZGtYKtioSuK3NgJed7EgNbf484IOvzesSvaKWDFaRLwKxQKQDhkdJptgQ1COReejE5FCDYrfLnBMB-JePR1edQ.3f755bf2263115f3321c41fac1d5b19340ad0b16&amp;uuid=&amp;state=PEtFfuTeVD4jaxywoSUvtB2i7c0_vxGdKJBUN48dhRaQEew_4vPgtaHQTbCUXI3yXF7gMIt8Es9RFLtOmtvshg&amp;data=UlNrNmk5WktYejR0eWJFYk1LdmtxaURhaTJxOGpIcXBxMFE4c19nNjBiRGEzYU5ydjFHamlyV3dtSmxCOXF1aVJkZnRzS2d0OVFVSXE5T0pEMDlneGl4bzBIaldoYnNVbEkzc3ZZN05SWXc&amp;b64e=2&amp;sign=458f53a8432181e32c7d2fb5799c40f8&amp;keyno=0&amp;cst=AiuY0DBWFJ4BWM_uhLTTxB-3T42KtojHomDActjc8e5EDXiQkIOMPEPyplm3v1C7_AWgsE-txB5mPA-QcVcENG2P42V_b0gFRB3U7KPX1-nLNUtoKk5mVRLG2oMEDaNg-W6RUDPTcXGpT559xd_qjWM0TFaEggwSlAtqS6A9PSK3R-KGrFTRqbL4s7xG9d3lPlZsZqojxp4KTw07RCkp06esgV2k-t3CfZW0GR7hivyuOaoRhxyeBhv4LTswYN62wNO6u8_g5l90p47RfvSiy56lIZEQLyRbidWAKsF3_NHElk56KBu4Vc0OCbtB947Kcubyv8tMdal9nrC1Xxf74RcwdvQaJE0WsncpBuUZQPcegu02lKeAEwRzEqiahN6Emwshl8ymnPHYt1FajQ54InaK8VDxsk26raEWZ8gLCSwC7s0Sbvim2ATYhAj3vsPFI25HShCOwPfmp1q8L8lXJOgVsBZ_r6iEVZjkA8WfvPqp_em2_hFAfZwdJ_LitEmidsdULQTQ7oOpzssek_YP5LLQFUjTyo0pCT6O3DU7aVeFoW6XR-hYSDyKnv0O0eyY6UDP4UP_38UVeDXjAz09uoNfY9Grax_i&amp;ref=orjY4mGPRjk5boDnW0uvlrrd71vZw9kptIIWRV7cg4rwKcnz5GSrHpMEs5vkQvBmISRmd-dWpBukteT3eqZukFP0ZySjY_sgRMekx_7GLioHMcQ6fnvz_ahIcWDIh5p5L29bti_0ME3Z_XHkPweT9WnNobG2QnZ1ThR6xrHoXYCk0YBDFl-VX6mN2q9krfs5fU5RlsPxE2dre_LXvzqyDyHyWnPNVHPjfhcGpTs0H5BnTxlzJbV3jV9XDfYFIoTilR0X5bUwg1AIOIv0WStj6XL99VY3rOx7PYDUHNH8o35f4wKvbnYRD3AcbthQxQgogn-M5swFsniuEC0l-suTMuYf6qUtPH1o6g83oSKk3ay55S3-Geg1-rvzXLlLegy0VLdbI6z6j5bb4WoiAcKbsSmyMn8QSRAXWS6XDkiuYDt5YEfHC7zNqLHYcNrKBpYCSAXUhxFRWqdip3kT8U0hPA&amp;l10n=ru&amp;cts=1481114878900&amp;mc=5.14557332208687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7273</CharactersWithSpaces>
  <SharedDoc>false</SharedDoc>
  <HLinks>
    <vt:vector size="6" baseType="variant">
      <vt:variant>
        <vt:i4>1376352</vt:i4>
      </vt:variant>
      <vt:variant>
        <vt:i4>0</vt:i4>
      </vt:variant>
      <vt:variant>
        <vt:i4>0</vt:i4>
      </vt:variant>
      <vt:variant>
        <vt:i4>5</vt:i4>
      </vt:variant>
      <vt:variant>
        <vt:lpwstr>http://yandex.ru/clck/jsredir?from=yandex.ru%3Bsearch%2F%3Bweb%3B%3B&amp;text=&amp;etext=1263.ZGtYKtioSuK3NgJed7EgNbf484IOvzesSvaKWDFaRLwKxQKQDhkdJptgQ1COReejE5FCDYrfLnBMB-JePR1edQ.3f755bf2263115f3321c41fac1d5b19340ad0b16&amp;uuid=&amp;state=PEtFfuTeVD4jaxywoSUvtB2i7c0_vxGdKJBUN48dhRaQEew_4vPgtaHQTbCUXI3yXF7gMIt8Es9RFLtOmtvshg&amp;data=UlNrNmk5WktYejR0eWJFYk1LdmtxaURhaTJxOGpIcXBxMFE4c19nNjBiRGEzYU5ydjFHamlyV3dtSmxCOXF1aVJkZnRzS2d0OVFVSXE5T0pEMDlneGl4bzBIaldoYnNVbEkzc3ZZN05SWXc&amp;b64e=2&amp;sign=458f53a8432181e32c7d2fb5799c40f8&amp;keyno=0&amp;cst=AiuY0DBWFJ4BWM_uhLTTxB-3T42KtojHomDActjc8e5EDXiQkIOMPEPyplm3v1C7_AWgsE-txB5mPA-QcVcENG2P42V_b0gFRB3U7KPX1-nLNUtoKk5mVRLG2oMEDaNg-W6RUDPTcXGpT559xd_qjWM0TFaEggwSlAtqS6A9PSK3R-KGrFTRqbL4s7xG9d3lPlZsZqojxp4KTw07RCkp06esgV2k-t3CfZW0GR7hivyuOaoRhxyeBhv4LTswYN62wNO6u8_g5l90p47RfvSiy56lIZEQLyRbidWAKsF3_NHElk56KBu4Vc0OCbtB947Kcubyv8tMdal9nrC1Xxf74RcwdvQaJE0WsncpBuUZQPcegu02lKeAEwRzEqiahN6Emwshl8ymnPHYt1FajQ54InaK8VDxsk26raEWZ8gLCSwC7s0Sbvim2ATYhAj3vsPFI25HShCOwPfmp1q8L8lXJOgVsBZ_r6iEVZjkA8WfvPqp_em2_hFAfZwdJ_LitEmidsdULQTQ7oOpzssek_YP5LLQFUjTyo0pCT6O3DU7aVeFoW6XR-hYSDyKnv0O0eyY6UDP4UP_38UVeDXjAz09uoNfY9Grax_i&amp;ref=orjY4mGPRjk5boDnW0uvlrrd71vZw9kptIIWRV7cg4rwKcnz5GSrHpMEs5vkQvBmISRmd-dWpBukteT3eqZukFP0ZySjY_sgRMekx_7GLioHMcQ6fnvz_ahIcWDIh5p5L29bti_0ME3Z_XHkPweT9WnNobG2QnZ1ThR6xrHoXYCk0YBDFl-VX6mN2q9krfs5fU5RlsPxE2dre_LXvzqyDyHyWnPNVHPjfhcGpTs0H5BnTxlzJbV3jV9XDfYFIoTilR0X5bUwg1AIOIv0WStj6XL99VY3rOx7PYDUHNH8o35f4wKvbnYRD3AcbthQxQgogn-M5swFsniuEC0l-suTMuYf6qUtPH1o6g83oSKk3ay55S3-Geg1-rvzXLlLegy0VLdbI6z6j5bb4WoiAcKbsSmyMn8QSRAXWS6XDkiuYDt5YEfHC7zNqLHYcNrKBpYCSAXUhxFRWqdip3kT8U0hPA&amp;l10n=ru&amp;cts=1481114878900&amp;mc=5.145573322086871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Петр Зворыгин</cp:lastModifiedBy>
  <cp:revision>3</cp:revision>
  <cp:lastPrinted>1601-01-01T00:00:00Z</cp:lastPrinted>
  <dcterms:created xsi:type="dcterms:W3CDTF">2026-03-10T10:10:00Z</dcterms:created>
  <dcterms:modified xsi:type="dcterms:W3CDTF">2026-03-10T10:19:00Z</dcterms:modified>
</cp:coreProperties>
</file>